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E6E04" w14:textId="77777777" w:rsidR="000F2CE0" w:rsidRPr="00841517" w:rsidRDefault="000F2CE0" w:rsidP="000F2CE0">
      <w:pPr>
        <w:spacing w:line="276" w:lineRule="auto"/>
        <w:jc w:val="center"/>
        <w:rPr>
          <w:rFonts w:ascii="Times New Roman" w:hAnsi="Times New Roman" w:cs="Times New Roman"/>
          <w:b/>
          <w:sz w:val="28"/>
          <w:szCs w:val="28"/>
        </w:rPr>
      </w:pPr>
      <w:r w:rsidRPr="00841517">
        <w:rPr>
          <w:rFonts w:ascii="Times New Roman" w:hAnsi="Times New Roman" w:cs="Times New Roman"/>
          <w:b/>
          <w:sz w:val="28"/>
          <w:szCs w:val="28"/>
        </w:rPr>
        <w:t>Федеральное государственное образовательное бюджетное учреждение высшего образования</w:t>
      </w:r>
    </w:p>
    <w:p w14:paraId="602F5E20" w14:textId="77777777" w:rsidR="000F2CE0" w:rsidRPr="00841517" w:rsidRDefault="000F2CE0" w:rsidP="000F2CE0">
      <w:pPr>
        <w:pStyle w:val="caaieiaie1"/>
        <w:keepNext w:val="0"/>
        <w:overflowPunct w:val="0"/>
        <w:spacing w:line="200" w:lineRule="atLeast"/>
        <w:rPr>
          <w:szCs w:val="28"/>
        </w:rPr>
      </w:pPr>
      <w:r w:rsidRPr="00841517">
        <w:rPr>
          <w:szCs w:val="28"/>
        </w:rPr>
        <w:t xml:space="preserve">«Финансовый университет при правительстве </w:t>
      </w:r>
    </w:p>
    <w:p w14:paraId="143AE731" w14:textId="77777777" w:rsidR="000F2CE0" w:rsidRPr="00841517" w:rsidRDefault="000F2CE0" w:rsidP="000F2CE0">
      <w:pPr>
        <w:pStyle w:val="caaieiaie1"/>
        <w:keepNext w:val="0"/>
        <w:overflowPunct w:val="0"/>
        <w:spacing w:line="200" w:lineRule="atLeast"/>
        <w:rPr>
          <w:szCs w:val="28"/>
        </w:rPr>
      </w:pPr>
      <w:r w:rsidRPr="00841517">
        <w:rPr>
          <w:szCs w:val="28"/>
        </w:rPr>
        <w:t>РОССИЙСКОЙ ФЕДЕРАЦИИ»</w:t>
      </w:r>
    </w:p>
    <w:p w14:paraId="32C3F60E" w14:textId="77777777" w:rsidR="000F2CE0" w:rsidRPr="00841517" w:rsidRDefault="000F2CE0" w:rsidP="000F2CE0">
      <w:pPr>
        <w:spacing w:line="200" w:lineRule="atLeast"/>
        <w:jc w:val="center"/>
        <w:rPr>
          <w:rFonts w:ascii="Times New Roman" w:hAnsi="Times New Roman" w:cs="Times New Roman"/>
          <w:b/>
          <w:sz w:val="28"/>
          <w:szCs w:val="28"/>
        </w:rPr>
      </w:pPr>
      <w:r w:rsidRPr="00841517">
        <w:rPr>
          <w:rFonts w:ascii="Times New Roman" w:hAnsi="Times New Roman" w:cs="Times New Roman"/>
          <w:b/>
          <w:sz w:val="28"/>
          <w:szCs w:val="28"/>
        </w:rPr>
        <w:t>(Финансовый университет)</w:t>
      </w:r>
    </w:p>
    <w:p w14:paraId="22C333DB" w14:textId="77777777" w:rsidR="000F2CE0" w:rsidRPr="00841517" w:rsidRDefault="000F2CE0" w:rsidP="000F2CE0">
      <w:pPr>
        <w:spacing w:line="200" w:lineRule="atLeast"/>
        <w:jc w:val="center"/>
        <w:rPr>
          <w:rFonts w:ascii="Times New Roman" w:hAnsi="Times New Roman" w:cs="Times New Roman"/>
          <w:b/>
          <w:sz w:val="28"/>
          <w:szCs w:val="28"/>
        </w:rPr>
      </w:pPr>
    </w:p>
    <w:p w14:paraId="35A917F3" w14:textId="77777777" w:rsidR="000F2CE0" w:rsidRPr="00841517" w:rsidRDefault="000F2CE0" w:rsidP="000F2CE0">
      <w:pPr>
        <w:spacing w:after="0" w:line="240" w:lineRule="auto"/>
        <w:jc w:val="center"/>
        <w:rPr>
          <w:rFonts w:ascii="Times New Roman" w:hAnsi="Times New Roman" w:cs="Times New Roman"/>
          <w:b/>
          <w:sz w:val="28"/>
          <w:szCs w:val="28"/>
        </w:rPr>
      </w:pPr>
      <w:r w:rsidRPr="00841517">
        <w:rPr>
          <w:rFonts w:ascii="Times New Roman" w:hAnsi="Times New Roman" w:cs="Times New Roman"/>
          <w:b/>
          <w:sz w:val="28"/>
          <w:szCs w:val="28"/>
        </w:rPr>
        <w:t>Департамент страхования и экономики социальной сферы</w:t>
      </w:r>
    </w:p>
    <w:p w14:paraId="33089261" w14:textId="77777777" w:rsidR="000F2CE0" w:rsidRPr="00841517" w:rsidRDefault="000F2CE0" w:rsidP="000F2CE0">
      <w:pPr>
        <w:tabs>
          <w:tab w:val="left" w:pos="709"/>
          <w:tab w:val="left" w:pos="993"/>
        </w:tabs>
        <w:spacing w:after="0" w:line="240" w:lineRule="auto"/>
        <w:jc w:val="center"/>
        <w:rPr>
          <w:rFonts w:ascii="Times New Roman" w:hAnsi="Times New Roman" w:cs="Times New Roman"/>
          <w:b/>
          <w:caps/>
          <w:sz w:val="28"/>
          <w:szCs w:val="28"/>
        </w:rPr>
      </w:pPr>
      <w:r w:rsidRPr="00841517">
        <w:rPr>
          <w:rFonts w:ascii="Times New Roman" w:hAnsi="Times New Roman" w:cs="Times New Roman"/>
          <w:b/>
          <w:sz w:val="28"/>
          <w:szCs w:val="28"/>
        </w:rPr>
        <w:t>Финансового факультета</w:t>
      </w:r>
    </w:p>
    <w:p w14:paraId="6AE4698E" w14:textId="77777777" w:rsidR="000F2CE0" w:rsidRPr="00841517" w:rsidRDefault="000F2CE0" w:rsidP="000F2CE0">
      <w:pPr>
        <w:spacing w:line="360" w:lineRule="auto"/>
        <w:ind w:firstLine="708"/>
        <w:jc w:val="both"/>
        <w:rPr>
          <w:rFonts w:ascii="Times New Roman" w:hAnsi="Times New Roman" w:cs="Times New Roman"/>
          <w:b/>
          <w:sz w:val="28"/>
          <w:szCs w:val="28"/>
        </w:rPr>
      </w:pPr>
    </w:p>
    <w:p w14:paraId="57B25004" w14:textId="77777777" w:rsidR="000F2CE0" w:rsidRPr="00841517" w:rsidRDefault="000F2CE0" w:rsidP="000F2CE0">
      <w:pPr>
        <w:spacing w:after="0" w:line="360" w:lineRule="auto"/>
        <w:jc w:val="both"/>
        <w:rPr>
          <w:rFonts w:ascii="Times New Roman" w:eastAsia="MS Mincho" w:hAnsi="Times New Roman" w:cs="Times New Roman"/>
          <w:sz w:val="28"/>
          <w:szCs w:val="28"/>
          <w:lang w:eastAsia="ru-RU"/>
        </w:rPr>
      </w:pPr>
    </w:p>
    <w:tbl>
      <w:tblPr>
        <w:tblStyle w:val="a3"/>
        <w:tblW w:w="5670" w:type="pct"/>
        <w:tblLayout w:type="fixed"/>
        <w:tblLook w:val="04A0" w:firstRow="1" w:lastRow="0" w:firstColumn="1" w:lastColumn="0" w:noHBand="0" w:noVBand="1"/>
      </w:tblPr>
      <w:tblGrid>
        <w:gridCol w:w="6101"/>
        <w:gridCol w:w="4756"/>
        <w:gridCol w:w="270"/>
        <w:gridCol w:w="287"/>
      </w:tblGrid>
      <w:tr w:rsidR="000F2CE0" w:rsidRPr="00841517" w14:paraId="6D654308" w14:textId="77777777" w:rsidTr="000F2CE0">
        <w:tc>
          <w:tcPr>
            <w:tcW w:w="5670" w:type="dxa"/>
            <w:tcBorders>
              <w:top w:val="nil"/>
              <w:left w:val="nil"/>
              <w:bottom w:val="nil"/>
              <w:right w:val="nil"/>
            </w:tcBorders>
          </w:tcPr>
          <w:p w14:paraId="6EB484CA" w14:textId="77777777" w:rsidR="000F2CE0" w:rsidRPr="00841517" w:rsidRDefault="000F2CE0" w:rsidP="003B7BA0">
            <w:pPr>
              <w:spacing w:after="0"/>
              <w:rPr>
                <w:b/>
                <w:sz w:val="28"/>
                <w:szCs w:val="28"/>
              </w:rPr>
            </w:pPr>
            <w:r w:rsidRPr="00841517">
              <w:rPr>
                <w:b/>
                <w:sz w:val="28"/>
                <w:szCs w:val="28"/>
              </w:rPr>
              <w:t>СОГЛАСОВАНО</w:t>
            </w:r>
          </w:p>
          <w:p w14:paraId="1E572355" w14:textId="77777777" w:rsidR="000F2CE0" w:rsidRPr="00841517" w:rsidRDefault="000F2CE0" w:rsidP="003B7BA0">
            <w:pPr>
              <w:spacing w:after="0" w:line="240" w:lineRule="auto"/>
              <w:jc w:val="both"/>
              <w:rPr>
                <w:sz w:val="28"/>
                <w:szCs w:val="28"/>
              </w:rPr>
            </w:pPr>
            <w:r w:rsidRPr="00841517">
              <w:rPr>
                <w:sz w:val="28"/>
                <w:szCs w:val="28"/>
              </w:rPr>
              <w:t>Всероссийский Союз Страховщиков</w:t>
            </w:r>
          </w:p>
          <w:p w14:paraId="0FF347BA" w14:textId="77777777" w:rsidR="000F2CE0" w:rsidRPr="00841517" w:rsidRDefault="000F2CE0" w:rsidP="003B7BA0">
            <w:pPr>
              <w:spacing w:after="0" w:line="240" w:lineRule="auto"/>
              <w:jc w:val="both"/>
              <w:rPr>
                <w:sz w:val="28"/>
                <w:szCs w:val="28"/>
              </w:rPr>
            </w:pPr>
            <w:r w:rsidRPr="00841517">
              <w:rPr>
                <w:sz w:val="28"/>
                <w:szCs w:val="28"/>
              </w:rPr>
              <w:t>Советник Президента</w:t>
            </w:r>
          </w:p>
          <w:p w14:paraId="031367DE" w14:textId="77777777" w:rsidR="000F2CE0" w:rsidRPr="00841517" w:rsidRDefault="000F2CE0" w:rsidP="003B7BA0">
            <w:pPr>
              <w:spacing w:after="0" w:line="240" w:lineRule="auto"/>
              <w:jc w:val="both"/>
              <w:rPr>
                <w:sz w:val="28"/>
                <w:szCs w:val="28"/>
              </w:rPr>
            </w:pPr>
          </w:p>
          <w:p w14:paraId="1A845318" w14:textId="77777777" w:rsidR="000F2CE0" w:rsidRPr="00841517" w:rsidRDefault="000F2CE0" w:rsidP="003B7BA0">
            <w:pPr>
              <w:spacing w:after="0" w:line="360" w:lineRule="auto"/>
              <w:jc w:val="both"/>
              <w:rPr>
                <w:sz w:val="28"/>
                <w:szCs w:val="28"/>
              </w:rPr>
            </w:pPr>
            <w:r w:rsidRPr="00841517">
              <w:rPr>
                <w:sz w:val="28"/>
                <w:szCs w:val="28"/>
              </w:rPr>
              <w:t>________________ Н.И. Малышев</w:t>
            </w:r>
          </w:p>
          <w:p w14:paraId="61746FF9" w14:textId="31513E30" w:rsidR="000F2CE0" w:rsidRPr="00841517" w:rsidRDefault="000F2CE0" w:rsidP="003B7BA0">
            <w:pPr>
              <w:spacing w:after="0"/>
              <w:rPr>
                <w:sz w:val="28"/>
                <w:szCs w:val="28"/>
              </w:rPr>
            </w:pPr>
            <w:r w:rsidRPr="00841517">
              <w:rPr>
                <w:sz w:val="28"/>
                <w:szCs w:val="28"/>
              </w:rPr>
              <w:t>«</w:t>
            </w:r>
            <w:r w:rsidR="00802848">
              <w:rPr>
                <w:sz w:val="28"/>
                <w:szCs w:val="28"/>
              </w:rPr>
              <w:t>30</w:t>
            </w:r>
            <w:r w:rsidRPr="00841517">
              <w:rPr>
                <w:sz w:val="28"/>
                <w:szCs w:val="28"/>
              </w:rPr>
              <w:t xml:space="preserve">» </w:t>
            </w:r>
            <w:r w:rsidR="00802848">
              <w:rPr>
                <w:sz w:val="28"/>
                <w:szCs w:val="28"/>
              </w:rPr>
              <w:t>ноября</w:t>
            </w:r>
            <w:r w:rsidRPr="00841517">
              <w:rPr>
                <w:sz w:val="28"/>
                <w:szCs w:val="28"/>
              </w:rPr>
              <w:t xml:space="preserve"> 2022 г.</w:t>
            </w:r>
          </w:p>
          <w:p w14:paraId="4AF89366" w14:textId="77777777" w:rsidR="000F2CE0" w:rsidRPr="00841517" w:rsidRDefault="000F2CE0" w:rsidP="003B7BA0">
            <w:pPr>
              <w:spacing w:after="0"/>
              <w:jc w:val="center"/>
              <w:rPr>
                <w:sz w:val="28"/>
                <w:szCs w:val="28"/>
              </w:rPr>
            </w:pPr>
          </w:p>
        </w:tc>
        <w:tc>
          <w:tcPr>
            <w:tcW w:w="4421" w:type="dxa"/>
            <w:tcBorders>
              <w:top w:val="nil"/>
              <w:left w:val="nil"/>
              <w:bottom w:val="nil"/>
              <w:right w:val="nil"/>
            </w:tcBorders>
          </w:tcPr>
          <w:p w14:paraId="3D3B9821" w14:textId="77777777" w:rsidR="000F2CE0" w:rsidRPr="00841517" w:rsidRDefault="000F2CE0" w:rsidP="003B7BA0">
            <w:pPr>
              <w:tabs>
                <w:tab w:val="left" w:pos="270"/>
              </w:tabs>
              <w:spacing w:after="0"/>
              <w:rPr>
                <w:rFonts w:eastAsia="Calibri"/>
                <w:b/>
                <w:sz w:val="28"/>
                <w:szCs w:val="28"/>
              </w:rPr>
            </w:pPr>
            <w:r w:rsidRPr="00841517">
              <w:rPr>
                <w:rFonts w:eastAsia="Calibri"/>
                <w:b/>
                <w:sz w:val="28"/>
                <w:szCs w:val="28"/>
              </w:rPr>
              <w:t>УТВЕРЖДАЮ</w:t>
            </w:r>
          </w:p>
          <w:p w14:paraId="32480F4B" w14:textId="77777777" w:rsidR="000F2CE0" w:rsidRPr="00841517" w:rsidRDefault="000F2CE0" w:rsidP="003B7BA0">
            <w:pPr>
              <w:tabs>
                <w:tab w:val="left" w:pos="270"/>
              </w:tabs>
              <w:spacing w:after="0"/>
              <w:rPr>
                <w:rFonts w:eastAsia="Calibri"/>
                <w:sz w:val="28"/>
                <w:szCs w:val="28"/>
              </w:rPr>
            </w:pPr>
            <w:r w:rsidRPr="00841517">
              <w:rPr>
                <w:rFonts w:eastAsia="Calibri"/>
                <w:sz w:val="28"/>
                <w:szCs w:val="28"/>
              </w:rPr>
              <w:t>Проректор по учебной и</w:t>
            </w:r>
          </w:p>
          <w:p w14:paraId="117F79E7" w14:textId="77777777" w:rsidR="000F2CE0" w:rsidRPr="00841517" w:rsidRDefault="000F2CE0" w:rsidP="003B7BA0">
            <w:pPr>
              <w:tabs>
                <w:tab w:val="left" w:pos="270"/>
              </w:tabs>
              <w:spacing w:after="0"/>
              <w:rPr>
                <w:rFonts w:eastAsia="Calibri"/>
                <w:sz w:val="28"/>
                <w:szCs w:val="28"/>
              </w:rPr>
            </w:pPr>
            <w:r w:rsidRPr="00841517">
              <w:rPr>
                <w:rFonts w:eastAsia="Calibri"/>
                <w:sz w:val="28"/>
                <w:szCs w:val="28"/>
              </w:rPr>
              <w:t xml:space="preserve">методической работе </w:t>
            </w:r>
          </w:p>
          <w:p w14:paraId="62745B99" w14:textId="77777777" w:rsidR="000F2CE0" w:rsidRPr="000F2CE0" w:rsidRDefault="000F2CE0" w:rsidP="003B7BA0">
            <w:pPr>
              <w:tabs>
                <w:tab w:val="left" w:pos="270"/>
              </w:tabs>
              <w:spacing w:after="0"/>
              <w:rPr>
                <w:rFonts w:eastAsia="Calibri"/>
              </w:rPr>
            </w:pPr>
          </w:p>
          <w:p w14:paraId="24EADDC4" w14:textId="77777777" w:rsidR="000F2CE0" w:rsidRPr="00841517" w:rsidRDefault="000F2CE0" w:rsidP="000F2CE0">
            <w:pPr>
              <w:tabs>
                <w:tab w:val="left" w:pos="270"/>
              </w:tabs>
              <w:spacing w:after="0" w:line="360" w:lineRule="auto"/>
              <w:rPr>
                <w:rFonts w:eastAsia="Calibri"/>
                <w:sz w:val="28"/>
                <w:szCs w:val="28"/>
              </w:rPr>
            </w:pPr>
            <w:r w:rsidRPr="00841517">
              <w:rPr>
                <w:rFonts w:eastAsia="Calibri"/>
                <w:sz w:val="28"/>
                <w:szCs w:val="28"/>
              </w:rPr>
              <w:t>______________Е.А. Каменева</w:t>
            </w:r>
          </w:p>
          <w:p w14:paraId="614A723B" w14:textId="16A9CB3E" w:rsidR="000F2CE0" w:rsidRPr="00841517" w:rsidRDefault="000F2CE0" w:rsidP="00802848">
            <w:pPr>
              <w:spacing w:after="0" w:line="360" w:lineRule="auto"/>
              <w:rPr>
                <w:sz w:val="28"/>
                <w:szCs w:val="28"/>
              </w:rPr>
            </w:pPr>
            <w:r w:rsidRPr="00841517">
              <w:rPr>
                <w:rFonts w:eastAsia="Calibri"/>
                <w:sz w:val="28"/>
                <w:szCs w:val="28"/>
              </w:rPr>
              <w:t>«</w:t>
            </w:r>
            <w:r w:rsidR="00802848">
              <w:rPr>
                <w:rFonts w:eastAsia="Calibri"/>
                <w:sz w:val="28"/>
                <w:szCs w:val="28"/>
              </w:rPr>
              <w:t>23</w:t>
            </w:r>
            <w:r w:rsidRPr="00841517">
              <w:rPr>
                <w:rFonts w:eastAsia="Calibri"/>
                <w:sz w:val="28"/>
                <w:szCs w:val="28"/>
              </w:rPr>
              <w:t>»</w:t>
            </w:r>
            <w:r w:rsidR="00802848">
              <w:rPr>
                <w:rFonts w:eastAsia="Calibri"/>
                <w:sz w:val="28"/>
                <w:szCs w:val="28"/>
              </w:rPr>
              <w:t xml:space="preserve"> декабря </w:t>
            </w:r>
            <w:r w:rsidRPr="00841517">
              <w:rPr>
                <w:rFonts w:eastAsia="Calibri"/>
                <w:sz w:val="28"/>
                <w:szCs w:val="28"/>
              </w:rPr>
              <w:t>2022 г.</w:t>
            </w:r>
          </w:p>
        </w:tc>
        <w:tc>
          <w:tcPr>
            <w:tcW w:w="251" w:type="dxa"/>
            <w:tcBorders>
              <w:top w:val="nil"/>
              <w:left w:val="nil"/>
              <w:bottom w:val="nil"/>
              <w:right w:val="nil"/>
            </w:tcBorders>
          </w:tcPr>
          <w:p w14:paraId="000D2CF6" w14:textId="77777777" w:rsidR="000F2CE0" w:rsidRPr="00841517" w:rsidRDefault="000F2CE0" w:rsidP="003B7BA0">
            <w:pPr>
              <w:rPr>
                <w:sz w:val="28"/>
                <w:szCs w:val="28"/>
              </w:rPr>
            </w:pPr>
          </w:p>
        </w:tc>
        <w:tc>
          <w:tcPr>
            <w:tcW w:w="267" w:type="dxa"/>
            <w:tcBorders>
              <w:top w:val="nil"/>
              <w:left w:val="nil"/>
              <w:bottom w:val="nil"/>
              <w:right w:val="nil"/>
            </w:tcBorders>
          </w:tcPr>
          <w:p w14:paraId="14827F95" w14:textId="77777777" w:rsidR="000F2CE0" w:rsidRPr="00841517" w:rsidRDefault="000F2CE0" w:rsidP="003B7BA0">
            <w:pPr>
              <w:rPr>
                <w:sz w:val="28"/>
                <w:szCs w:val="28"/>
              </w:rPr>
            </w:pPr>
          </w:p>
        </w:tc>
      </w:tr>
    </w:tbl>
    <w:p w14:paraId="60C97179" w14:textId="77777777" w:rsidR="000F2CE0" w:rsidRPr="00841517" w:rsidRDefault="000F2CE0" w:rsidP="000F2CE0">
      <w:pPr>
        <w:spacing w:after="0" w:line="360" w:lineRule="auto"/>
        <w:jc w:val="both"/>
        <w:rPr>
          <w:rFonts w:ascii="Times New Roman" w:eastAsia="MS Mincho" w:hAnsi="Times New Roman" w:cs="Times New Roman"/>
          <w:sz w:val="28"/>
          <w:szCs w:val="28"/>
          <w:lang w:eastAsia="ru-RU"/>
        </w:rPr>
      </w:pPr>
    </w:p>
    <w:p w14:paraId="2B13286B" w14:textId="77777777" w:rsidR="000F2CE0" w:rsidRPr="00841517" w:rsidRDefault="000F2CE0" w:rsidP="000F2CE0">
      <w:pPr>
        <w:spacing w:after="0" w:line="360" w:lineRule="auto"/>
        <w:jc w:val="both"/>
        <w:rPr>
          <w:rFonts w:ascii="Times New Roman" w:eastAsia="MS Mincho" w:hAnsi="Times New Roman" w:cs="Times New Roman"/>
          <w:sz w:val="28"/>
          <w:szCs w:val="28"/>
          <w:lang w:eastAsia="ru-RU"/>
        </w:rPr>
      </w:pPr>
    </w:p>
    <w:p w14:paraId="19025535" w14:textId="77777777" w:rsidR="000F2CE0" w:rsidRPr="00841517" w:rsidRDefault="000F2CE0" w:rsidP="000F2CE0">
      <w:pPr>
        <w:spacing w:after="0" w:line="360" w:lineRule="auto"/>
        <w:jc w:val="center"/>
        <w:rPr>
          <w:rFonts w:ascii="Times New Roman" w:eastAsia="MS Mincho" w:hAnsi="Times New Roman" w:cs="Times New Roman"/>
          <w:b/>
          <w:bCs/>
          <w:sz w:val="28"/>
          <w:szCs w:val="28"/>
          <w:lang w:eastAsia="ru-RU"/>
        </w:rPr>
      </w:pPr>
      <w:r w:rsidRPr="00841517">
        <w:rPr>
          <w:rFonts w:ascii="Times New Roman" w:eastAsia="MS Mincho" w:hAnsi="Times New Roman" w:cs="Times New Roman"/>
          <w:b/>
          <w:bCs/>
          <w:sz w:val="28"/>
          <w:szCs w:val="28"/>
          <w:lang w:eastAsia="ru-RU"/>
        </w:rPr>
        <w:t>Плахова Т.А., Пирогова Т.В.</w:t>
      </w:r>
    </w:p>
    <w:p w14:paraId="098B9EE9" w14:textId="2B4864BB" w:rsidR="000F2CE0" w:rsidRPr="00841517" w:rsidRDefault="000F2CE0" w:rsidP="000F2CE0">
      <w:pPr>
        <w:spacing w:after="0" w:line="360" w:lineRule="auto"/>
        <w:jc w:val="center"/>
        <w:rPr>
          <w:rFonts w:ascii="Times New Roman" w:eastAsia="MS Mincho" w:hAnsi="Times New Roman" w:cs="Times New Roman"/>
          <w:b/>
          <w:bCs/>
          <w:sz w:val="28"/>
          <w:szCs w:val="28"/>
          <w:lang w:eastAsia="ru-RU"/>
        </w:rPr>
      </w:pPr>
      <w:r w:rsidRPr="00841517">
        <w:rPr>
          <w:rFonts w:ascii="Times New Roman" w:eastAsia="MS Mincho" w:hAnsi="Times New Roman" w:cs="Times New Roman"/>
          <w:b/>
          <w:bCs/>
          <w:sz w:val="28"/>
          <w:szCs w:val="28"/>
          <w:lang w:eastAsia="ru-RU"/>
        </w:rPr>
        <w:t xml:space="preserve">ПРОГРАММА </w:t>
      </w:r>
      <w:r w:rsidR="00550E85">
        <w:rPr>
          <w:rFonts w:ascii="Times New Roman" w:eastAsia="MS Mincho" w:hAnsi="Times New Roman" w:cs="Times New Roman"/>
          <w:b/>
          <w:bCs/>
          <w:sz w:val="28"/>
          <w:szCs w:val="28"/>
          <w:lang w:eastAsia="ru-RU"/>
        </w:rPr>
        <w:t xml:space="preserve">ПРОИЗВОДСТВЕННОЙ </w:t>
      </w:r>
      <w:r w:rsidRPr="00841517">
        <w:rPr>
          <w:rFonts w:ascii="Times New Roman" w:eastAsia="MS Mincho" w:hAnsi="Times New Roman" w:cs="Times New Roman"/>
          <w:b/>
          <w:bCs/>
          <w:sz w:val="28"/>
          <w:szCs w:val="28"/>
          <w:lang w:eastAsia="ru-RU"/>
        </w:rPr>
        <w:t>ПРАКТИКИ</w:t>
      </w:r>
    </w:p>
    <w:p w14:paraId="4C5BFD27" w14:textId="77777777" w:rsidR="000F2CE0" w:rsidRPr="00841517" w:rsidRDefault="000F2CE0" w:rsidP="000F2CE0">
      <w:pPr>
        <w:spacing w:after="0" w:line="360" w:lineRule="auto"/>
        <w:jc w:val="center"/>
        <w:rPr>
          <w:rFonts w:ascii="Times New Roman" w:eastAsia="MS Mincho" w:hAnsi="Times New Roman" w:cs="Times New Roman"/>
          <w:sz w:val="28"/>
          <w:szCs w:val="28"/>
          <w:lang w:eastAsia="ru-RU"/>
        </w:rPr>
      </w:pPr>
    </w:p>
    <w:p w14:paraId="000B96F7" w14:textId="77777777" w:rsidR="000F2CE0" w:rsidRPr="00841517" w:rsidRDefault="000F2CE0" w:rsidP="000F2CE0">
      <w:pPr>
        <w:spacing w:after="0" w:line="276" w:lineRule="auto"/>
        <w:jc w:val="center"/>
        <w:rPr>
          <w:rFonts w:ascii="Times New Roman" w:eastAsia="MS Mincho" w:hAnsi="Times New Roman" w:cs="Times New Roman"/>
          <w:sz w:val="28"/>
          <w:szCs w:val="28"/>
          <w:lang w:eastAsia="ru-RU"/>
        </w:rPr>
      </w:pPr>
      <w:r w:rsidRPr="00841517">
        <w:rPr>
          <w:rFonts w:ascii="Times New Roman" w:eastAsia="MS Mincho" w:hAnsi="Times New Roman" w:cs="Times New Roman"/>
          <w:sz w:val="28"/>
          <w:szCs w:val="28"/>
          <w:lang w:eastAsia="ru-RU"/>
        </w:rPr>
        <w:t xml:space="preserve">для студентов, обучающихся по направлению подготовки </w:t>
      </w:r>
    </w:p>
    <w:p w14:paraId="57AB3462" w14:textId="77777777" w:rsidR="000F2CE0" w:rsidRPr="00841517" w:rsidRDefault="000F2CE0" w:rsidP="000F2CE0">
      <w:pPr>
        <w:spacing w:after="0" w:line="276" w:lineRule="auto"/>
        <w:jc w:val="center"/>
        <w:rPr>
          <w:rFonts w:ascii="Times New Roman" w:eastAsia="MS Mincho" w:hAnsi="Times New Roman" w:cs="Times New Roman"/>
          <w:sz w:val="28"/>
          <w:szCs w:val="28"/>
          <w:lang w:eastAsia="ru-RU"/>
        </w:rPr>
      </w:pPr>
      <w:r w:rsidRPr="00841517">
        <w:rPr>
          <w:rFonts w:ascii="Times New Roman" w:eastAsia="MS Mincho" w:hAnsi="Times New Roman" w:cs="Times New Roman"/>
          <w:sz w:val="28"/>
          <w:szCs w:val="28"/>
          <w:lang w:eastAsia="ru-RU"/>
        </w:rPr>
        <w:t xml:space="preserve">38.04.08 «Финансы и кредит», </w:t>
      </w:r>
    </w:p>
    <w:p w14:paraId="5E056559" w14:textId="77777777" w:rsidR="000F2CE0" w:rsidRPr="00841517" w:rsidRDefault="000F2CE0" w:rsidP="000F2CE0">
      <w:pPr>
        <w:spacing w:after="0" w:line="276" w:lineRule="auto"/>
        <w:jc w:val="center"/>
        <w:rPr>
          <w:rFonts w:ascii="Times New Roman" w:eastAsia="MS Mincho" w:hAnsi="Times New Roman" w:cs="Times New Roman"/>
          <w:sz w:val="28"/>
          <w:szCs w:val="28"/>
          <w:lang w:eastAsia="ru-RU"/>
        </w:rPr>
      </w:pPr>
      <w:r w:rsidRPr="00841517">
        <w:rPr>
          <w:rFonts w:ascii="Times New Roman" w:eastAsia="MS Mincho" w:hAnsi="Times New Roman" w:cs="Times New Roman"/>
          <w:sz w:val="28"/>
          <w:szCs w:val="28"/>
          <w:lang w:eastAsia="ru-RU"/>
        </w:rPr>
        <w:t xml:space="preserve">направленность </w:t>
      </w:r>
      <w:r w:rsidRPr="00841517">
        <w:rPr>
          <w:rFonts w:ascii="Times New Roman" w:hAnsi="Times New Roman" w:cs="Times New Roman"/>
          <w:sz w:val="28"/>
          <w:szCs w:val="28"/>
        </w:rPr>
        <w:t>программы магистратуры</w:t>
      </w:r>
      <w:r w:rsidRPr="00841517">
        <w:rPr>
          <w:rFonts w:ascii="Times New Roman" w:eastAsia="MS Mincho" w:hAnsi="Times New Roman" w:cs="Times New Roman"/>
          <w:sz w:val="28"/>
          <w:szCs w:val="28"/>
          <w:lang w:eastAsia="ru-RU"/>
        </w:rPr>
        <w:t xml:space="preserve"> «Страховой бизнес» </w:t>
      </w:r>
    </w:p>
    <w:p w14:paraId="100DF554" w14:textId="77777777" w:rsidR="000F2CE0" w:rsidRPr="00841517" w:rsidRDefault="000F2CE0" w:rsidP="000F2CE0">
      <w:pPr>
        <w:spacing w:after="0" w:line="360" w:lineRule="auto"/>
        <w:jc w:val="center"/>
        <w:rPr>
          <w:rFonts w:ascii="Times New Roman" w:eastAsia="MS Mincho" w:hAnsi="Times New Roman" w:cs="Times New Roman"/>
          <w:sz w:val="28"/>
          <w:szCs w:val="28"/>
          <w:lang w:eastAsia="ru-RU"/>
        </w:rPr>
      </w:pPr>
    </w:p>
    <w:p w14:paraId="3F477C46" w14:textId="77777777" w:rsidR="008210B3" w:rsidRDefault="008210B3" w:rsidP="008210B3">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заседанием Ученого совета Финансового факультета</w:t>
      </w:r>
    </w:p>
    <w:p w14:paraId="34774DEA" w14:textId="77777777" w:rsidR="008210B3" w:rsidRDefault="008210B3" w:rsidP="008210B3">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xml:space="preserve">(протокол № </w:t>
      </w:r>
      <w:r w:rsidRPr="008A1470">
        <w:rPr>
          <w:rFonts w:ascii="Times New Roman" w:hAnsi="Times New Roman" w:cs="Times New Roman"/>
          <w:i/>
          <w:sz w:val="28"/>
          <w:szCs w:val="28"/>
        </w:rPr>
        <w:t>29 от 21 декабря</w:t>
      </w:r>
      <w:r>
        <w:rPr>
          <w:rFonts w:ascii="Times New Roman" w:hAnsi="Times New Roman" w:cs="Times New Roman"/>
          <w:i/>
          <w:sz w:val="28"/>
          <w:szCs w:val="28"/>
        </w:rPr>
        <w:t xml:space="preserve"> 2022 г.)</w:t>
      </w:r>
    </w:p>
    <w:p w14:paraId="5FF4E498" w14:textId="77777777" w:rsidR="008210B3" w:rsidRDefault="008210B3" w:rsidP="008210B3">
      <w:pPr>
        <w:widowControl w:val="0"/>
        <w:tabs>
          <w:tab w:val="left" w:pos="709"/>
          <w:tab w:val="left" w:pos="993"/>
        </w:tabs>
        <w:spacing w:after="0" w:line="240" w:lineRule="auto"/>
        <w:jc w:val="center"/>
        <w:rPr>
          <w:rFonts w:ascii="Times New Roman" w:hAnsi="Times New Roman" w:cs="Times New Roman"/>
          <w:i/>
          <w:sz w:val="28"/>
          <w:szCs w:val="28"/>
        </w:rPr>
      </w:pPr>
    </w:p>
    <w:p w14:paraId="50F28C36" w14:textId="77777777" w:rsidR="008210B3" w:rsidRDefault="008210B3" w:rsidP="008210B3">
      <w:pPr>
        <w:widowControl w:val="0"/>
        <w:tabs>
          <w:tab w:val="left" w:pos="709"/>
          <w:tab w:val="left" w:pos="993"/>
        </w:tab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xml:space="preserve">Одобрено Советом учебно-научного </w:t>
      </w:r>
    </w:p>
    <w:p w14:paraId="03F9CA2A" w14:textId="77777777" w:rsidR="008210B3" w:rsidRDefault="008210B3" w:rsidP="008210B3">
      <w:pPr>
        <w:widowControl w:val="0"/>
        <w:tabs>
          <w:tab w:val="left" w:pos="709"/>
          <w:tab w:val="left" w:pos="993"/>
        </w:tab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xml:space="preserve">Департамента страхования и экономики социальной сферы </w:t>
      </w:r>
    </w:p>
    <w:p w14:paraId="20CD58DE" w14:textId="77777777" w:rsidR="008210B3" w:rsidRDefault="008210B3" w:rsidP="008210B3">
      <w:pPr>
        <w:widowControl w:val="0"/>
        <w:tabs>
          <w:tab w:val="left" w:pos="709"/>
          <w:tab w:val="left" w:pos="993"/>
        </w:tab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Финансового факультета</w:t>
      </w:r>
    </w:p>
    <w:p w14:paraId="00D70B8D" w14:textId="77777777" w:rsidR="008210B3" w:rsidRDefault="008210B3" w:rsidP="008210B3">
      <w:pPr>
        <w:widowControl w:val="0"/>
        <w:spacing w:after="0" w:line="240" w:lineRule="auto"/>
        <w:jc w:val="center"/>
        <w:rPr>
          <w:rFonts w:ascii="Times New Roman" w:hAnsi="Times New Roman" w:cs="Times New Roman"/>
          <w:i/>
          <w:iCs/>
          <w:spacing w:val="-3"/>
          <w:sz w:val="28"/>
          <w:szCs w:val="28"/>
        </w:rPr>
      </w:pPr>
      <w:r>
        <w:rPr>
          <w:rFonts w:ascii="Times New Roman" w:hAnsi="Times New Roman" w:cs="Times New Roman"/>
          <w:i/>
          <w:iCs/>
          <w:spacing w:val="-3"/>
          <w:sz w:val="28"/>
          <w:szCs w:val="28"/>
        </w:rPr>
        <w:t>протокол № 1 от 23 ноября2022 г.</w:t>
      </w:r>
    </w:p>
    <w:p w14:paraId="658E3EFE" w14:textId="77777777" w:rsidR="000F2CE0" w:rsidRPr="00841517" w:rsidRDefault="000F2CE0" w:rsidP="000F2CE0">
      <w:pPr>
        <w:pStyle w:val="Default"/>
        <w:jc w:val="center"/>
        <w:rPr>
          <w:b/>
          <w:bCs/>
          <w:color w:val="auto"/>
          <w:sz w:val="36"/>
          <w:szCs w:val="36"/>
        </w:rPr>
      </w:pPr>
    </w:p>
    <w:p w14:paraId="1D137F53" w14:textId="77777777" w:rsidR="000F2CE0" w:rsidRPr="00841517" w:rsidRDefault="000F2CE0" w:rsidP="000F2CE0">
      <w:pPr>
        <w:spacing w:after="0" w:line="360" w:lineRule="auto"/>
        <w:rPr>
          <w:rFonts w:ascii="Times New Roman" w:eastAsia="MS Mincho" w:hAnsi="Times New Roman" w:cs="Times New Roman"/>
          <w:b/>
          <w:bCs/>
          <w:sz w:val="28"/>
          <w:szCs w:val="28"/>
          <w:lang w:eastAsia="ru-RU"/>
        </w:rPr>
      </w:pPr>
    </w:p>
    <w:p w14:paraId="47CB77CA" w14:textId="40569E79" w:rsidR="000F2CE0" w:rsidRDefault="000F2CE0" w:rsidP="000F2CE0">
      <w:pPr>
        <w:spacing w:after="0" w:line="360" w:lineRule="auto"/>
        <w:jc w:val="center"/>
        <w:rPr>
          <w:rFonts w:ascii="Times New Roman" w:eastAsia="MS Mincho" w:hAnsi="Times New Roman" w:cs="Times New Roman"/>
          <w:b/>
          <w:bCs/>
          <w:sz w:val="28"/>
          <w:szCs w:val="28"/>
          <w:lang w:eastAsia="ru-RU"/>
        </w:rPr>
      </w:pPr>
      <w:r w:rsidRPr="00841517">
        <w:rPr>
          <w:rFonts w:ascii="Times New Roman" w:eastAsia="MS Mincho" w:hAnsi="Times New Roman" w:cs="Times New Roman"/>
          <w:b/>
          <w:bCs/>
          <w:sz w:val="28"/>
          <w:szCs w:val="28"/>
          <w:lang w:eastAsia="ru-RU"/>
        </w:rPr>
        <w:t>Москва 2022</w:t>
      </w:r>
      <w:r>
        <w:rPr>
          <w:rFonts w:ascii="Times New Roman" w:eastAsia="MS Mincho" w:hAnsi="Times New Roman" w:cs="Times New Roman"/>
          <w:b/>
          <w:bCs/>
          <w:sz w:val="28"/>
          <w:szCs w:val="28"/>
          <w:lang w:eastAsia="ru-RU"/>
        </w:rPr>
        <w:t xml:space="preserve"> </w:t>
      </w:r>
      <w:r>
        <w:rPr>
          <w:rFonts w:ascii="Times New Roman" w:eastAsia="MS Mincho" w:hAnsi="Times New Roman" w:cs="Times New Roman"/>
          <w:b/>
          <w:bCs/>
          <w:sz w:val="28"/>
          <w:szCs w:val="28"/>
          <w:lang w:eastAsia="ru-RU"/>
        </w:rPr>
        <w:br w:type="page"/>
      </w:r>
    </w:p>
    <w:p w14:paraId="6F511987" w14:textId="77777777" w:rsidR="00770A70" w:rsidRDefault="00770A70" w:rsidP="00770A70">
      <w:pPr>
        <w:rPr>
          <w:rFonts w:ascii="Liberation Serif" w:hAnsi="Liberation Serif"/>
          <w:sz w:val="28"/>
          <w:szCs w:val="28"/>
        </w:rPr>
      </w:pPr>
      <w:r>
        <w:rPr>
          <w:rFonts w:ascii="Liberation Serif" w:hAnsi="Liberation Serif"/>
          <w:sz w:val="28"/>
          <w:szCs w:val="28"/>
        </w:rPr>
        <w:lastRenderedPageBreak/>
        <w:t>УДК 378.147.88(073)</w:t>
      </w:r>
    </w:p>
    <w:p w14:paraId="154D38CC" w14:textId="77777777" w:rsidR="00770A70" w:rsidRDefault="00770A70" w:rsidP="00770A70">
      <w:pPr>
        <w:rPr>
          <w:rFonts w:ascii="Liberation Serif" w:hAnsi="Liberation Serif"/>
          <w:sz w:val="28"/>
          <w:szCs w:val="28"/>
        </w:rPr>
      </w:pPr>
      <w:proofErr w:type="gramStart"/>
      <w:r>
        <w:rPr>
          <w:rFonts w:ascii="Liberation Serif" w:hAnsi="Liberation Serif"/>
          <w:sz w:val="28"/>
          <w:szCs w:val="28"/>
        </w:rPr>
        <w:t>ББК  74</w:t>
      </w:r>
      <w:proofErr w:type="gramEnd"/>
      <w:r>
        <w:rPr>
          <w:rFonts w:ascii="Liberation Serif" w:hAnsi="Liberation Serif"/>
          <w:sz w:val="28"/>
          <w:szCs w:val="28"/>
        </w:rPr>
        <w:t>.484.27я73</w:t>
      </w:r>
    </w:p>
    <w:p w14:paraId="4E889B30" w14:textId="77777777" w:rsidR="00770A70" w:rsidRDefault="00770A70" w:rsidP="00770A70">
      <w:pPr>
        <w:tabs>
          <w:tab w:val="right" w:leader="dot" w:pos="9359"/>
        </w:tabs>
        <w:spacing w:after="0" w:line="240" w:lineRule="auto"/>
        <w:rPr>
          <w:rFonts w:ascii="Times New Roman" w:eastAsiaTheme="minorEastAsia" w:hAnsi="Times New Roman" w:cs="Times New Roman"/>
          <w:sz w:val="28"/>
          <w:szCs w:val="28"/>
          <w:lang w:eastAsia="ru-RU"/>
        </w:rPr>
      </w:pPr>
      <w:r>
        <w:rPr>
          <w:rFonts w:ascii="Liberation Serif" w:eastAsiaTheme="minorEastAsia" w:hAnsi="Liberation Serif" w:cs="Times New Roman"/>
          <w:sz w:val="28"/>
          <w:szCs w:val="28"/>
          <w:lang w:eastAsia="ru-RU"/>
        </w:rPr>
        <w:t>П 37</w:t>
      </w:r>
    </w:p>
    <w:p w14:paraId="4CDA7604" w14:textId="77777777" w:rsidR="00770A70" w:rsidRPr="00770A70" w:rsidRDefault="00770A70" w:rsidP="00770A70">
      <w:pPr>
        <w:pStyle w:val="25"/>
        <w:jc w:val="both"/>
        <w:rPr>
          <w:b w:val="0"/>
          <w:bCs/>
        </w:rPr>
      </w:pPr>
    </w:p>
    <w:p w14:paraId="74AECC1C" w14:textId="11FA5D50" w:rsidR="000F2CE0" w:rsidRPr="000F2CE0" w:rsidRDefault="000F2CE0" w:rsidP="000F2CE0">
      <w:pPr>
        <w:pStyle w:val="25"/>
      </w:pPr>
      <w:r w:rsidRPr="000F2CE0">
        <w:t>Содержание</w:t>
      </w:r>
    </w:p>
    <w:p w14:paraId="70D93499" w14:textId="77777777" w:rsidR="000F2CE0" w:rsidRPr="00841517" w:rsidRDefault="000F2CE0" w:rsidP="000F2CE0">
      <w:pPr>
        <w:rPr>
          <w:sz w:val="28"/>
          <w:szCs w:val="28"/>
          <w:lang w:eastAsia="ru-RU"/>
        </w:rPr>
      </w:pPr>
    </w:p>
    <w:tbl>
      <w:tblPr>
        <w:tblStyle w:val="a3"/>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8505"/>
        <w:gridCol w:w="567"/>
      </w:tblGrid>
      <w:tr w:rsidR="000F2CE0" w:rsidRPr="003B0DD9" w14:paraId="35B73E3C" w14:textId="77777777" w:rsidTr="003B0DD9">
        <w:tc>
          <w:tcPr>
            <w:tcW w:w="567" w:type="dxa"/>
          </w:tcPr>
          <w:p w14:paraId="57C3B71C" w14:textId="77777777" w:rsidR="000F2CE0" w:rsidRPr="00841517" w:rsidRDefault="000F2CE0" w:rsidP="000F2CE0">
            <w:pPr>
              <w:pStyle w:val="ae"/>
              <w:numPr>
                <w:ilvl w:val="0"/>
                <w:numId w:val="30"/>
              </w:numPr>
              <w:spacing w:line="360" w:lineRule="auto"/>
              <w:ind w:left="0" w:firstLine="0"/>
              <w:rPr>
                <w:sz w:val="28"/>
                <w:szCs w:val="28"/>
              </w:rPr>
            </w:pPr>
          </w:p>
        </w:tc>
        <w:tc>
          <w:tcPr>
            <w:tcW w:w="8505" w:type="dxa"/>
          </w:tcPr>
          <w:p w14:paraId="0A548BCF" w14:textId="77777777" w:rsidR="000F2CE0" w:rsidRPr="003B0DD9" w:rsidRDefault="000F2CE0" w:rsidP="003B7BA0">
            <w:pPr>
              <w:spacing w:after="0" w:line="360" w:lineRule="auto"/>
              <w:jc w:val="both"/>
              <w:rPr>
                <w:sz w:val="28"/>
                <w:szCs w:val="28"/>
              </w:rPr>
            </w:pPr>
            <w:r w:rsidRPr="003B0DD9">
              <w:rPr>
                <w:sz w:val="28"/>
                <w:szCs w:val="28"/>
              </w:rPr>
              <w:t>Наименование вида и типов практики, способа и формы (форм) ее проведения</w:t>
            </w:r>
          </w:p>
        </w:tc>
        <w:tc>
          <w:tcPr>
            <w:tcW w:w="567" w:type="dxa"/>
          </w:tcPr>
          <w:p w14:paraId="6884477C" w14:textId="2154763E" w:rsidR="000F2CE0" w:rsidRPr="003B0DD9" w:rsidRDefault="003F60A3" w:rsidP="003B7BA0">
            <w:pPr>
              <w:spacing w:after="0" w:line="360" w:lineRule="auto"/>
              <w:jc w:val="center"/>
              <w:rPr>
                <w:sz w:val="28"/>
                <w:szCs w:val="28"/>
              </w:rPr>
            </w:pPr>
            <w:r w:rsidRPr="003B0DD9">
              <w:rPr>
                <w:sz w:val="28"/>
                <w:szCs w:val="28"/>
              </w:rPr>
              <w:t>3</w:t>
            </w:r>
          </w:p>
        </w:tc>
      </w:tr>
      <w:tr w:rsidR="000F2CE0" w:rsidRPr="003B0DD9" w14:paraId="2985B16D" w14:textId="77777777" w:rsidTr="003B0DD9">
        <w:tc>
          <w:tcPr>
            <w:tcW w:w="567" w:type="dxa"/>
          </w:tcPr>
          <w:p w14:paraId="51DB43A3" w14:textId="77777777" w:rsidR="000F2CE0" w:rsidRPr="003B0DD9" w:rsidRDefault="000F2CE0" w:rsidP="000F2CE0">
            <w:pPr>
              <w:pStyle w:val="ae"/>
              <w:numPr>
                <w:ilvl w:val="0"/>
                <w:numId w:val="30"/>
              </w:numPr>
              <w:spacing w:line="360" w:lineRule="auto"/>
              <w:ind w:left="0" w:firstLine="0"/>
              <w:rPr>
                <w:sz w:val="28"/>
                <w:szCs w:val="28"/>
              </w:rPr>
            </w:pPr>
          </w:p>
        </w:tc>
        <w:tc>
          <w:tcPr>
            <w:tcW w:w="8505" w:type="dxa"/>
          </w:tcPr>
          <w:p w14:paraId="63BE94C3" w14:textId="77777777" w:rsidR="000F2CE0" w:rsidRPr="003B0DD9" w:rsidRDefault="000F2CE0" w:rsidP="003B7BA0">
            <w:pPr>
              <w:spacing w:after="0" w:line="360" w:lineRule="auto"/>
              <w:rPr>
                <w:sz w:val="28"/>
                <w:szCs w:val="28"/>
              </w:rPr>
            </w:pPr>
            <w:r w:rsidRPr="003B0DD9">
              <w:rPr>
                <w:sz w:val="28"/>
                <w:szCs w:val="28"/>
              </w:rPr>
              <w:t>Цели и задачи практики</w:t>
            </w:r>
          </w:p>
        </w:tc>
        <w:tc>
          <w:tcPr>
            <w:tcW w:w="567" w:type="dxa"/>
          </w:tcPr>
          <w:p w14:paraId="215DE0CC" w14:textId="4AE4075B" w:rsidR="000F2CE0" w:rsidRPr="003B0DD9" w:rsidRDefault="003F60A3" w:rsidP="003B7BA0">
            <w:pPr>
              <w:spacing w:after="0" w:line="360" w:lineRule="auto"/>
              <w:jc w:val="center"/>
              <w:rPr>
                <w:sz w:val="28"/>
                <w:szCs w:val="28"/>
              </w:rPr>
            </w:pPr>
            <w:r w:rsidRPr="003B0DD9">
              <w:rPr>
                <w:sz w:val="28"/>
                <w:szCs w:val="28"/>
              </w:rPr>
              <w:t>3</w:t>
            </w:r>
          </w:p>
        </w:tc>
      </w:tr>
      <w:tr w:rsidR="000F2CE0" w:rsidRPr="003B0DD9" w14:paraId="7114C475" w14:textId="77777777" w:rsidTr="003B0DD9">
        <w:tc>
          <w:tcPr>
            <w:tcW w:w="567" w:type="dxa"/>
          </w:tcPr>
          <w:p w14:paraId="08F468BC" w14:textId="77777777" w:rsidR="000F2CE0" w:rsidRPr="003B0DD9" w:rsidRDefault="000F2CE0" w:rsidP="000F2CE0">
            <w:pPr>
              <w:pStyle w:val="ae"/>
              <w:numPr>
                <w:ilvl w:val="0"/>
                <w:numId w:val="30"/>
              </w:numPr>
              <w:spacing w:line="360" w:lineRule="auto"/>
              <w:ind w:left="0" w:firstLine="0"/>
              <w:rPr>
                <w:sz w:val="28"/>
                <w:szCs w:val="28"/>
              </w:rPr>
            </w:pPr>
          </w:p>
        </w:tc>
        <w:tc>
          <w:tcPr>
            <w:tcW w:w="8505" w:type="dxa"/>
          </w:tcPr>
          <w:p w14:paraId="2362A860" w14:textId="77777777" w:rsidR="000F2CE0" w:rsidRPr="003B0DD9" w:rsidRDefault="000F2CE0" w:rsidP="003B7BA0">
            <w:pPr>
              <w:spacing w:after="0" w:line="360" w:lineRule="auto"/>
              <w:jc w:val="both"/>
              <w:rPr>
                <w:sz w:val="28"/>
                <w:szCs w:val="28"/>
              </w:rPr>
            </w:pPr>
            <w:r w:rsidRPr="003B0DD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567" w:type="dxa"/>
          </w:tcPr>
          <w:p w14:paraId="1AE22792" w14:textId="40AD1CC3" w:rsidR="000F2CE0" w:rsidRPr="003B0DD9" w:rsidRDefault="003F60A3" w:rsidP="003B7BA0">
            <w:pPr>
              <w:spacing w:after="0" w:line="360" w:lineRule="auto"/>
              <w:jc w:val="center"/>
              <w:rPr>
                <w:sz w:val="28"/>
                <w:szCs w:val="28"/>
              </w:rPr>
            </w:pPr>
            <w:r w:rsidRPr="003B0DD9">
              <w:rPr>
                <w:sz w:val="28"/>
                <w:szCs w:val="28"/>
              </w:rPr>
              <w:t>4</w:t>
            </w:r>
          </w:p>
        </w:tc>
      </w:tr>
      <w:tr w:rsidR="000F2CE0" w:rsidRPr="003B0DD9" w14:paraId="134A4BD2" w14:textId="77777777" w:rsidTr="003B0DD9">
        <w:tc>
          <w:tcPr>
            <w:tcW w:w="567" w:type="dxa"/>
          </w:tcPr>
          <w:p w14:paraId="44C1B417" w14:textId="77777777" w:rsidR="000F2CE0" w:rsidRPr="003B0DD9" w:rsidRDefault="000F2CE0" w:rsidP="000F2CE0">
            <w:pPr>
              <w:pStyle w:val="ae"/>
              <w:numPr>
                <w:ilvl w:val="0"/>
                <w:numId w:val="30"/>
              </w:numPr>
              <w:spacing w:line="360" w:lineRule="auto"/>
              <w:ind w:left="0" w:firstLine="0"/>
              <w:rPr>
                <w:sz w:val="28"/>
                <w:szCs w:val="28"/>
              </w:rPr>
            </w:pPr>
          </w:p>
        </w:tc>
        <w:tc>
          <w:tcPr>
            <w:tcW w:w="8505" w:type="dxa"/>
          </w:tcPr>
          <w:p w14:paraId="5626AC4C" w14:textId="322A752F" w:rsidR="000F2CE0" w:rsidRPr="003B0DD9" w:rsidRDefault="000F2CE0" w:rsidP="003B7BA0">
            <w:pPr>
              <w:spacing w:after="0" w:line="360" w:lineRule="auto"/>
              <w:jc w:val="both"/>
              <w:rPr>
                <w:sz w:val="28"/>
                <w:szCs w:val="28"/>
              </w:rPr>
            </w:pPr>
            <w:r w:rsidRPr="003B0DD9">
              <w:rPr>
                <w:sz w:val="28"/>
                <w:szCs w:val="28"/>
              </w:rPr>
              <w:t xml:space="preserve">Место </w:t>
            </w:r>
            <w:r w:rsidR="00993CFF" w:rsidRPr="003B0DD9">
              <w:rPr>
                <w:sz w:val="28"/>
                <w:szCs w:val="28"/>
              </w:rPr>
              <w:t xml:space="preserve">производственной </w:t>
            </w:r>
            <w:r w:rsidRPr="003B0DD9">
              <w:rPr>
                <w:sz w:val="28"/>
                <w:szCs w:val="28"/>
              </w:rPr>
              <w:t>практики в структуре образовательной программы</w:t>
            </w:r>
          </w:p>
        </w:tc>
        <w:tc>
          <w:tcPr>
            <w:tcW w:w="567" w:type="dxa"/>
          </w:tcPr>
          <w:p w14:paraId="24ACC690" w14:textId="5FBBC51E" w:rsidR="000F2CE0" w:rsidRPr="003B0DD9" w:rsidRDefault="003F60A3" w:rsidP="003B7BA0">
            <w:pPr>
              <w:spacing w:after="0" w:line="360" w:lineRule="auto"/>
              <w:jc w:val="center"/>
              <w:rPr>
                <w:sz w:val="28"/>
                <w:szCs w:val="28"/>
              </w:rPr>
            </w:pPr>
            <w:r w:rsidRPr="003B0DD9">
              <w:rPr>
                <w:sz w:val="28"/>
                <w:szCs w:val="28"/>
              </w:rPr>
              <w:t>10</w:t>
            </w:r>
          </w:p>
        </w:tc>
      </w:tr>
      <w:tr w:rsidR="000F2CE0" w:rsidRPr="003B0DD9" w14:paraId="6685D53F" w14:textId="77777777" w:rsidTr="003B0DD9">
        <w:tc>
          <w:tcPr>
            <w:tcW w:w="567" w:type="dxa"/>
          </w:tcPr>
          <w:p w14:paraId="244B7209" w14:textId="77777777" w:rsidR="000F2CE0" w:rsidRPr="003B0DD9" w:rsidRDefault="000F2CE0" w:rsidP="000F2CE0">
            <w:pPr>
              <w:pStyle w:val="ae"/>
              <w:numPr>
                <w:ilvl w:val="0"/>
                <w:numId w:val="30"/>
              </w:numPr>
              <w:spacing w:line="360" w:lineRule="auto"/>
              <w:ind w:left="0" w:firstLine="0"/>
              <w:rPr>
                <w:sz w:val="28"/>
                <w:szCs w:val="28"/>
              </w:rPr>
            </w:pPr>
          </w:p>
        </w:tc>
        <w:tc>
          <w:tcPr>
            <w:tcW w:w="8505" w:type="dxa"/>
          </w:tcPr>
          <w:p w14:paraId="7D628654" w14:textId="77777777" w:rsidR="000F2CE0" w:rsidRPr="003B0DD9" w:rsidRDefault="000F2CE0" w:rsidP="003B7BA0">
            <w:pPr>
              <w:spacing w:after="0" w:line="360" w:lineRule="auto"/>
              <w:jc w:val="both"/>
              <w:rPr>
                <w:sz w:val="28"/>
                <w:szCs w:val="28"/>
              </w:rPr>
            </w:pPr>
            <w:r w:rsidRPr="003B0DD9">
              <w:rPr>
                <w:sz w:val="28"/>
                <w:szCs w:val="28"/>
              </w:rPr>
              <w:t>Объем практики в зачетных единицах и ее продолжительность в неделях либо в академических часах</w:t>
            </w:r>
          </w:p>
        </w:tc>
        <w:tc>
          <w:tcPr>
            <w:tcW w:w="567" w:type="dxa"/>
          </w:tcPr>
          <w:p w14:paraId="47C83429" w14:textId="06C67A9E" w:rsidR="000F2CE0" w:rsidRPr="003B0DD9" w:rsidRDefault="003F60A3" w:rsidP="003B7BA0">
            <w:pPr>
              <w:spacing w:after="0" w:line="360" w:lineRule="auto"/>
              <w:jc w:val="center"/>
              <w:rPr>
                <w:sz w:val="28"/>
                <w:szCs w:val="28"/>
              </w:rPr>
            </w:pPr>
            <w:r w:rsidRPr="003B0DD9">
              <w:rPr>
                <w:sz w:val="28"/>
                <w:szCs w:val="28"/>
              </w:rPr>
              <w:t>1</w:t>
            </w:r>
            <w:r w:rsidR="008210B3">
              <w:rPr>
                <w:sz w:val="28"/>
                <w:szCs w:val="28"/>
              </w:rPr>
              <w:t>0</w:t>
            </w:r>
          </w:p>
        </w:tc>
      </w:tr>
      <w:tr w:rsidR="000F2CE0" w:rsidRPr="003B0DD9" w14:paraId="5E449FC3" w14:textId="77777777" w:rsidTr="003B0DD9">
        <w:tc>
          <w:tcPr>
            <w:tcW w:w="567" w:type="dxa"/>
          </w:tcPr>
          <w:p w14:paraId="3752AF40" w14:textId="77777777" w:rsidR="000F2CE0" w:rsidRPr="003B0DD9" w:rsidRDefault="000F2CE0" w:rsidP="000F2CE0">
            <w:pPr>
              <w:pStyle w:val="ae"/>
              <w:numPr>
                <w:ilvl w:val="0"/>
                <w:numId w:val="30"/>
              </w:numPr>
              <w:spacing w:line="360" w:lineRule="auto"/>
              <w:ind w:left="0" w:firstLine="0"/>
              <w:rPr>
                <w:sz w:val="28"/>
                <w:szCs w:val="28"/>
              </w:rPr>
            </w:pPr>
          </w:p>
        </w:tc>
        <w:tc>
          <w:tcPr>
            <w:tcW w:w="8505" w:type="dxa"/>
          </w:tcPr>
          <w:p w14:paraId="7A19EA29" w14:textId="77777777" w:rsidR="000F2CE0" w:rsidRPr="003B0DD9" w:rsidRDefault="000F2CE0" w:rsidP="003B7BA0">
            <w:pPr>
              <w:spacing w:after="0" w:line="360" w:lineRule="auto"/>
              <w:jc w:val="both"/>
              <w:rPr>
                <w:sz w:val="28"/>
                <w:szCs w:val="28"/>
              </w:rPr>
            </w:pPr>
            <w:r w:rsidRPr="003B0DD9">
              <w:rPr>
                <w:sz w:val="28"/>
                <w:szCs w:val="28"/>
              </w:rPr>
              <w:t>Содержание практики</w:t>
            </w:r>
          </w:p>
        </w:tc>
        <w:tc>
          <w:tcPr>
            <w:tcW w:w="567" w:type="dxa"/>
          </w:tcPr>
          <w:p w14:paraId="4F3924C6" w14:textId="3C7079DA" w:rsidR="000F2CE0" w:rsidRPr="003B0DD9" w:rsidRDefault="003B0DD9" w:rsidP="003B7BA0">
            <w:pPr>
              <w:spacing w:after="0" w:line="360" w:lineRule="auto"/>
              <w:jc w:val="center"/>
              <w:rPr>
                <w:sz w:val="28"/>
                <w:szCs w:val="28"/>
              </w:rPr>
            </w:pPr>
            <w:r w:rsidRPr="003B0DD9">
              <w:rPr>
                <w:sz w:val="28"/>
                <w:szCs w:val="28"/>
              </w:rPr>
              <w:t>1</w:t>
            </w:r>
            <w:r w:rsidR="008210B3">
              <w:rPr>
                <w:sz w:val="28"/>
                <w:szCs w:val="28"/>
              </w:rPr>
              <w:t>0</w:t>
            </w:r>
          </w:p>
        </w:tc>
      </w:tr>
      <w:tr w:rsidR="000F2CE0" w:rsidRPr="003B0DD9" w14:paraId="5597690C" w14:textId="77777777" w:rsidTr="003B0DD9">
        <w:tc>
          <w:tcPr>
            <w:tcW w:w="567" w:type="dxa"/>
          </w:tcPr>
          <w:p w14:paraId="09B1E1E5" w14:textId="77777777" w:rsidR="000F2CE0" w:rsidRPr="003B0DD9" w:rsidRDefault="000F2CE0" w:rsidP="000F2CE0">
            <w:pPr>
              <w:pStyle w:val="ae"/>
              <w:numPr>
                <w:ilvl w:val="0"/>
                <w:numId w:val="30"/>
              </w:numPr>
              <w:spacing w:line="360" w:lineRule="auto"/>
              <w:ind w:left="0" w:firstLine="0"/>
              <w:rPr>
                <w:sz w:val="28"/>
                <w:szCs w:val="28"/>
              </w:rPr>
            </w:pPr>
          </w:p>
        </w:tc>
        <w:tc>
          <w:tcPr>
            <w:tcW w:w="8505" w:type="dxa"/>
          </w:tcPr>
          <w:p w14:paraId="0833D0CE" w14:textId="77777777" w:rsidR="000F2CE0" w:rsidRPr="003B0DD9" w:rsidRDefault="000F2CE0" w:rsidP="003B7BA0">
            <w:pPr>
              <w:spacing w:after="0" w:line="360" w:lineRule="auto"/>
              <w:jc w:val="both"/>
              <w:rPr>
                <w:sz w:val="28"/>
                <w:szCs w:val="28"/>
              </w:rPr>
            </w:pPr>
            <w:r w:rsidRPr="003B0DD9">
              <w:rPr>
                <w:sz w:val="28"/>
                <w:szCs w:val="28"/>
              </w:rPr>
              <w:t>Формы отчетности по практике</w:t>
            </w:r>
          </w:p>
        </w:tc>
        <w:tc>
          <w:tcPr>
            <w:tcW w:w="567" w:type="dxa"/>
          </w:tcPr>
          <w:p w14:paraId="46DE34AB" w14:textId="7ECEB5E6" w:rsidR="000F2CE0" w:rsidRPr="003B0DD9" w:rsidRDefault="003B0DD9" w:rsidP="003B7BA0">
            <w:pPr>
              <w:spacing w:after="0" w:line="360" w:lineRule="auto"/>
              <w:jc w:val="center"/>
              <w:rPr>
                <w:sz w:val="28"/>
                <w:szCs w:val="28"/>
              </w:rPr>
            </w:pPr>
            <w:r w:rsidRPr="003B0DD9">
              <w:rPr>
                <w:sz w:val="28"/>
                <w:szCs w:val="28"/>
              </w:rPr>
              <w:t>1</w:t>
            </w:r>
            <w:r w:rsidR="008210B3">
              <w:rPr>
                <w:sz w:val="28"/>
                <w:szCs w:val="28"/>
              </w:rPr>
              <w:t>8</w:t>
            </w:r>
          </w:p>
        </w:tc>
      </w:tr>
      <w:tr w:rsidR="000F2CE0" w:rsidRPr="003B0DD9" w14:paraId="06728126" w14:textId="77777777" w:rsidTr="003B0DD9">
        <w:tc>
          <w:tcPr>
            <w:tcW w:w="567" w:type="dxa"/>
          </w:tcPr>
          <w:p w14:paraId="2CA5E4E6" w14:textId="77777777" w:rsidR="000F2CE0" w:rsidRPr="003B0DD9" w:rsidRDefault="000F2CE0" w:rsidP="000F2CE0">
            <w:pPr>
              <w:pStyle w:val="ae"/>
              <w:numPr>
                <w:ilvl w:val="0"/>
                <w:numId w:val="30"/>
              </w:numPr>
              <w:spacing w:line="360" w:lineRule="auto"/>
              <w:ind w:left="0" w:firstLine="0"/>
              <w:rPr>
                <w:sz w:val="28"/>
                <w:szCs w:val="28"/>
              </w:rPr>
            </w:pPr>
          </w:p>
        </w:tc>
        <w:tc>
          <w:tcPr>
            <w:tcW w:w="8505" w:type="dxa"/>
          </w:tcPr>
          <w:p w14:paraId="734B28D6" w14:textId="77777777" w:rsidR="000F2CE0" w:rsidRPr="003B0DD9" w:rsidRDefault="000F2CE0" w:rsidP="003B7BA0">
            <w:pPr>
              <w:spacing w:after="0" w:line="360" w:lineRule="auto"/>
              <w:jc w:val="both"/>
              <w:rPr>
                <w:sz w:val="28"/>
                <w:szCs w:val="28"/>
              </w:rPr>
            </w:pPr>
            <w:r w:rsidRPr="003B0DD9">
              <w:rPr>
                <w:sz w:val="28"/>
                <w:szCs w:val="28"/>
              </w:rPr>
              <w:t>Фонд оценочных средств для проведения промежуточной аттестации обучающихся по практике</w:t>
            </w:r>
          </w:p>
        </w:tc>
        <w:tc>
          <w:tcPr>
            <w:tcW w:w="567" w:type="dxa"/>
          </w:tcPr>
          <w:p w14:paraId="256A9F6B" w14:textId="3C642EA4" w:rsidR="000F2CE0" w:rsidRPr="003B0DD9" w:rsidRDefault="003B0DD9" w:rsidP="003B7BA0">
            <w:pPr>
              <w:spacing w:after="0" w:line="360" w:lineRule="auto"/>
              <w:jc w:val="center"/>
              <w:rPr>
                <w:sz w:val="28"/>
                <w:szCs w:val="28"/>
              </w:rPr>
            </w:pPr>
            <w:r w:rsidRPr="003B0DD9">
              <w:rPr>
                <w:sz w:val="28"/>
                <w:szCs w:val="28"/>
              </w:rPr>
              <w:t>2</w:t>
            </w:r>
            <w:r w:rsidR="008210B3">
              <w:rPr>
                <w:sz w:val="28"/>
                <w:szCs w:val="28"/>
              </w:rPr>
              <w:t>2</w:t>
            </w:r>
          </w:p>
        </w:tc>
      </w:tr>
      <w:tr w:rsidR="000F2CE0" w:rsidRPr="003B0DD9" w14:paraId="03C22617" w14:textId="77777777" w:rsidTr="003B0DD9">
        <w:trPr>
          <w:trHeight w:val="849"/>
        </w:trPr>
        <w:tc>
          <w:tcPr>
            <w:tcW w:w="567" w:type="dxa"/>
          </w:tcPr>
          <w:p w14:paraId="71D147E6" w14:textId="77777777" w:rsidR="000F2CE0" w:rsidRPr="003B0DD9" w:rsidRDefault="000F2CE0" w:rsidP="000F2CE0">
            <w:pPr>
              <w:pStyle w:val="ae"/>
              <w:numPr>
                <w:ilvl w:val="0"/>
                <w:numId w:val="30"/>
              </w:numPr>
              <w:spacing w:line="360" w:lineRule="auto"/>
              <w:ind w:left="0" w:firstLine="0"/>
              <w:rPr>
                <w:sz w:val="28"/>
                <w:szCs w:val="28"/>
              </w:rPr>
            </w:pPr>
          </w:p>
        </w:tc>
        <w:tc>
          <w:tcPr>
            <w:tcW w:w="8505" w:type="dxa"/>
          </w:tcPr>
          <w:p w14:paraId="04C02C22" w14:textId="77777777" w:rsidR="000F2CE0" w:rsidRPr="003B0DD9" w:rsidRDefault="000F2CE0" w:rsidP="003B7BA0">
            <w:pPr>
              <w:spacing w:after="0" w:line="360" w:lineRule="auto"/>
              <w:jc w:val="both"/>
              <w:rPr>
                <w:sz w:val="28"/>
                <w:szCs w:val="28"/>
              </w:rPr>
            </w:pPr>
            <w:r w:rsidRPr="003B0DD9">
              <w:rPr>
                <w:sz w:val="28"/>
                <w:szCs w:val="28"/>
              </w:rPr>
              <w:t>Перечень учебной литературы и ресурсов сети «Интернет», необходимых для проведения практики</w:t>
            </w:r>
          </w:p>
        </w:tc>
        <w:tc>
          <w:tcPr>
            <w:tcW w:w="567" w:type="dxa"/>
          </w:tcPr>
          <w:p w14:paraId="5B69C547" w14:textId="3A841A65" w:rsidR="000F2CE0" w:rsidRPr="003B0DD9" w:rsidRDefault="003B0DD9" w:rsidP="003B7BA0">
            <w:pPr>
              <w:spacing w:after="0" w:line="360" w:lineRule="auto"/>
              <w:jc w:val="center"/>
              <w:rPr>
                <w:sz w:val="28"/>
                <w:szCs w:val="28"/>
              </w:rPr>
            </w:pPr>
            <w:r w:rsidRPr="003B0DD9">
              <w:rPr>
                <w:sz w:val="28"/>
                <w:szCs w:val="28"/>
              </w:rPr>
              <w:t>2</w:t>
            </w:r>
            <w:r w:rsidR="008210B3">
              <w:rPr>
                <w:sz w:val="28"/>
                <w:szCs w:val="28"/>
              </w:rPr>
              <w:t>5</w:t>
            </w:r>
          </w:p>
        </w:tc>
      </w:tr>
      <w:tr w:rsidR="000F2CE0" w:rsidRPr="003B0DD9" w14:paraId="358CC187" w14:textId="77777777" w:rsidTr="003B0DD9">
        <w:tc>
          <w:tcPr>
            <w:tcW w:w="567" w:type="dxa"/>
          </w:tcPr>
          <w:p w14:paraId="4A3BE60B" w14:textId="77777777" w:rsidR="000F2CE0" w:rsidRPr="003B0DD9" w:rsidRDefault="000F2CE0" w:rsidP="000F2CE0">
            <w:pPr>
              <w:pStyle w:val="ae"/>
              <w:numPr>
                <w:ilvl w:val="0"/>
                <w:numId w:val="30"/>
              </w:numPr>
              <w:spacing w:line="360" w:lineRule="auto"/>
              <w:ind w:left="0" w:firstLine="0"/>
              <w:rPr>
                <w:sz w:val="28"/>
                <w:szCs w:val="28"/>
              </w:rPr>
            </w:pPr>
          </w:p>
        </w:tc>
        <w:tc>
          <w:tcPr>
            <w:tcW w:w="8505" w:type="dxa"/>
          </w:tcPr>
          <w:p w14:paraId="76F51BD8" w14:textId="2D0E7F9F" w:rsidR="000F2CE0" w:rsidRPr="003B0DD9" w:rsidRDefault="000F2CE0" w:rsidP="003B7BA0">
            <w:pPr>
              <w:spacing w:after="0" w:line="360" w:lineRule="auto"/>
              <w:jc w:val="both"/>
              <w:rPr>
                <w:sz w:val="28"/>
                <w:szCs w:val="28"/>
              </w:rPr>
            </w:pPr>
            <w:r w:rsidRPr="003B0DD9">
              <w:rPr>
                <w:sz w:val="28"/>
                <w:szCs w:val="28"/>
              </w:rPr>
              <w:t xml:space="preserve">Перечень информационных технологий, используемых при проведении </w:t>
            </w:r>
            <w:r w:rsidR="00993CFF" w:rsidRPr="003B0DD9">
              <w:rPr>
                <w:sz w:val="28"/>
                <w:szCs w:val="28"/>
              </w:rPr>
              <w:t>производственной</w:t>
            </w:r>
            <w:r w:rsidRPr="003B0DD9">
              <w:rPr>
                <w:sz w:val="28"/>
                <w:szCs w:val="28"/>
              </w:rPr>
              <w:t xml:space="preserve"> практики, включая перечень необходимого программного обеспечения и информационных справочных систем</w:t>
            </w:r>
          </w:p>
        </w:tc>
        <w:tc>
          <w:tcPr>
            <w:tcW w:w="567" w:type="dxa"/>
          </w:tcPr>
          <w:p w14:paraId="343A243B" w14:textId="69A0772F" w:rsidR="000F2CE0" w:rsidRPr="003B0DD9" w:rsidRDefault="003B0DD9" w:rsidP="003B7BA0">
            <w:pPr>
              <w:spacing w:after="0" w:line="360" w:lineRule="auto"/>
              <w:jc w:val="center"/>
              <w:rPr>
                <w:sz w:val="28"/>
                <w:szCs w:val="28"/>
              </w:rPr>
            </w:pPr>
            <w:r w:rsidRPr="003B0DD9">
              <w:rPr>
                <w:sz w:val="28"/>
                <w:szCs w:val="28"/>
              </w:rPr>
              <w:t>2</w:t>
            </w:r>
            <w:r w:rsidR="008210B3">
              <w:rPr>
                <w:sz w:val="28"/>
                <w:szCs w:val="28"/>
              </w:rPr>
              <w:t>8</w:t>
            </w:r>
          </w:p>
        </w:tc>
      </w:tr>
      <w:tr w:rsidR="000F2CE0" w:rsidRPr="00841517" w14:paraId="0BF95645" w14:textId="77777777" w:rsidTr="003B0DD9">
        <w:tc>
          <w:tcPr>
            <w:tcW w:w="567" w:type="dxa"/>
          </w:tcPr>
          <w:p w14:paraId="73E92691" w14:textId="77777777" w:rsidR="000F2CE0" w:rsidRPr="003B0DD9" w:rsidRDefault="000F2CE0" w:rsidP="000F2CE0">
            <w:pPr>
              <w:pStyle w:val="ae"/>
              <w:numPr>
                <w:ilvl w:val="0"/>
                <w:numId w:val="30"/>
              </w:numPr>
              <w:spacing w:line="360" w:lineRule="auto"/>
              <w:ind w:left="0" w:firstLine="0"/>
              <w:rPr>
                <w:sz w:val="28"/>
                <w:szCs w:val="28"/>
              </w:rPr>
            </w:pPr>
          </w:p>
        </w:tc>
        <w:tc>
          <w:tcPr>
            <w:tcW w:w="8505" w:type="dxa"/>
          </w:tcPr>
          <w:p w14:paraId="5279704D" w14:textId="779E232E" w:rsidR="000F2CE0" w:rsidRPr="003B0DD9" w:rsidRDefault="000F2CE0" w:rsidP="003B7BA0">
            <w:pPr>
              <w:spacing w:after="0" w:line="360" w:lineRule="auto"/>
              <w:jc w:val="both"/>
              <w:rPr>
                <w:sz w:val="28"/>
                <w:szCs w:val="28"/>
              </w:rPr>
            </w:pPr>
            <w:r w:rsidRPr="003B0DD9">
              <w:rPr>
                <w:sz w:val="28"/>
                <w:szCs w:val="28"/>
              </w:rPr>
              <w:t xml:space="preserve">Описание материально-технической базы, необходимой для проведения </w:t>
            </w:r>
            <w:r w:rsidR="00993CFF" w:rsidRPr="003B0DD9">
              <w:rPr>
                <w:sz w:val="28"/>
                <w:szCs w:val="28"/>
              </w:rPr>
              <w:t>производственной</w:t>
            </w:r>
            <w:r w:rsidRPr="003B0DD9">
              <w:rPr>
                <w:sz w:val="28"/>
                <w:szCs w:val="28"/>
              </w:rPr>
              <w:t xml:space="preserve"> практики</w:t>
            </w:r>
          </w:p>
        </w:tc>
        <w:tc>
          <w:tcPr>
            <w:tcW w:w="567" w:type="dxa"/>
          </w:tcPr>
          <w:p w14:paraId="17D61BE8" w14:textId="1CA9006E" w:rsidR="000F2CE0" w:rsidRPr="003B0DD9" w:rsidRDefault="008210B3" w:rsidP="003B7BA0">
            <w:pPr>
              <w:spacing w:after="0" w:line="360" w:lineRule="auto"/>
              <w:jc w:val="center"/>
              <w:rPr>
                <w:sz w:val="28"/>
                <w:szCs w:val="28"/>
              </w:rPr>
            </w:pPr>
            <w:r>
              <w:rPr>
                <w:sz w:val="28"/>
                <w:szCs w:val="28"/>
              </w:rPr>
              <w:t>28</w:t>
            </w:r>
          </w:p>
        </w:tc>
      </w:tr>
      <w:tr w:rsidR="000F2CE0" w:rsidRPr="00841517" w14:paraId="4E61460D" w14:textId="77777777" w:rsidTr="003B0DD9">
        <w:tc>
          <w:tcPr>
            <w:tcW w:w="567" w:type="dxa"/>
          </w:tcPr>
          <w:p w14:paraId="66E88C45" w14:textId="6BE932F3" w:rsidR="000F2CE0" w:rsidRPr="00841517" w:rsidRDefault="001146FB" w:rsidP="003B7BA0">
            <w:pPr>
              <w:spacing w:after="0" w:line="360" w:lineRule="auto"/>
              <w:rPr>
                <w:sz w:val="28"/>
                <w:szCs w:val="28"/>
              </w:rPr>
            </w:pPr>
            <w:r>
              <w:rPr>
                <w:sz w:val="28"/>
                <w:szCs w:val="28"/>
              </w:rPr>
              <w:t>12.</w:t>
            </w:r>
          </w:p>
        </w:tc>
        <w:tc>
          <w:tcPr>
            <w:tcW w:w="8505" w:type="dxa"/>
          </w:tcPr>
          <w:p w14:paraId="025A2E7A" w14:textId="10CE9A38" w:rsidR="000F2CE0" w:rsidRPr="00841517" w:rsidRDefault="001146FB" w:rsidP="003B7BA0">
            <w:pPr>
              <w:spacing w:after="0" w:line="360" w:lineRule="auto"/>
              <w:jc w:val="both"/>
              <w:rPr>
                <w:sz w:val="28"/>
                <w:szCs w:val="28"/>
              </w:rPr>
            </w:pPr>
            <w:r>
              <w:rPr>
                <w:sz w:val="28"/>
                <w:szCs w:val="28"/>
              </w:rPr>
              <w:t>Приложения</w:t>
            </w:r>
          </w:p>
        </w:tc>
        <w:tc>
          <w:tcPr>
            <w:tcW w:w="567" w:type="dxa"/>
          </w:tcPr>
          <w:p w14:paraId="58B5B804" w14:textId="0F7C8C33" w:rsidR="000F2CE0" w:rsidRPr="00841517" w:rsidRDefault="008210B3" w:rsidP="003B7BA0">
            <w:pPr>
              <w:spacing w:after="0" w:line="360" w:lineRule="auto"/>
              <w:jc w:val="center"/>
              <w:rPr>
                <w:sz w:val="28"/>
                <w:szCs w:val="28"/>
              </w:rPr>
            </w:pPr>
            <w:r>
              <w:rPr>
                <w:sz w:val="28"/>
                <w:szCs w:val="28"/>
              </w:rPr>
              <w:t>29</w:t>
            </w:r>
          </w:p>
        </w:tc>
      </w:tr>
    </w:tbl>
    <w:p w14:paraId="273752C3" w14:textId="77777777" w:rsidR="003B0DD9" w:rsidRDefault="003B0DD9">
      <w:pPr>
        <w:spacing w:after="200" w:line="276" w:lineRule="auto"/>
        <w:rPr>
          <w:rFonts w:ascii="Times New Roman" w:eastAsia="MS Mincho" w:hAnsi="Times New Roman" w:cs="Times New Roman"/>
          <w:b/>
          <w:sz w:val="28"/>
          <w:szCs w:val="28"/>
          <w:lang w:eastAsia="ru-RU"/>
        </w:rPr>
      </w:pPr>
      <w:bookmarkStart w:id="0" w:name="_Toc495524719"/>
      <w:r>
        <w:rPr>
          <w:rFonts w:ascii="Times New Roman" w:hAnsi="Times New Roman" w:cs="Times New Roman"/>
          <w:bCs/>
          <w:sz w:val="28"/>
          <w:szCs w:val="28"/>
        </w:rPr>
        <w:br w:type="page"/>
      </w:r>
    </w:p>
    <w:p w14:paraId="7872E483" w14:textId="41DF1BB9" w:rsidR="00907E18" w:rsidRPr="008507C7" w:rsidRDefault="00907E18" w:rsidP="00B125A3">
      <w:pPr>
        <w:pStyle w:val="3"/>
        <w:numPr>
          <w:ilvl w:val="0"/>
          <w:numId w:val="23"/>
        </w:numPr>
        <w:tabs>
          <w:tab w:val="left" w:pos="851"/>
          <w:tab w:val="left" w:pos="1134"/>
        </w:tabs>
        <w:spacing w:line="360" w:lineRule="auto"/>
        <w:ind w:left="0" w:firstLine="709"/>
        <w:jc w:val="both"/>
        <w:rPr>
          <w:rFonts w:ascii="Times New Roman" w:hAnsi="Times New Roman" w:cs="Times New Roman"/>
          <w:sz w:val="28"/>
          <w:szCs w:val="28"/>
        </w:rPr>
      </w:pPr>
      <w:r w:rsidRPr="008507C7">
        <w:rPr>
          <w:rFonts w:ascii="Times New Roman" w:hAnsi="Times New Roman" w:cs="Times New Roman"/>
          <w:sz w:val="28"/>
          <w:szCs w:val="28"/>
        </w:rPr>
        <w:lastRenderedPageBreak/>
        <w:t>Наименование вида и типов практики, способа и формы (форм) ее проведения</w:t>
      </w:r>
      <w:bookmarkEnd w:id="0"/>
    </w:p>
    <w:p w14:paraId="6AB570C5" w14:textId="77777777" w:rsidR="00907E18" w:rsidRDefault="00907E18" w:rsidP="00907E1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Производственная</w:t>
      </w:r>
      <w:r w:rsidRPr="00A914BC">
        <w:rPr>
          <w:rFonts w:ascii="Times New Roman" w:hAnsi="Times New Roman" w:cs="Times New Roman"/>
          <w:sz w:val="28"/>
          <w:szCs w:val="28"/>
        </w:rPr>
        <w:t xml:space="preserve"> практика</w:t>
      </w:r>
      <w:r w:rsidR="006B036F">
        <w:rPr>
          <w:rFonts w:ascii="Times New Roman" w:hAnsi="Times New Roman" w:cs="Times New Roman"/>
          <w:sz w:val="28"/>
          <w:szCs w:val="28"/>
        </w:rPr>
        <w:t xml:space="preserve"> по направлению подготовки 38.04.08 «Финансы и кредит», направленность магистерской программы «Страховой бизнес</w:t>
      </w:r>
      <w:r>
        <w:rPr>
          <w:rFonts w:ascii="Times New Roman" w:hAnsi="Times New Roman" w:cs="Times New Roman"/>
          <w:sz w:val="28"/>
          <w:szCs w:val="28"/>
        </w:rPr>
        <w:t>».</w:t>
      </w:r>
    </w:p>
    <w:p w14:paraId="4DB42715" w14:textId="4D09A680" w:rsidR="00907E18" w:rsidRDefault="00A41EBE" w:rsidP="00907E1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Вид</w:t>
      </w:r>
      <w:r w:rsidR="00907E18">
        <w:rPr>
          <w:rFonts w:ascii="Times New Roman" w:hAnsi="Times New Roman" w:cs="Times New Roman"/>
          <w:sz w:val="28"/>
          <w:szCs w:val="28"/>
        </w:rPr>
        <w:t xml:space="preserve"> практики: производственная</w:t>
      </w:r>
      <w:r w:rsidR="003D4023">
        <w:rPr>
          <w:rFonts w:ascii="Times New Roman" w:hAnsi="Times New Roman" w:cs="Times New Roman"/>
          <w:sz w:val="28"/>
          <w:szCs w:val="28"/>
        </w:rPr>
        <w:t>.</w:t>
      </w:r>
    </w:p>
    <w:p w14:paraId="6D1722FA" w14:textId="414B6996" w:rsidR="004353B3" w:rsidRPr="004353B3" w:rsidRDefault="004353B3" w:rsidP="004353B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Тип практики</w:t>
      </w:r>
      <w:r w:rsidRPr="00AB44B0">
        <w:rPr>
          <w:rFonts w:ascii="Times New Roman" w:hAnsi="Times New Roman" w:cs="Times New Roman"/>
          <w:sz w:val="28"/>
          <w:szCs w:val="28"/>
        </w:rPr>
        <w:t>:</w:t>
      </w:r>
      <w:r w:rsidRPr="00AB44B0">
        <w:rPr>
          <w:rFonts w:ascii="Times New Roman" w:hAnsi="Times New Roman" w:cs="Times New Roman"/>
          <w:sz w:val="24"/>
          <w:szCs w:val="24"/>
        </w:rPr>
        <w:t xml:space="preserve"> </w:t>
      </w:r>
      <w:r w:rsidRPr="00AB44B0">
        <w:rPr>
          <w:rFonts w:ascii="Times New Roman" w:hAnsi="Times New Roman" w:cs="Times New Roman"/>
          <w:sz w:val="28"/>
          <w:szCs w:val="28"/>
        </w:rPr>
        <w:t xml:space="preserve">практика по </w:t>
      </w:r>
      <w:r w:rsidR="00AB44B0" w:rsidRPr="00AB44B0">
        <w:rPr>
          <w:rFonts w:ascii="Times New Roman" w:hAnsi="Times New Roman" w:cs="Times New Roman"/>
          <w:sz w:val="28"/>
          <w:szCs w:val="28"/>
        </w:rPr>
        <w:t xml:space="preserve">профилю </w:t>
      </w:r>
      <w:r w:rsidRPr="00AB44B0">
        <w:rPr>
          <w:rFonts w:ascii="Times New Roman" w:hAnsi="Times New Roman" w:cs="Times New Roman"/>
          <w:sz w:val="28"/>
          <w:szCs w:val="28"/>
        </w:rPr>
        <w:t>профессиональной деятельности; преддипломная практика</w:t>
      </w:r>
      <w:r w:rsidR="003D4023" w:rsidRPr="00AB44B0">
        <w:rPr>
          <w:rFonts w:ascii="Times New Roman" w:hAnsi="Times New Roman" w:cs="Times New Roman"/>
          <w:sz w:val="28"/>
          <w:szCs w:val="28"/>
        </w:rPr>
        <w:t>.</w:t>
      </w:r>
    </w:p>
    <w:p w14:paraId="2BA5C8B5" w14:textId="307DB1B4" w:rsidR="00907E18" w:rsidRDefault="00907E18" w:rsidP="00907E1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Формы проведения практики: непрерывная</w:t>
      </w:r>
      <w:r w:rsidR="003D4023">
        <w:rPr>
          <w:rFonts w:ascii="Times New Roman" w:hAnsi="Times New Roman" w:cs="Times New Roman"/>
          <w:sz w:val="28"/>
          <w:szCs w:val="28"/>
        </w:rPr>
        <w:t>.</w:t>
      </w:r>
    </w:p>
    <w:p w14:paraId="12119336" w14:textId="611724B9" w:rsidR="00907E18" w:rsidRDefault="00907E18" w:rsidP="00907E18">
      <w:pPr>
        <w:spacing w:after="0" w:line="360" w:lineRule="auto"/>
        <w:ind w:firstLine="708"/>
        <w:jc w:val="both"/>
        <w:rPr>
          <w:rFonts w:ascii="Times New Roman" w:hAnsi="Times New Roman" w:cs="Times New Roman"/>
          <w:sz w:val="28"/>
          <w:szCs w:val="28"/>
        </w:rPr>
      </w:pPr>
      <w:r w:rsidRPr="008507C7">
        <w:rPr>
          <w:rFonts w:ascii="Times New Roman" w:hAnsi="Times New Roman" w:cs="Times New Roman"/>
          <w:sz w:val="28"/>
          <w:szCs w:val="28"/>
        </w:rPr>
        <w:t>Способы проведения практики: стационарная</w:t>
      </w:r>
      <w:r w:rsidR="005D33DF" w:rsidRPr="008507C7">
        <w:rPr>
          <w:rFonts w:ascii="Times New Roman" w:hAnsi="Times New Roman" w:cs="Times New Roman"/>
          <w:sz w:val="28"/>
          <w:szCs w:val="28"/>
        </w:rPr>
        <w:t>, выездная</w:t>
      </w:r>
      <w:r w:rsidR="003D4023">
        <w:rPr>
          <w:rFonts w:ascii="Times New Roman" w:hAnsi="Times New Roman" w:cs="Times New Roman"/>
          <w:sz w:val="28"/>
          <w:szCs w:val="28"/>
        </w:rPr>
        <w:t>.</w:t>
      </w:r>
    </w:p>
    <w:p w14:paraId="05C9C5D4" w14:textId="77777777" w:rsidR="00B125A3" w:rsidRPr="008507C7" w:rsidRDefault="00B125A3" w:rsidP="00907E18">
      <w:pPr>
        <w:spacing w:after="0" w:line="360" w:lineRule="auto"/>
        <w:ind w:firstLine="708"/>
        <w:jc w:val="both"/>
        <w:rPr>
          <w:rFonts w:ascii="Times New Roman" w:hAnsi="Times New Roman" w:cs="Times New Roman"/>
          <w:sz w:val="28"/>
          <w:szCs w:val="28"/>
        </w:rPr>
      </w:pPr>
    </w:p>
    <w:p w14:paraId="5D923A35" w14:textId="77777777" w:rsidR="00907E18" w:rsidRPr="008507C7" w:rsidRDefault="00907E18" w:rsidP="00B125A3">
      <w:pPr>
        <w:pStyle w:val="3"/>
        <w:numPr>
          <w:ilvl w:val="0"/>
          <w:numId w:val="12"/>
        </w:numPr>
        <w:tabs>
          <w:tab w:val="left" w:pos="993"/>
        </w:tabs>
        <w:spacing w:before="0" w:after="0" w:line="360" w:lineRule="auto"/>
        <w:ind w:left="0" w:firstLine="709"/>
        <w:jc w:val="both"/>
        <w:rPr>
          <w:rFonts w:ascii="Times New Roman" w:hAnsi="Times New Roman" w:cs="Times New Roman"/>
          <w:sz w:val="28"/>
          <w:szCs w:val="28"/>
        </w:rPr>
      </w:pPr>
      <w:bookmarkStart w:id="1" w:name="_Toc495524721"/>
      <w:r w:rsidRPr="008507C7">
        <w:rPr>
          <w:rFonts w:ascii="Times New Roman" w:hAnsi="Times New Roman" w:cs="Times New Roman"/>
          <w:sz w:val="28"/>
          <w:szCs w:val="28"/>
        </w:rPr>
        <w:t>Цели и задачи практики</w:t>
      </w:r>
      <w:bookmarkEnd w:id="1"/>
    </w:p>
    <w:p w14:paraId="4DCFFCA3" w14:textId="3EB99093" w:rsidR="00710DFC" w:rsidRPr="00710DFC" w:rsidRDefault="00907E18" w:rsidP="00B125A3">
      <w:pPr>
        <w:tabs>
          <w:tab w:val="left" w:pos="3030"/>
          <w:tab w:val="left" w:pos="5905"/>
        </w:tabs>
        <w:spacing w:after="0" w:line="360" w:lineRule="auto"/>
        <w:ind w:firstLine="709"/>
        <w:jc w:val="both"/>
        <w:rPr>
          <w:rFonts w:ascii="Times New Roman" w:eastAsia="MS Mincho" w:hAnsi="Times New Roman" w:cs="Times New Roman"/>
          <w:sz w:val="28"/>
          <w:szCs w:val="28"/>
          <w:lang w:eastAsia="ru-RU"/>
        </w:rPr>
      </w:pPr>
      <w:r w:rsidRPr="00873FE7">
        <w:rPr>
          <w:rFonts w:ascii="Times New Roman" w:eastAsia="MS Mincho" w:hAnsi="Times New Roman" w:cs="Times New Roman"/>
          <w:sz w:val="28"/>
          <w:szCs w:val="28"/>
          <w:lang w:eastAsia="ru-RU"/>
        </w:rPr>
        <w:t>Целью производственно</w:t>
      </w:r>
      <w:r>
        <w:rPr>
          <w:rFonts w:ascii="Times New Roman" w:eastAsia="MS Mincho" w:hAnsi="Times New Roman" w:cs="Times New Roman"/>
          <w:sz w:val="28"/>
          <w:szCs w:val="28"/>
          <w:lang w:eastAsia="ru-RU"/>
        </w:rPr>
        <w:t xml:space="preserve">й </w:t>
      </w:r>
      <w:r w:rsidRPr="00873FE7">
        <w:rPr>
          <w:rFonts w:ascii="Times New Roman" w:eastAsia="MS Mincho" w:hAnsi="Times New Roman" w:cs="Times New Roman"/>
          <w:sz w:val="28"/>
          <w:szCs w:val="28"/>
          <w:lang w:eastAsia="ru-RU"/>
        </w:rPr>
        <w:t>практики</w:t>
      </w:r>
      <w:r w:rsidR="003612EA">
        <w:rPr>
          <w:rFonts w:ascii="Times New Roman" w:eastAsia="MS Mincho" w:hAnsi="Times New Roman" w:cs="Times New Roman"/>
          <w:sz w:val="28"/>
          <w:szCs w:val="28"/>
          <w:lang w:eastAsia="ru-RU"/>
        </w:rPr>
        <w:t xml:space="preserve"> </w:t>
      </w:r>
      <w:r>
        <w:rPr>
          <w:rFonts w:ascii="Times New Roman" w:eastAsia="MS Mincho" w:hAnsi="Times New Roman" w:cs="Times New Roman"/>
          <w:sz w:val="28"/>
          <w:szCs w:val="28"/>
          <w:lang w:eastAsia="ru-RU"/>
        </w:rPr>
        <w:t xml:space="preserve"> обучающихся</w:t>
      </w:r>
      <w:r w:rsidR="003612EA">
        <w:rPr>
          <w:rFonts w:ascii="Times New Roman" w:eastAsia="MS Mincho" w:hAnsi="Times New Roman" w:cs="Times New Roman"/>
          <w:sz w:val="28"/>
          <w:szCs w:val="28"/>
          <w:lang w:eastAsia="ru-RU"/>
        </w:rPr>
        <w:t xml:space="preserve"> по направлению подготовки 38.04.08 «Финансы и кредит</w:t>
      </w:r>
      <w:r>
        <w:rPr>
          <w:rFonts w:ascii="Times New Roman" w:eastAsia="MS Mincho" w:hAnsi="Times New Roman" w:cs="Times New Roman"/>
          <w:sz w:val="28"/>
          <w:szCs w:val="28"/>
          <w:lang w:eastAsia="ru-RU"/>
        </w:rPr>
        <w:t xml:space="preserve">», </w:t>
      </w:r>
      <w:r w:rsidR="003612EA">
        <w:rPr>
          <w:rFonts w:ascii="Times New Roman" w:eastAsia="MS Mincho" w:hAnsi="Times New Roman" w:cs="Times New Roman"/>
          <w:sz w:val="28"/>
          <w:szCs w:val="28"/>
          <w:lang w:eastAsia="ru-RU"/>
        </w:rPr>
        <w:t>направленность магистерской программы «Страховой бизнес</w:t>
      </w:r>
      <w:r>
        <w:rPr>
          <w:rFonts w:ascii="Times New Roman" w:eastAsia="MS Mincho" w:hAnsi="Times New Roman" w:cs="Times New Roman"/>
          <w:sz w:val="28"/>
          <w:szCs w:val="28"/>
          <w:lang w:eastAsia="ru-RU"/>
        </w:rPr>
        <w:t>»,</w:t>
      </w:r>
      <w:r w:rsidRPr="00873FE7">
        <w:rPr>
          <w:rFonts w:ascii="Times New Roman" w:eastAsia="MS Mincho" w:hAnsi="Times New Roman" w:cs="Times New Roman"/>
          <w:sz w:val="28"/>
          <w:szCs w:val="28"/>
          <w:lang w:eastAsia="ru-RU"/>
        </w:rPr>
        <w:t xml:space="preserve"> является систем</w:t>
      </w:r>
      <w:r>
        <w:rPr>
          <w:rFonts w:ascii="Times New Roman" w:eastAsia="MS Mincho" w:hAnsi="Times New Roman" w:cs="Times New Roman"/>
          <w:sz w:val="28"/>
          <w:szCs w:val="28"/>
          <w:lang w:eastAsia="ru-RU"/>
        </w:rPr>
        <w:t>атизация, обобщение  и апробация</w:t>
      </w:r>
      <w:r w:rsidRPr="00873FE7">
        <w:rPr>
          <w:rFonts w:ascii="Times New Roman" w:eastAsia="MS Mincho" w:hAnsi="Times New Roman" w:cs="Times New Roman"/>
          <w:sz w:val="28"/>
          <w:szCs w:val="28"/>
          <w:lang w:eastAsia="ru-RU"/>
        </w:rPr>
        <w:t xml:space="preserve"> теоретических знаний и умений, приобретенных студентами при освоении осн</w:t>
      </w:r>
      <w:r>
        <w:rPr>
          <w:rFonts w:ascii="Times New Roman" w:eastAsia="MS Mincho" w:hAnsi="Times New Roman" w:cs="Times New Roman"/>
          <w:sz w:val="28"/>
          <w:szCs w:val="28"/>
          <w:lang w:eastAsia="ru-RU"/>
        </w:rPr>
        <w:t>овной образов</w:t>
      </w:r>
      <w:r w:rsidR="003612EA">
        <w:rPr>
          <w:rFonts w:ascii="Times New Roman" w:eastAsia="MS Mincho" w:hAnsi="Times New Roman" w:cs="Times New Roman"/>
          <w:sz w:val="28"/>
          <w:szCs w:val="28"/>
          <w:lang w:eastAsia="ru-RU"/>
        </w:rPr>
        <w:t xml:space="preserve">ательной программы </w:t>
      </w:r>
      <w:r w:rsidR="003612EA" w:rsidRPr="00993CFF">
        <w:rPr>
          <w:rFonts w:ascii="Times New Roman" w:eastAsia="MS Mincho" w:hAnsi="Times New Roman" w:cs="Times New Roman"/>
          <w:sz w:val="28"/>
          <w:szCs w:val="28"/>
          <w:lang w:eastAsia="ru-RU"/>
        </w:rPr>
        <w:t>магистратуры,</w:t>
      </w:r>
      <w:r w:rsidRPr="00993CFF">
        <w:rPr>
          <w:rFonts w:ascii="Times New Roman" w:eastAsia="MS Mincho" w:hAnsi="Times New Roman" w:cs="Times New Roman"/>
          <w:sz w:val="28"/>
          <w:szCs w:val="28"/>
          <w:lang w:eastAsia="ru-RU"/>
        </w:rPr>
        <w:t xml:space="preserve"> навыков, полученных в процессе прохождения </w:t>
      </w:r>
      <w:r w:rsidR="00993CFF" w:rsidRPr="00993CFF">
        <w:rPr>
          <w:rFonts w:ascii="Times New Roman" w:hAnsi="Times New Roman" w:cs="Times New Roman"/>
          <w:sz w:val="28"/>
          <w:szCs w:val="28"/>
        </w:rPr>
        <w:t>производственной</w:t>
      </w:r>
      <w:r w:rsidRPr="00993CFF">
        <w:rPr>
          <w:rFonts w:ascii="Times New Roman" w:eastAsia="MS Mincho" w:hAnsi="Times New Roman" w:cs="Times New Roman"/>
          <w:sz w:val="28"/>
          <w:szCs w:val="28"/>
          <w:lang w:eastAsia="ru-RU"/>
        </w:rPr>
        <w:t xml:space="preserve"> практики, совершенствование и закрепление профессиональ</w:t>
      </w:r>
      <w:r>
        <w:rPr>
          <w:rFonts w:ascii="Times New Roman" w:eastAsia="MS Mincho" w:hAnsi="Times New Roman" w:cs="Times New Roman"/>
          <w:sz w:val="28"/>
          <w:szCs w:val="28"/>
          <w:lang w:eastAsia="ru-RU"/>
        </w:rPr>
        <w:t>ных компетенций, указанн</w:t>
      </w:r>
      <w:r w:rsidR="003612EA">
        <w:rPr>
          <w:rFonts w:ascii="Times New Roman" w:eastAsia="MS Mincho" w:hAnsi="Times New Roman" w:cs="Times New Roman"/>
          <w:sz w:val="28"/>
          <w:szCs w:val="28"/>
          <w:lang w:eastAsia="ru-RU"/>
        </w:rPr>
        <w:t xml:space="preserve">ых в разделе 3 данной Программы, а также сбор практического материала </w:t>
      </w:r>
      <w:r w:rsidR="003612EA" w:rsidRPr="00710DFC">
        <w:rPr>
          <w:rFonts w:ascii="Times New Roman" w:eastAsia="MS Mincho" w:hAnsi="Times New Roman" w:cs="Times New Roman"/>
          <w:sz w:val="28"/>
          <w:szCs w:val="28"/>
          <w:lang w:eastAsia="ru-RU"/>
        </w:rPr>
        <w:t xml:space="preserve">для подготовки </w:t>
      </w:r>
      <w:r w:rsidR="00710DFC" w:rsidRPr="00710DFC">
        <w:rPr>
          <w:rFonts w:ascii="Times New Roman" w:eastAsia="MS Mincho" w:hAnsi="Times New Roman" w:cs="Times New Roman"/>
          <w:sz w:val="28"/>
          <w:szCs w:val="28"/>
          <w:lang w:eastAsia="ru-RU"/>
        </w:rPr>
        <w:t>выпускной квалификационной работы.</w:t>
      </w:r>
    </w:p>
    <w:p w14:paraId="05DDD28C" w14:textId="3098A1C2" w:rsidR="00A16A14" w:rsidRPr="00A16A14" w:rsidRDefault="008507C7" w:rsidP="00A16A14">
      <w:pPr>
        <w:tabs>
          <w:tab w:val="left" w:pos="3030"/>
          <w:tab w:val="left" w:pos="5905"/>
        </w:tabs>
        <w:spacing w:after="0" w:line="360" w:lineRule="auto"/>
        <w:ind w:firstLine="709"/>
        <w:jc w:val="both"/>
        <w:rPr>
          <w:rFonts w:ascii="Times New Roman" w:hAnsi="Times New Roman" w:cs="Times New Roman"/>
          <w:i/>
          <w:iCs/>
          <w:sz w:val="28"/>
          <w:szCs w:val="28"/>
        </w:rPr>
      </w:pPr>
      <w:r w:rsidRPr="00A16A14">
        <w:rPr>
          <w:rFonts w:ascii="Times New Roman" w:eastAsia="MS Mincho" w:hAnsi="Times New Roman" w:cs="Times New Roman"/>
          <w:i/>
          <w:iCs/>
          <w:sz w:val="28"/>
          <w:szCs w:val="28"/>
          <w:lang w:eastAsia="ru-RU"/>
        </w:rPr>
        <w:t>З</w:t>
      </w:r>
      <w:r w:rsidRPr="00A16A14">
        <w:rPr>
          <w:rFonts w:ascii="Times New Roman" w:hAnsi="Times New Roman" w:cs="Times New Roman"/>
          <w:i/>
          <w:iCs/>
          <w:sz w:val="28"/>
          <w:szCs w:val="28"/>
        </w:rPr>
        <w:t>адачи производственной практики</w:t>
      </w:r>
      <w:r w:rsidR="00A16A14" w:rsidRPr="00A16A14">
        <w:rPr>
          <w:rFonts w:ascii="Times New Roman" w:hAnsi="Times New Roman" w:cs="Times New Roman"/>
          <w:i/>
          <w:iCs/>
          <w:sz w:val="28"/>
          <w:szCs w:val="28"/>
        </w:rPr>
        <w:t>:</w:t>
      </w:r>
    </w:p>
    <w:p w14:paraId="54C9E837" w14:textId="77777777" w:rsidR="00A16A14" w:rsidRPr="00A16A14" w:rsidRDefault="00A16A14" w:rsidP="00A16A14">
      <w:pPr>
        <w:pStyle w:val="ae"/>
        <w:widowControl w:val="0"/>
        <w:numPr>
          <w:ilvl w:val="0"/>
          <w:numId w:val="32"/>
        </w:numPr>
        <w:tabs>
          <w:tab w:val="left" w:pos="993"/>
          <w:tab w:val="left" w:pos="1542"/>
        </w:tabs>
        <w:suppressAutoHyphens/>
        <w:spacing w:line="360" w:lineRule="auto"/>
        <w:ind w:left="0" w:firstLine="709"/>
        <w:jc w:val="both"/>
        <w:rPr>
          <w:sz w:val="28"/>
          <w:szCs w:val="28"/>
        </w:rPr>
      </w:pPr>
      <w:r w:rsidRPr="00A16A14">
        <w:rPr>
          <w:sz w:val="28"/>
          <w:szCs w:val="28"/>
        </w:rPr>
        <w:t>закрепление и развитие профессиональных навыков решения практических задач в сфере страховой деятельности специалистами, брокерами, а также субъектами рынка - юридическими лицами, на которых распространяется действие Закона «Об организации страхового дела в РФ»;</w:t>
      </w:r>
    </w:p>
    <w:p w14:paraId="4D70B413" w14:textId="77777777" w:rsidR="00A16A14" w:rsidRPr="00A16A14" w:rsidRDefault="00A16A14" w:rsidP="00A16A14">
      <w:pPr>
        <w:pStyle w:val="ae"/>
        <w:widowControl w:val="0"/>
        <w:numPr>
          <w:ilvl w:val="0"/>
          <w:numId w:val="32"/>
        </w:numPr>
        <w:tabs>
          <w:tab w:val="left" w:pos="993"/>
          <w:tab w:val="left" w:pos="1542"/>
          <w:tab w:val="left" w:pos="4185"/>
          <w:tab w:val="left" w:pos="4962"/>
          <w:tab w:val="left" w:pos="5478"/>
          <w:tab w:val="left" w:pos="7037"/>
          <w:tab w:val="left" w:pos="7908"/>
          <w:tab w:val="left" w:pos="9029"/>
        </w:tabs>
        <w:spacing w:line="360" w:lineRule="auto"/>
        <w:ind w:left="0" w:firstLine="709"/>
        <w:jc w:val="both"/>
        <w:rPr>
          <w:sz w:val="28"/>
          <w:szCs w:val="28"/>
        </w:rPr>
      </w:pPr>
      <w:r w:rsidRPr="00A16A14">
        <w:rPr>
          <w:sz w:val="28"/>
          <w:szCs w:val="28"/>
        </w:rPr>
        <w:t>овладение методами прикладных научных исследований в сфере страхового дела;</w:t>
      </w:r>
    </w:p>
    <w:p w14:paraId="551FC1EC" w14:textId="77777777" w:rsidR="00A16A14" w:rsidRPr="00A16A14" w:rsidRDefault="00A16A14" w:rsidP="00A16A14">
      <w:pPr>
        <w:pStyle w:val="ae"/>
        <w:widowControl w:val="0"/>
        <w:numPr>
          <w:ilvl w:val="0"/>
          <w:numId w:val="32"/>
        </w:numPr>
        <w:tabs>
          <w:tab w:val="left" w:pos="993"/>
          <w:tab w:val="left" w:pos="1542"/>
          <w:tab w:val="left" w:pos="4962"/>
          <w:tab w:val="left" w:pos="7037"/>
        </w:tabs>
        <w:spacing w:line="360" w:lineRule="auto"/>
        <w:ind w:left="0" w:firstLine="709"/>
        <w:jc w:val="both"/>
        <w:rPr>
          <w:sz w:val="28"/>
          <w:szCs w:val="28"/>
        </w:rPr>
      </w:pPr>
      <w:r w:rsidRPr="00A16A14">
        <w:rPr>
          <w:sz w:val="28"/>
          <w:szCs w:val="28"/>
        </w:rPr>
        <w:t xml:space="preserve">совершенствование навыков самостоятельного интерпретирования оперативной и иной информации, способных оказать влияние на принятие </w:t>
      </w:r>
      <w:r w:rsidRPr="00A16A14">
        <w:rPr>
          <w:sz w:val="28"/>
          <w:szCs w:val="28"/>
        </w:rPr>
        <w:lastRenderedPageBreak/>
        <w:t>управленческ</w:t>
      </w:r>
      <w:r w:rsidRPr="00A16A14">
        <w:rPr>
          <w:spacing w:val="-9"/>
          <w:sz w:val="28"/>
          <w:szCs w:val="28"/>
        </w:rPr>
        <w:t xml:space="preserve">их </w:t>
      </w:r>
      <w:r w:rsidRPr="00A16A14">
        <w:rPr>
          <w:sz w:val="28"/>
          <w:szCs w:val="28"/>
        </w:rPr>
        <w:t>решений;</w:t>
      </w:r>
    </w:p>
    <w:p w14:paraId="59AE0110" w14:textId="77777777" w:rsidR="00A16A14" w:rsidRPr="00A16A14" w:rsidRDefault="00A16A14" w:rsidP="00A16A14">
      <w:pPr>
        <w:pStyle w:val="ae"/>
        <w:widowControl w:val="0"/>
        <w:numPr>
          <w:ilvl w:val="0"/>
          <w:numId w:val="32"/>
        </w:numPr>
        <w:tabs>
          <w:tab w:val="left" w:pos="993"/>
          <w:tab w:val="left" w:pos="1542"/>
          <w:tab w:val="left" w:pos="1542"/>
          <w:tab w:val="left" w:pos="4185"/>
          <w:tab w:val="left" w:pos="4962"/>
          <w:tab w:val="left" w:pos="5478"/>
          <w:tab w:val="left" w:pos="7037"/>
          <w:tab w:val="left" w:pos="7908"/>
          <w:tab w:val="left" w:pos="9029"/>
        </w:tabs>
        <w:spacing w:line="360" w:lineRule="auto"/>
        <w:ind w:left="0" w:firstLine="709"/>
        <w:jc w:val="both"/>
        <w:rPr>
          <w:sz w:val="28"/>
          <w:szCs w:val="28"/>
        </w:rPr>
      </w:pPr>
      <w:r w:rsidRPr="00A16A14">
        <w:rPr>
          <w:sz w:val="28"/>
          <w:szCs w:val="28"/>
        </w:rPr>
        <w:t>изучение приемов обора (селекции) первичной информации, оценка их эффективности для планирования и развития страховой организации в условиях текущей рыночной ситуации;</w:t>
      </w:r>
    </w:p>
    <w:p w14:paraId="02F11FFB" w14:textId="77777777" w:rsidR="00A16A14" w:rsidRPr="00A16A14" w:rsidRDefault="00A16A14" w:rsidP="00A16A14">
      <w:pPr>
        <w:pStyle w:val="ae"/>
        <w:widowControl w:val="0"/>
        <w:numPr>
          <w:ilvl w:val="0"/>
          <w:numId w:val="32"/>
        </w:numPr>
        <w:tabs>
          <w:tab w:val="left" w:pos="993"/>
        </w:tabs>
        <w:spacing w:line="360" w:lineRule="auto"/>
        <w:ind w:left="0" w:firstLine="709"/>
        <w:jc w:val="both"/>
        <w:rPr>
          <w:sz w:val="28"/>
          <w:szCs w:val="28"/>
        </w:rPr>
      </w:pPr>
      <w:r w:rsidRPr="00A16A14">
        <w:rPr>
          <w:sz w:val="28"/>
          <w:szCs w:val="28"/>
        </w:rPr>
        <w:t>изучение основных направлений инновационного развития страхового бизнеса;</w:t>
      </w:r>
    </w:p>
    <w:p w14:paraId="2587471E" w14:textId="77777777" w:rsidR="00A16A14" w:rsidRPr="00A16A14" w:rsidRDefault="00A16A14" w:rsidP="00A16A14">
      <w:pPr>
        <w:pStyle w:val="ae"/>
        <w:widowControl w:val="0"/>
        <w:numPr>
          <w:ilvl w:val="0"/>
          <w:numId w:val="32"/>
        </w:numPr>
        <w:tabs>
          <w:tab w:val="left" w:pos="993"/>
          <w:tab w:val="left" w:pos="1542"/>
        </w:tabs>
        <w:spacing w:line="360" w:lineRule="auto"/>
        <w:ind w:left="0" w:firstLine="709"/>
        <w:jc w:val="both"/>
        <w:rPr>
          <w:sz w:val="28"/>
          <w:szCs w:val="28"/>
        </w:rPr>
      </w:pPr>
      <w:r w:rsidRPr="00A16A14">
        <w:rPr>
          <w:sz w:val="28"/>
          <w:szCs w:val="28"/>
        </w:rPr>
        <w:t>закрепление навыков первичного андеррайтинга, оценки и управления рисками, реализации других бизнес-процессов в страховых организациях;</w:t>
      </w:r>
    </w:p>
    <w:p w14:paraId="124BA42F" w14:textId="77777777" w:rsidR="00A16A14" w:rsidRPr="00A16A14" w:rsidRDefault="00A16A14" w:rsidP="00A16A14">
      <w:pPr>
        <w:pStyle w:val="ae"/>
        <w:widowControl w:val="0"/>
        <w:numPr>
          <w:ilvl w:val="0"/>
          <w:numId w:val="32"/>
        </w:numPr>
        <w:tabs>
          <w:tab w:val="left" w:pos="993"/>
          <w:tab w:val="left" w:pos="1542"/>
        </w:tabs>
        <w:spacing w:line="360" w:lineRule="auto"/>
        <w:ind w:left="0" w:firstLine="709"/>
        <w:jc w:val="both"/>
        <w:rPr>
          <w:sz w:val="28"/>
          <w:szCs w:val="28"/>
        </w:rPr>
      </w:pPr>
      <w:r w:rsidRPr="00A16A14">
        <w:rPr>
          <w:sz w:val="28"/>
          <w:szCs w:val="28"/>
        </w:rPr>
        <w:t>изучение возможности использования современных информационных технологий для решения</w:t>
      </w:r>
      <w:r w:rsidRPr="00A16A14">
        <w:rPr>
          <w:spacing w:val="-14"/>
          <w:sz w:val="28"/>
          <w:szCs w:val="28"/>
        </w:rPr>
        <w:t xml:space="preserve"> </w:t>
      </w:r>
      <w:r w:rsidRPr="00A16A14">
        <w:rPr>
          <w:sz w:val="28"/>
          <w:szCs w:val="28"/>
        </w:rPr>
        <w:t>аналитических</w:t>
      </w:r>
      <w:r w:rsidRPr="00A16A14">
        <w:rPr>
          <w:spacing w:val="-14"/>
          <w:sz w:val="28"/>
          <w:szCs w:val="28"/>
        </w:rPr>
        <w:t xml:space="preserve"> </w:t>
      </w:r>
      <w:r w:rsidRPr="00A16A14">
        <w:rPr>
          <w:sz w:val="28"/>
          <w:szCs w:val="28"/>
        </w:rPr>
        <w:t>и</w:t>
      </w:r>
      <w:r w:rsidRPr="00A16A14">
        <w:rPr>
          <w:spacing w:val="-14"/>
          <w:sz w:val="28"/>
          <w:szCs w:val="28"/>
        </w:rPr>
        <w:t xml:space="preserve"> </w:t>
      </w:r>
      <w:r w:rsidRPr="00A16A14">
        <w:rPr>
          <w:sz w:val="28"/>
          <w:szCs w:val="28"/>
        </w:rPr>
        <w:t>исследовательских</w:t>
      </w:r>
      <w:r w:rsidRPr="00A16A14">
        <w:rPr>
          <w:spacing w:val="-15"/>
          <w:sz w:val="28"/>
          <w:szCs w:val="28"/>
        </w:rPr>
        <w:t xml:space="preserve"> </w:t>
      </w:r>
      <w:r w:rsidRPr="00A16A14">
        <w:rPr>
          <w:sz w:val="28"/>
          <w:szCs w:val="28"/>
        </w:rPr>
        <w:t>задач;</w:t>
      </w:r>
    </w:p>
    <w:p w14:paraId="6F954CEE" w14:textId="77777777" w:rsidR="00A16A14" w:rsidRPr="00A16A14" w:rsidRDefault="00A16A14" w:rsidP="00A16A14">
      <w:pPr>
        <w:pStyle w:val="ae"/>
        <w:widowControl w:val="0"/>
        <w:numPr>
          <w:ilvl w:val="0"/>
          <w:numId w:val="32"/>
        </w:numPr>
        <w:tabs>
          <w:tab w:val="left" w:pos="993"/>
        </w:tabs>
        <w:spacing w:line="360" w:lineRule="auto"/>
        <w:ind w:left="0" w:firstLine="709"/>
        <w:jc w:val="both"/>
        <w:rPr>
          <w:sz w:val="28"/>
          <w:szCs w:val="28"/>
        </w:rPr>
      </w:pPr>
      <w:r w:rsidRPr="00A16A14">
        <w:rPr>
          <w:sz w:val="28"/>
          <w:szCs w:val="28"/>
        </w:rPr>
        <w:t xml:space="preserve">закрепление навыков работы в команде, выработки командных стратегий и ответственности за принимаемые решения; </w:t>
      </w:r>
    </w:p>
    <w:p w14:paraId="012593CF" w14:textId="77777777" w:rsidR="00A16A14" w:rsidRPr="00A16A14" w:rsidRDefault="00A16A14" w:rsidP="00A16A14">
      <w:pPr>
        <w:pStyle w:val="ae"/>
        <w:widowControl w:val="0"/>
        <w:numPr>
          <w:ilvl w:val="0"/>
          <w:numId w:val="32"/>
        </w:numPr>
        <w:tabs>
          <w:tab w:val="left" w:pos="993"/>
        </w:tabs>
        <w:spacing w:line="360" w:lineRule="auto"/>
        <w:ind w:left="0" w:firstLine="709"/>
        <w:jc w:val="both"/>
        <w:rPr>
          <w:sz w:val="28"/>
          <w:szCs w:val="28"/>
        </w:rPr>
      </w:pPr>
      <w:r w:rsidRPr="00A16A14">
        <w:rPr>
          <w:sz w:val="28"/>
          <w:szCs w:val="28"/>
        </w:rPr>
        <w:t>сбор материалов для выполнения выпускной квалификационной работы и;</w:t>
      </w:r>
    </w:p>
    <w:p w14:paraId="3A70E707" w14:textId="46211B63" w:rsidR="00A16A14" w:rsidRPr="00A16A14" w:rsidRDefault="00A16A14" w:rsidP="00A16A14">
      <w:pPr>
        <w:pStyle w:val="ae"/>
        <w:widowControl w:val="0"/>
        <w:numPr>
          <w:ilvl w:val="0"/>
          <w:numId w:val="32"/>
        </w:numPr>
        <w:tabs>
          <w:tab w:val="left" w:pos="993"/>
        </w:tabs>
        <w:spacing w:line="360" w:lineRule="auto"/>
        <w:ind w:left="0" w:firstLine="709"/>
        <w:jc w:val="both"/>
        <w:rPr>
          <w:sz w:val="28"/>
          <w:szCs w:val="28"/>
        </w:rPr>
      </w:pPr>
      <w:r w:rsidRPr="00A16A14">
        <w:rPr>
          <w:sz w:val="28"/>
          <w:szCs w:val="28"/>
        </w:rPr>
        <w:t>другие задачи.</w:t>
      </w:r>
    </w:p>
    <w:p w14:paraId="5550E2B7" w14:textId="77777777" w:rsidR="00A16A14" w:rsidRDefault="00A16A14" w:rsidP="00B125A3">
      <w:pPr>
        <w:tabs>
          <w:tab w:val="left" w:pos="3030"/>
          <w:tab w:val="left" w:pos="5905"/>
        </w:tabs>
        <w:spacing w:after="0" w:line="360" w:lineRule="auto"/>
        <w:ind w:firstLine="719"/>
        <w:jc w:val="both"/>
        <w:rPr>
          <w:rFonts w:ascii="Times New Roman" w:hAnsi="Times New Roman" w:cs="Times New Roman"/>
          <w:sz w:val="28"/>
          <w:szCs w:val="28"/>
        </w:rPr>
      </w:pPr>
    </w:p>
    <w:p w14:paraId="3E6EB921" w14:textId="77777777" w:rsidR="00907E18" w:rsidRPr="000E1A7A" w:rsidRDefault="00907E18" w:rsidP="000E1A7A">
      <w:pPr>
        <w:pStyle w:val="ae"/>
        <w:numPr>
          <w:ilvl w:val="0"/>
          <w:numId w:val="12"/>
        </w:numPr>
        <w:tabs>
          <w:tab w:val="left" w:pos="540"/>
        </w:tabs>
        <w:spacing w:line="360" w:lineRule="auto"/>
        <w:ind w:left="0" w:firstLine="709"/>
        <w:contextualSpacing/>
        <w:jc w:val="both"/>
        <w:rPr>
          <w:b/>
          <w:sz w:val="28"/>
          <w:szCs w:val="28"/>
        </w:rPr>
      </w:pPr>
      <w:r w:rsidRPr="000E1A7A">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5D13672B" w14:textId="77777777" w:rsidR="00907E18" w:rsidRPr="001B2F23" w:rsidRDefault="00907E18" w:rsidP="009D260F">
      <w:pPr>
        <w:pStyle w:val="ae"/>
        <w:tabs>
          <w:tab w:val="left" w:pos="540"/>
        </w:tabs>
        <w:ind w:left="1353"/>
        <w:contextualSpacing/>
        <w:jc w:val="right"/>
        <w:rPr>
          <w:sz w:val="28"/>
          <w:szCs w:val="28"/>
        </w:rPr>
      </w:pPr>
      <w:r>
        <w:rPr>
          <w:sz w:val="28"/>
          <w:szCs w:val="28"/>
        </w:rPr>
        <w:t>Таблица 1</w:t>
      </w:r>
    </w:p>
    <w:tbl>
      <w:tblPr>
        <w:tblStyle w:val="a3"/>
        <w:tblW w:w="10060" w:type="dxa"/>
        <w:tblLayout w:type="fixed"/>
        <w:tblLook w:val="04A0" w:firstRow="1" w:lastRow="0" w:firstColumn="1" w:lastColumn="0" w:noHBand="0" w:noVBand="1"/>
      </w:tblPr>
      <w:tblGrid>
        <w:gridCol w:w="988"/>
        <w:gridCol w:w="2551"/>
        <w:gridCol w:w="2835"/>
        <w:gridCol w:w="3686"/>
      </w:tblGrid>
      <w:tr w:rsidR="00907E18" w14:paraId="0126BACD" w14:textId="77777777" w:rsidTr="006835A5">
        <w:tc>
          <w:tcPr>
            <w:tcW w:w="988" w:type="dxa"/>
          </w:tcPr>
          <w:p w14:paraId="4C69B32A" w14:textId="77777777" w:rsidR="00907E18" w:rsidRPr="00B125A3" w:rsidRDefault="00907E18" w:rsidP="00B125A3">
            <w:pPr>
              <w:tabs>
                <w:tab w:val="left" w:pos="540"/>
              </w:tabs>
              <w:spacing w:after="0" w:line="240" w:lineRule="auto"/>
              <w:contextualSpacing/>
              <w:jc w:val="center"/>
              <w:rPr>
                <w:sz w:val="24"/>
                <w:szCs w:val="24"/>
              </w:rPr>
            </w:pPr>
            <w:r w:rsidRPr="00B125A3">
              <w:rPr>
                <w:sz w:val="24"/>
                <w:szCs w:val="24"/>
              </w:rPr>
              <w:t>Код компетенции</w:t>
            </w:r>
          </w:p>
        </w:tc>
        <w:tc>
          <w:tcPr>
            <w:tcW w:w="2551" w:type="dxa"/>
          </w:tcPr>
          <w:p w14:paraId="0E0B243C" w14:textId="77777777" w:rsidR="00907E18" w:rsidRPr="00B125A3" w:rsidRDefault="00907E18" w:rsidP="00B125A3">
            <w:pPr>
              <w:tabs>
                <w:tab w:val="left" w:pos="540"/>
              </w:tabs>
              <w:spacing w:after="0" w:line="240" w:lineRule="auto"/>
              <w:contextualSpacing/>
              <w:jc w:val="center"/>
              <w:rPr>
                <w:sz w:val="24"/>
                <w:szCs w:val="24"/>
              </w:rPr>
            </w:pPr>
            <w:r w:rsidRPr="00B125A3">
              <w:rPr>
                <w:sz w:val="24"/>
                <w:szCs w:val="24"/>
              </w:rPr>
              <w:t>Наименование компетенции</w:t>
            </w:r>
          </w:p>
        </w:tc>
        <w:tc>
          <w:tcPr>
            <w:tcW w:w="2835" w:type="dxa"/>
          </w:tcPr>
          <w:p w14:paraId="5C79BA55" w14:textId="77777777" w:rsidR="00907E18" w:rsidRPr="00B125A3" w:rsidRDefault="00907E18" w:rsidP="00B125A3">
            <w:pPr>
              <w:tabs>
                <w:tab w:val="left" w:pos="540"/>
              </w:tabs>
              <w:spacing w:after="0" w:line="240" w:lineRule="auto"/>
              <w:contextualSpacing/>
              <w:jc w:val="center"/>
              <w:rPr>
                <w:sz w:val="24"/>
                <w:szCs w:val="24"/>
              </w:rPr>
            </w:pPr>
            <w:r w:rsidRPr="00B125A3">
              <w:rPr>
                <w:sz w:val="24"/>
                <w:szCs w:val="24"/>
              </w:rPr>
              <w:t>Индикаторы достижения компетенции</w:t>
            </w:r>
          </w:p>
        </w:tc>
        <w:tc>
          <w:tcPr>
            <w:tcW w:w="3686" w:type="dxa"/>
          </w:tcPr>
          <w:p w14:paraId="44EE32FC" w14:textId="77777777" w:rsidR="00907E18" w:rsidRPr="00B125A3" w:rsidRDefault="00907E18" w:rsidP="00B125A3">
            <w:pPr>
              <w:tabs>
                <w:tab w:val="left" w:pos="540"/>
              </w:tabs>
              <w:spacing w:after="0" w:line="240" w:lineRule="auto"/>
              <w:contextualSpacing/>
              <w:jc w:val="center"/>
              <w:rPr>
                <w:sz w:val="24"/>
                <w:szCs w:val="24"/>
              </w:rPr>
            </w:pPr>
            <w:r w:rsidRPr="00B125A3">
              <w:rPr>
                <w:sz w:val="24"/>
                <w:szCs w:val="24"/>
              </w:rPr>
              <w:t>Результаты обучения (владения, умения и знания), соотнесенные с компетенциями/индикаторами достижения компетенции</w:t>
            </w:r>
          </w:p>
        </w:tc>
      </w:tr>
      <w:tr w:rsidR="00D37BF2" w14:paraId="22402CC0" w14:textId="77777777" w:rsidTr="006835A5">
        <w:tc>
          <w:tcPr>
            <w:tcW w:w="988" w:type="dxa"/>
          </w:tcPr>
          <w:p w14:paraId="45D9085D" w14:textId="75E3F619" w:rsidR="00D37BF2" w:rsidRPr="009474FF" w:rsidRDefault="00D37BF2" w:rsidP="00D37BF2">
            <w:pPr>
              <w:tabs>
                <w:tab w:val="left" w:pos="540"/>
              </w:tabs>
              <w:contextualSpacing/>
              <w:jc w:val="both"/>
              <w:rPr>
                <w:b/>
                <w:sz w:val="24"/>
                <w:szCs w:val="24"/>
              </w:rPr>
            </w:pPr>
            <w:r>
              <w:rPr>
                <w:b/>
                <w:sz w:val="24"/>
                <w:szCs w:val="24"/>
              </w:rPr>
              <w:t>Д</w:t>
            </w:r>
            <w:r w:rsidRPr="009474FF">
              <w:rPr>
                <w:b/>
                <w:sz w:val="24"/>
                <w:szCs w:val="24"/>
              </w:rPr>
              <w:t>КН-1</w:t>
            </w:r>
            <w:r w:rsidR="00D1553B">
              <w:rPr>
                <w:b/>
                <w:sz w:val="24"/>
                <w:szCs w:val="24"/>
              </w:rPr>
              <w:t>/ПК-1</w:t>
            </w:r>
          </w:p>
        </w:tc>
        <w:tc>
          <w:tcPr>
            <w:tcW w:w="2551" w:type="dxa"/>
          </w:tcPr>
          <w:p w14:paraId="3222B2FA" w14:textId="5BE79EA7" w:rsidR="00D37BF2" w:rsidRPr="00A542F9" w:rsidRDefault="00D37BF2" w:rsidP="00B125A3">
            <w:pPr>
              <w:tabs>
                <w:tab w:val="left" w:pos="993"/>
              </w:tabs>
              <w:rPr>
                <w:sz w:val="24"/>
                <w:szCs w:val="24"/>
              </w:rPr>
            </w:pPr>
            <w:r w:rsidRPr="00D4246A">
              <w:rPr>
                <w:bCs/>
                <w:sz w:val="24"/>
                <w:szCs w:val="24"/>
              </w:rPr>
              <w:t>Способность разрабатывать, осваивать и внедрять новые методы и модели исследования страховых рынков и их участников, оценивать устойчивость развития страховых рынков и применять результаты в практической, научно-</w:t>
            </w:r>
            <w:r w:rsidRPr="00D4246A">
              <w:rPr>
                <w:bCs/>
                <w:sz w:val="24"/>
                <w:szCs w:val="24"/>
              </w:rPr>
              <w:lastRenderedPageBreak/>
              <w:t>исследовательской, экспертной, консалтинговой деятельности в целях комплексного развития рынков страховых услуг; оценивать вклад страхования в формирование ВВП и ВРП</w:t>
            </w:r>
          </w:p>
        </w:tc>
        <w:tc>
          <w:tcPr>
            <w:tcW w:w="2835" w:type="dxa"/>
          </w:tcPr>
          <w:p w14:paraId="7838E1EE" w14:textId="77777777" w:rsidR="00D37BF2" w:rsidRDefault="00D37BF2" w:rsidP="00B125A3">
            <w:pPr>
              <w:tabs>
                <w:tab w:val="left" w:pos="540"/>
              </w:tabs>
              <w:contextualSpacing/>
              <w:rPr>
                <w:sz w:val="24"/>
                <w:szCs w:val="24"/>
              </w:rPr>
            </w:pPr>
            <w:r w:rsidRPr="00A542F9">
              <w:rPr>
                <w:sz w:val="24"/>
                <w:szCs w:val="24"/>
              </w:rPr>
              <w:lastRenderedPageBreak/>
              <w:t>1.</w:t>
            </w:r>
            <w:r w:rsidRPr="00D4246A">
              <w:rPr>
                <w:rFonts w:eastAsiaTheme="minorHAnsi"/>
                <w:color w:val="000000"/>
                <w:sz w:val="24"/>
                <w:szCs w:val="24"/>
                <w:lang w:eastAsia="en-US"/>
              </w:rPr>
              <w:t xml:space="preserve"> </w:t>
            </w:r>
            <w:r w:rsidRPr="00D4246A">
              <w:rPr>
                <w:sz w:val="24"/>
                <w:szCs w:val="24"/>
              </w:rPr>
              <w:t>Применяет теоретические знания для разработки, освоения и внедрения новых методов и моделей исследования страховых рынков и их участников</w:t>
            </w:r>
          </w:p>
          <w:p w14:paraId="60F864DB" w14:textId="77777777" w:rsidR="00B125A3" w:rsidRDefault="00B125A3" w:rsidP="00B125A3">
            <w:pPr>
              <w:tabs>
                <w:tab w:val="left" w:pos="540"/>
              </w:tabs>
              <w:contextualSpacing/>
              <w:rPr>
                <w:sz w:val="24"/>
                <w:szCs w:val="24"/>
              </w:rPr>
            </w:pPr>
          </w:p>
          <w:p w14:paraId="64E3E739" w14:textId="4BB4134A" w:rsidR="00B125A3" w:rsidRDefault="00B125A3" w:rsidP="00B125A3">
            <w:pPr>
              <w:tabs>
                <w:tab w:val="left" w:pos="540"/>
              </w:tabs>
              <w:contextualSpacing/>
              <w:rPr>
                <w:sz w:val="24"/>
                <w:szCs w:val="24"/>
              </w:rPr>
            </w:pPr>
          </w:p>
          <w:p w14:paraId="5654D28D" w14:textId="77777777" w:rsidR="00B125A3" w:rsidRDefault="00B125A3" w:rsidP="00B125A3">
            <w:pPr>
              <w:tabs>
                <w:tab w:val="left" w:pos="540"/>
              </w:tabs>
              <w:contextualSpacing/>
              <w:rPr>
                <w:sz w:val="24"/>
                <w:szCs w:val="24"/>
              </w:rPr>
            </w:pPr>
          </w:p>
          <w:p w14:paraId="75F2A0A5" w14:textId="71EF6BDF" w:rsidR="00D37BF2" w:rsidRPr="00A542F9" w:rsidRDefault="00D37BF2" w:rsidP="00B125A3">
            <w:pPr>
              <w:tabs>
                <w:tab w:val="left" w:pos="540"/>
              </w:tabs>
              <w:contextualSpacing/>
              <w:rPr>
                <w:sz w:val="24"/>
                <w:szCs w:val="24"/>
              </w:rPr>
            </w:pPr>
            <w:r>
              <w:rPr>
                <w:sz w:val="24"/>
                <w:szCs w:val="24"/>
              </w:rPr>
              <w:t>2.</w:t>
            </w:r>
            <w:r w:rsidRPr="00D4246A">
              <w:rPr>
                <w:rFonts w:asciiTheme="minorHAnsi" w:eastAsiaTheme="minorHAnsi" w:hAnsiTheme="minorHAnsi" w:cstheme="minorBidi"/>
                <w:sz w:val="22"/>
                <w:szCs w:val="22"/>
                <w:lang w:eastAsia="en-US"/>
              </w:rPr>
              <w:t xml:space="preserve"> </w:t>
            </w:r>
            <w:r w:rsidRPr="00D4246A">
              <w:rPr>
                <w:sz w:val="24"/>
                <w:szCs w:val="24"/>
              </w:rPr>
              <w:t xml:space="preserve">Оценивает устойчивость развития страховых рынков и </w:t>
            </w:r>
            <w:r w:rsidRPr="00D4246A">
              <w:rPr>
                <w:sz w:val="24"/>
                <w:szCs w:val="24"/>
              </w:rPr>
              <w:lastRenderedPageBreak/>
              <w:t>применяет результаты в практической, научно-исследовательской, экспертной, консалтинговой деятельности в целях комплексного развития рынков страховых услуг; оценивает вклад страхования в формирование ВВП и ВРП</w:t>
            </w:r>
            <w:r>
              <w:rPr>
                <w:bCs/>
                <w:sz w:val="24"/>
                <w:szCs w:val="24"/>
              </w:rPr>
              <w:t>.</w:t>
            </w:r>
          </w:p>
        </w:tc>
        <w:tc>
          <w:tcPr>
            <w:tcW w:w="3686" w:type="dxa"/>
          </w:tcPr>
          <w:p w14:paraId="7809C5FC" w14:textId="77777777" w:rsidR="00D37BF2" w:rsidRPr="00565737" w:rsidRDefault="00D37BF2" w:rsidP="00B125A3">
            <w:pPr>
              <w:tabs>
                <w:tab w:val="left" w:pos="540"/>
              </w:tabs>
              <w:contextualSpacing/>
              <w:rPr>
                <w:sz w:val="24"/>
                <w:szCs w:val="24"/>
              </w:rPr>
            </w:pPr>
            <w:r w:rsidRPr="00CB2F0E">
              <w:rPr>
                <w:b/>
                <w:sz w:val="24"/>
                <w:szCs w:val="24"/>
              </w:rPr>
              <w:lastRenderedPageBreak/>
              <w:t>Знать:</w:t>
            </w:r>
            <w:r w:rsidRPr="00565737">
              <w:rPr>
                <w:sz w:val="24"/>
                <w:szCs w:val="24"/>
              </w:rPr>
              <w:t xml:space="preserve"> современные методы и модели исследования страхового рынка и его участников</w:t>
            </w:r>
          </w:p>
          <w:p w14:paraId="29FD520E" w14:textId="64475C38" w:rsidR="00D37BF2" w:rsidRDefault="00D37BF2" w:rsidP="00B125A3">
            <w:pPr>
              <w:tabs>
                <w:tab w:val="left" w:pos="540"/>
              </w:tabs>
              <w:contextualSpacing/>
              <w:rPr>
                <w:sz w:val="24"/>
                <w:szCs w:val="24"/>
              </w:rPr>
            </w:pPr>
            <w:r w:rsidRPr="00CB2F0E">
              <w:rPr>
                <w:b/>
                <w:sz w:val="24"/>
                <w:szCs w:val="24"/>
              </w:rPr>
              <w:t>Уметь:</w:t>
            </w:r>
            <w:r w:rsidRPr="00565737">
              <w:rPr>
                <w:sz w:val="24"/>
                <w:szCs w:val="24"/>
              </w:rPr>
              <w:t xml:space="preserve"> использовать знания методологии и методов исследования для оценки текущего состояния страхового рынка</w:t>
            </w:r>
          </w:p>
          <w:p w14:paraId="18C1F7AD" w14:textId="77777777" w:rsidR="00B125A3" w:rsidRPr="00565737" w:rsidRDefault="00B125A3" w:rsidP="00B125A3">
            <w:pPr>
              <w:tabs>
                <w:tab w:val="left" w:pos="540"/>
              </w:tabs>
              <w:contextualSpacing/>
              <w:rPr>
                <w:sz w:val="24"/>
                <w:szCs w:val="24"/>
              </w:rPr>
            </w:pPr>
          </w:p>
          <w:p w14:paraId="7641A026" w14:textId="77777777" w:rsidR="00D37BF2" w:rsidRPr="00565737" w:rsidRDefault="00D37BF2" w:rsidP="00B125A3">
            <w:pPr>
              <w:tabs>
                <w:tab w:val="left" w:pos="540"/>
              </w:tabs>
              <w:contextualSpacing/>
              <w:rPr>
                <w:sz w:val="24"/>
                <w:szCs w:val="24"/>
              </w:rPr>
            </w:pPr>
            <w:r w:rsidRPr="00CB2F0E">
              <w:rPr>
                <w:b/>
                <w:sz w:val="24"/>
                <w:szCs w:val="24"/>
              </w:rPr>
              <w:t>Знать:</w:t>
            </w:r>
            <w:r w:rsidRPr="00565737">
              <w:rPr>
                <w:sz w:val="24"/>
                <w:szCs w:val="24"/>
              </w:rPr>
              <w:t xml:space="preserve"> факторы, обеспечивающие финансовую устойчивость и платежеспособность страховой </w:t>
            </w:r>
            <w:r w:rsidRPr="00565737">
              <w:rPr>
                <w:sz w:val="24"/>
                <w:szCs w:val="24"/>
              </w:rPr>
              <w:lastRenderedPageBreak/>
              <w:t>организации, их влияние на развитие рынка в целом и формирование ВВП и ВРП;</w:t>
            </w:r>
          </w:p>
          <w:p w14:paraId="566CAD46" w14:textId="162A5AF0" w:rsidR="00D37BF2" w:rsidRPr="00A542F9" w:rsidRDefault="00D37BF2" w:rsidP="00B125A3">
            <w:pPr>
              <w:tabs>
                <w:tab w:val="left" w:pos="540"/>
              </w:tabs>
              <w:contextualSpacing/>
              <w:rPr>
                <w:sz w:val="24"/>
                <w:szCs w:val="24"/>
              </w:rPr>
            </w:pPr>
            <w:r w:rsidRPr="00CB2F0E">
              <w:rPr>
                <w:b/>
                <w:sz w:val="24"/>
                <w:szCs w:val="24"/>
              </w:rPr>
              <w:t>Уметь:</w:t>
            </w:r>
            <w:r w:rsidRPr="00565737">
              <w:rPr>
                <w:sz w:val="24"/>
                <w:szCs w:val="24"/>
              </w:rPr>
              <w:t xml:space="preserve"> получать, интерпретировать и использовать информацию о состоянии и тенденциях развития страхового рынка в стране и за рубежом в практической и научной деятельности</w:t>
            </w:r>
          </w:p>
        </w:tc>
      </w:tr>
      <w:tr w:rsidR="00D37BF2" w14:paraId="20533EDA" w14:textId="77777777" w:rsidTr="006835A5">
        <w:tc>
          <w:tcPr>
            <w:tcW w:w="988" w:type="dxa"/>
          </w:tcPr>
          <w:p w14:paraId="4C9AA4EE" w14:textId="77777777" w:rsidR="00D1553B" w:rsidRDefault="00D37BF2" w:rsidP="00D37BF2">
            <w:pPr>
              <w:tabs>
                <w:tab w:val="left" w:pos="540"/>
              </w:tabs>
              <w:contextualSpacing/>
              <w:jc w:val="both"/>
              <w:rPr>
                <w:b/>
                <w:sz w:val="24"/>
                <w:szCs w:val="24"/>
              </w:rPr>
            </w:pPr>
            <w:r>
              <w:rPr>
                <w:b/>
                <w:sz w:val="24"/>
                <w:szCs w:val="24"/>
              </w:rPr>
              <w:lastRenderedPageBreak/>
              <w:t>Д</w:t>
            </w:r>
            <w:r w:rsidRPr="009474FF">
              <w:rPr>
                <w:b/>
                <w:sz w:val="24"/>
                <w:szCs w:val="24"/>
              </w:rPr>
              <w:t>КН-</w:t>
            </w:r>
            <w:r>
              <w:rPr>
                <w:b/>
                <w:sz w:val="24"/>
                <w:szCs w:val="24"/>
              </w:rPr>
              <w:t>5</w:t>
            </w:r>
            <w:r w:rsidR="00D1553B">
              <w:rPr>
                <w:b/>
                <w:sz w:val="24"/>
                <w:szCs w:val="24"/>
              </w:rPr>
              <w:t xml:space="preserve">/ </w:t>
            </w:r>
          </w:p>
          <w:p w14:paraId="13017ED2" w14:textId="1C38DD9E" w:rsidR="00D37BF2" w:rsidRPr="009474FF" w:rsidRDefault="00D1553B" w:rsidP="00D37BF2">
            <w:pPr>
              <w:tabs>
                <w:tab w:val="left" w:pos="540"/>
              </w:tabs>
              <w:contextualSpacing/>
              <w:jc w:val="both"/>
              <w:rPr>
                <w:b/>
                <w:sz w:val="24"/>
                <w:szCs w:val="24"/>
              </w:rPr>
            </w:pPr>
            <w:bookmarkStart w:id="2" w:name="_GoBack"/>
            <w:bookmarkEnd w:id="2"/>
            <w:r>
              <w:rPr>
                <w:b/>
                <w:sz w:val="24"/>
                <w:szCs w:val="24"/>
              </w:rPr>
              <w:t>ПК-5</w:t>
            </w:r>
          </w:p>
        </w:tc>
        <w:tc>
          <w:tcPr>
            <w:tcW w:w="2551" w:type="dxa"/>
          </w:tcPr>
          <w:p w14:paraId="3B6AF330" w14:textId="77777777" w:rsidR="00D37BF2" w:rsidRPr="00A542F9" w:rsidRDefault="00D37BF2" w:rsidP="00B125A3">
            <w:pPr>
              <w:tabs>
                <w:tab w:val="left" w:pos="540"/>
              </w:tabs>
              <w:contextualSpacing/>
              <w:rPr>
                <w:sz w:val="24"/>
                <w:szCs w:val="24"/>
              </w:rPr>
            </w:pPr>
            <w:r w:rsidRPr="00D4246A">
              <w:rPr>
                <w:sz w:val="24"/>
                <w:szCs w:val="24"/>
              </w:rPr>
              <w:t>Способность управлять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информационно-коммуникационных технологий; регулировать финансовый потенциал страховой организации; оценивать и регулировать платежеспособность российских и зарубежных страховых организаций на международном страховом рынке</w:t>
            </w:r>
          </w:p>
        </w:tc>
        <w:tc>
          <w:tcPr>
            <w:tcW w:w="2835" w:type="dxa"/>
          </w:tcPr>
          <w:p w14:paraId="11005B6C" w14:textId="35FE4480" w:rsidR="00D37BF2" w:rsidRDefault="00D37BF2" w:rsidP="00B125A3">
            <w:pPr>
              <w:tabs>
                <w:tab w:val="left" w:pos="540"/>
              </w:tabs>
              <w:contextualSpacing/>
              <w:rPr>
                <w:sz w:val="24"/>
                <w:szCs w:val="24"/>
              </w:rPr>
            </w:pPr>
            <w:r w:rsidRPr="00A542F9">
              <w:rPr>
                <w:sz w:val="24"/>
                <w:szCs w:val="24"/>
              </w:rPr>
              <w:t>1.</w:t>
            </w:r>
            <w:r>
              <w:rPr>
                <w:sz w:val="24"/>
                <w:szCs w:val="24"/>
              </w:rPr>
              <w:t xml:space="preserve"> </w:t>
            </w:r>
            <w:r w:rsidRPr="00D4246A">
              <w:rPr>
                <w:sz w:val="24"/>
                <w:szCs w:val="24"/>
              </w:rPr>
              <w:t>Управляет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информационно-коммуникационных технологий</w:t>
            </w:r>
          </w:p>
          <w:p w14:paraId="6876690D" w14:textId="77777777" w:rsidR="00B125A3" w:rsidRDefault="00B125A3" w:rsidP="00B125A3">
            <w:pPr>
              <w:tabs>
                <w:tab w:val="left" w:pos="540"/>
              </w:tabs>
              <w:contextualSpacing/>
              <w:rPr>
                <w:sz w:val="24"/>
                <w:szCs w:val="24"/>
              </w:rPr>
            </w:pPr>
          </w:p>
          <w:p w14:paraId="55BFEFB0" w14:textId="77777777" w:rsidR="00D37BF2" w:rsidRPr="00A542F9" w:rsidRDefault="00D37BF2" w:rsidP="00B125A3">
            <w:pPr>
              <w:tabs>
                <w:tab w:val="left" w:pos="540"/>
              </w:tabs>
              <w:contextualSpacing/>
              <w:rPr>
                <w:sz w:val="24"/>
                <w:szCs w:val="24"/>
              </w:rPr>
            </w:pPr>
            <w:r>
              <w:rPr>
                <w:sz w:val="24"/>
                <w:szCs w:val="24"/>
              </w:rPr>
              <w:t xml:space="preserve">2. </w:t>
            </w:r>
            <w:r w:rsidRPr="00D4246A">
              <w:rPr>
                <w:sz w:val="24"/>
                <w:szCs w:val="24"/>
              </w:rPr>
              <w:t>Регулирует финансовый потенциал страховой организации; оценивает и регулирует платежеспособность российских и зарубежных страховых организаций на международном страховом рынке.</w:t>
            </w:r>
          </w:p>
        </w:tc>
        <w:tc>
          <w:tcPr>
            <w:tcW w:w="3686" w:type="dxa"/>
          </w:tcPr>
          <w:p w14:paraId="3F5B0848" w14:textId="77777777" w:rsidR="00D37BF2" w:rsidRPr="00565737" w:rsidRDefault="00D37BF2" w:rsidP="00B125A3">
            <w:pPr>
              <w:tabs>
                <w:tab w:val="left" w:pos="540"/>
              </w:tabs>
              <w:contextualSpacing/>
              <w:rPr>
                <w:sz w:val="24"/>
                <w:szCs w:val="24"/>
              </w:rPr>
            </w:pPr>
            <w:r w:rsidRPr="00AB7D11">
              <w:rPr>
                <w:b/>
                <w:sz w:val="24"/>
                <w:szCs w:val="24"/>
              </w:rPr>
              <w:t>Знать:</w:t>
            </w:r>
            <w:r w:rsidRPr="00565737">
              <w:rPr>
                <w:sz w:val="24"/>
                <w:szCs w:val="24"/>
              </w:rPr>
              <w:t xml:space="preserve"> основные показатели, характеризующие деятельность страховой организации в сфере формирования тарифов, размещения инвестиций, определения финансового результата</w:t>
            </w:r>
          </w:p>
          <w:p w14:paraId="79634E9C" w14:textId="77777777" w:rsidR="00B125A3" w:rsidRDefault="00D37BF2" w:rsidP="00B125A3">
            <w:pPr>
              <w:tabs>
                <w:tab w:val="left" w:pos="540"/>
              </w:tabs>
              <w:contextualSpacing/>
              <w:rPr>
                <w:sz w:val="24"/>
                <w:szCs w:val="24"/>
              </w:rPr>
            </w:pPr>
            <w:r w:rsidRPr="00AB7D11">
              <w:rPr>
                <w:b/>
                <w:sz w:val="24"/>
                <w:szCs w:val="24"/>
              </w:rPr>
              <w:t>Уметь:</w:t>
            </w:r>
            <w:r w:rsidRPr="00565737">
              <w:rPr>
                <w:sz w:val="24"/>
                <w:szCs w:val="24"/>
              </w:rPr>
              <w:t xml:space="preserve"> анализировать результаты текущей деятельности страховой организации</w:t>
            </w:r>
          </w:p>
          <w:p w14:paraId="2E4D8B78" w14:textId="276F920F" w:rsidR="00B125A3" w:rsidRDefault="00B125A3" w:rsidP="00B125A3">
            <w:pPr>
              <w:tabs>
                <w:tab w:val="left" w:pos="540"/>
              </w:tabs>
              <w:contextualSpacing/>
              <w:rPr>
                <w:sz w:val="24"/>
                <w:szCs w:val="24"/>
              </w:rPr>
            </w:pPr>
          </w:p>
          <w:p w14:paraId="7E4311FA" w14:textId="77777777" w:rsidR="006835A5" w:rsidRDefault="006835A5" w:rsidP="00B125A3">
            <w:pPr>
              <w:tabs>
                <w:tab w:val="left" w:pos="540"/>
              </w:tabs>
              <w:contextualSpacing/>
              <w:rPr>
                <w:sz w:val="24"/>
                <w:szCs w:val="24"/>
              </w:rPr>
            </w:pPr>
          </w:p>
          <w:p w14:paraId="5FB8AEAE" w14:textId="6FEC4B70" w:rsidR="00D37BF2" w:rsidRPr="00565737" w:rsidRDefault="00D37BF2" w:rsidP="00B125A3">
            <w:pPr>
              <w:tabs>
                <w:tab w:val="left" w:pos="540"/>
              </w:tabs>
              <w:contextualSpacing/>
              <w:rPr>
                <w:sz w:val="24"/>
                <w:szCs w:val="24"/>
              </w:rPr>
            </w:pPr>
            <w:r w:rsidRPr="00AB7D11">
              <w:rPr>
                <w:b/>
                <w:sz w:val="24"/>
                <w:szCs w:val="24"/>
              </w:rPr>
              <w:t>Знать:</w:t>
            </w:r>
            <w:r w:rsidRPr="00565737">
              <w:rPr>
                <w:sz w:val="24"/>
                <w:szCs w:val="24"/>
              </w:rPr>
              <w:t xml:space="preserve"> структуру страхового портфеля страховой организации, возможные направления ее совершенствования в соответствии с российской и зарубежной практикой;</w:t>
            </w:r>
          </w:p>
          <w:p w14:paraId="127B5407" w14:textId="21A904BF" w:rsidR="00D37BF2" w:rsidRPr="00A542F9" w:rsidRDefault="00D37BF2" w:rsidP="00B125A3">
            <w:pPr>
              <w:tabs>
                <w:tab w:val="left" w:pos="540"/>
              </w:tabs>
              <w:contextualSpacing/>
              <w:rPr>
                <w:sz w:val="24"/>
                <w:szCs w:val="24"/>
              </w:rPr>
            </w:pPr>
            <w:r w:rsidRPr="00AB7D11">
              <w:rPr>
                <w:b/>
                <w:sz w:val="24"/>
                <w:szCs w:val="24"/>
              </w:rPr>
              <w:t>Уметь:</w:t>
            </w:r>
            <w:r w:rsidRPr="00565737">
              <w:rPr>
                <w:sz w:val="24"/>
                <w:szCs w:val="24"/>
              </w:rPr>
              <w:t xml:space="preserve"> сопоставлять результаты деятельности страховщика со средними показателями, сложившимися на национальном и зарубежных страховых рынках.</w:t>
            </w:r>
          </w:p>
        </w:tc>
      </w:tr>
      <w:tr w:rsidR="00D37BF2" w14:paraId="2E09AA59" w14:textId="77777777" w:rsidTr="006835A5">
        <w:trPr>
          <w:trHeight w:val="232"/>
        </w:trPr>
        <w:tc>
          <w:tcPr>
            <w:tcW w:w="988" w:type="dxa"/>
          </w:tcPr>
          <w:p w14:paraId="349EEE6A" w14:textId="77777777" w:rsidR="00D37BF2" w:rsidRPr="009474FF" w:rsidRDefault="00D37BF2" w:rsidP="00D37BF2">
            <w:pPr>
              <w:tabs>
                <w:tab w:val="left" w:pos="540"/>
              </w:tabs>
              <w:contextualSpacing/>
              <w:jc w:val="both"/>
              <w:rPr>
                <w:b/>
                <w:sz w:val="24"/>
                <w:szCs w:val="24"/>
              </w:rPr>
            </w:pPr>
            <w:r>
              <w:rPr>
                <w:b/>
                <w:sz w:val="24"/>
                <w:szCs w:val="24"/>
              </w:rPr>
              <w:t>ПКН-3</w:t>
            </w:r>
          </w:p>
        </w:tc>
        <w:tc>
          <w:tcPr>
            <w:tcW w:w="2551" w:type="dxa"/>
          </w:tcPr>
          <w:p w14:paraId="502D1B58" w14:textId="77777777" w:rsidR="00D37BF2" w:rsidRPr="00A542F9" w:rsidRDefault="00D37BF2" w:rsidP="00DF57AC">
            <w:pPr>
              <w:tabs>
                <w:tab w:val="left" w:pos="540"/>
              </w:tabs>
              <w:contextualSpacing/>
              <w:rPr>
                <w:sz w:val="24"/>
                <w:szCs w:val="24"/>
              </w:rPr>
            </w:pPr>
            <w:r w:rsidRPr="00D4246A">
              <w:rPr>
                <w:bCs/>
                <w:sz w:val="24"/>
                <w:szCs w:val="24"/>
              </w:rPr>
              <w:t xml:space="preserve">Способность проводить анализ, обобщать и критически оценивать полученные результаты исследования для разработки финансовых аспектов </w:t>
            </w:r>
            <w:r w:rsidRPr="00D4246A">
              <w:rPr>
                <w:bCs/>
                <w:sz w:val="24"/>
                <w:szCs w:val="24"/>
              </w:rPr>
              <w:lastRenderedPageBreak/>
              <w:t>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2835" w:type="dxa"/>
          </w:tcPr>
          <w:p w14:paraId="6D7ED9B4" w14:textId="090A3D2E" w:rsidR="00D37BF2" w:rsidRDefault="00D37BF2" w:rsidP="00DF57AC">
            <w:pPr>
              <w:tabs>
                <w:tab w:val="left" w:pos="540"/>
              </w:tabs>
              <w:spacing w:line="240" w:lineRule="auto"/>
              <w:contextualSpacing/>
              <w:rPr>
                <w:sz w:val="24"/>
                <w:szCs w:val="24"/>
              </w:rPr>
            </w:pPr>
            <w:r w:rsidRPr="00D4246A">
              <w:rPr>
                <w:sz w:val="24"/>
                <w:szCs w:val="24"/>
              </w:rPr>
              <w:lastRenderedPageBreak/>
              <w:t>1.Владеет методами прикладных научных исследований в профессиональной сфере.</w:t>
            </w:r>
          </w:p>
          <w:p w14:paraId="68D9C83A" w14:textId="05E353F5" w:rsidR="00B125A3" w:rsidRDefault="00B125A3" w:rsidP="00DF57AC">
            <w:pPr>
              <w:tabs>
                <w:tab w:val="left" w:pos="540"/>
              </w:tabs>
              <w:spacing w:line="240" w:lineRule="auto"/>
              <w:contextualSpacing/>
              <w:rPr>
                <w:sz w:val="24"/>
                <w:szCs w:val="24"/>
              </w:rPr>
            </w:pPr>
          </w:p>
          <w:p w14:paraId="7D188D48" w14:textId="31F0F499" w:rsidR="00B125A3" w:rsidRDefault="00B125A3" w:rsidP="00DF57AC">
            <w:pPr>
              <w:tabs>
                <w:tab w:val="left" w:pos="540"/>
              </w:tabs>
              <w:spacing w:line="240" w:lineRule="auto"/>
              <w:contextualSpacing/>
              <w:rPr>
                <w:sz w:val="24"/>
                <w:szCs w:val="24"/>
              </w:rPr>
            </w:pPr>
          </w:p>
          <w:p w14:paraId="03E46BBA" w14:textId="6D055F63" w:rsidR="00B125A3" w:rsidRDefault="00B125A3" w:rsidP="00DF57AC">
            <w:pPr>
              <w:tabs>
                <w:tab w:val="left" w:pos="540"/>
              </w:tabs>
              <w:spacing w:line="240" w:lineRule="auto"/>
              <w:contextualSpacing/>
              <w:rPr>
                <w:sz w:val="24"/>
                <w:szCs w:val="24"/>
              </w:rPr>
            </w:pPr>
          </w:p>
          <w:p w14:paraId="0229483D" w14:textId="04C4F599" w:rsidR="00B125A3" w:rsidRDefault="00B125A3" w:rsidP="00DF57AC">
            <w:pPr>
              <w:tabs>
                <w:tab w:val="left" w:pos="540"/>
              </w:tabs>
              <w:spacing w:line="240" w:lineRule="auto"/>
              <w:contextualSpacing/>
              <w:rPr>
                <w:sz w:val="24"/>
                <w:szCs w:val="24"/>
              </w:rPr>
            </w:pPr>
          </w:p>
          <w:p w14:paraId="130EB339" w14:textId="77777777" w:rsidR="00B125A3" w:rsidRPr="00D4246A" w:rsidRDefault="00B125A3" w:rsidP="00DF57AC">
            <w:pPr>
              <w:tabs>
                <w:tab w:val="left" w:pos="540"/>
              </w:tabs>
              <w:spacing w:line="240" w:lineRule="auto"/>
              <w:contextualSpacing/>
              <w:rPr>
                <w:sz w:val="24"/>
                <w:szCs w:val="24"/>
              </w:rPr>
            </w:pPr>
          </w:p>
          <w:p w14:paraId="2F4CB398" w14:textId="77777777" w:rsidR="00B125A3" w:rsidRDefault="00B125A3" w:rsidP="00DF57AC">
            <w:pPr>
              <w:tabs>
                <w:tab w:val="left" w:pos="540"/>
              </w:tabs>
              <w:spacing w:line="240" w:lineRule="auto"/>
              <w:contextualSpacing/>
              <w:rPr>
                <w:sz w:val="24"/>
                <w:szCs w:val="24"/>
              </w:rPr>
            </w:pPr>
          </w:p>
          <w:p w14:paraId="3672CD52" w14:textId="179F9FAB" w:rsidR="00D37BF2" w:rsidRDefault="00D37BF2" w:rsidP="00DF57AC">
            <w:pPr>
              <w:tabs>
                <w:tab w:val="left" w:pos="540"/>
              </w:tabs>
              <w:spacing w:line="240" w:lineRule="auto"/>
              <w:contextualSpacing/>
              <w:rPr>
                <w:sz w:val="24"/>
                <w:szCs w:val="24"/>
              </w:rPr>
            </w:pPr>
            <w:r w:rsidRPr="00D4246A">
              <w:rPr>
                <w:sz w:val="24"/>
                <w:szCs w:val="24"/>
              </w:rPr>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14:paraId="61BD1C24" w14:textId="77777777" w:rsidR="00DF57AC" w:rsidRPr="00D4246A" w:rsidRDefault="00DF57AC" w:rsidP="00DF57AC">
            <w:pPr>
              <w:tabs>
                <w:tab w:val="left" w:pos="540"/>
              </w:tabs>
              <w:spacing w:line="240" w:lineRule="auto"/>
              <w:contextualSpacing/>
              <w:rPr>
                <w:sz w:val="24"/>
                <w:szCs w:val="24"/>
              </w:rPr>
            </w:pPr>
          </w:p>
          <w:p w14:paraId="6D3B913D" w14:textId="08B61EE1" w:rsidR="00D37BF2" w:rsidRDefault="00D37BF2" w:rsidP="00DF57AC">
            <w:pPr>
              <w:tabs>
                <w:tab w:val="left" w:pos="540"/>
              </w:tabs>
              <w:spacing w:line="240" w:lineRule="auto"/>
              <w:contextualSpacing/>
              <w:rPr>
                <w:sz w:val="24"/>
                <w:szCs w:val="24"/>
              </w:rPr>
            </w:pPr>
            <w:r w:rsidRPr="00D4246A">
              <w:rPr>
                <w:sz w:val="24"/>
                <w:szCs w:val="24"/>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14:paraId="4DCB42C1" w14:textId="77777777" w:rsidR="00A16A14" w:rsidRPr="00D4246A" w:rsidRDefault="00A16A14" w:rsidP="00DF57AC">
            <w:pPr>
              <w:tabs>
                <w:tab w:val="left" w:pos="540"/>
              </w:tabs>
              <w:spacing w:line="240" w:lineRule="auto"/>
              <w:contextualSpacing/>
              <w:rPr>
                <w:sz w:val="24"/>
                <w:szCs w:val="24"/>
              </w:rPr>
            </w:pPr>
          </w:p>
          <w:p w14:paraId="213FB1D2" w14:textId="77777777" w:rsidR="00D37BF2" w:rsidRPr="00A542F9" w:rsidRDefault="00D37BF2" w:rsidP="00DF57AC">
            <w:pPr>
              <w:tabs>
                <w:tab w:val="left" w:pos="540"/>
              </w:tabs>
              <w:spacing w:line="240" w:lineRule="auto"/>
              <w:contextualSpacing/>
              <w:rPr>
                <w:sz w:val="24"/>
                <w:szCs w:val="24"/>
              </w:rPr>
            </w:pPr>
            <w:r w:rsidRPr="00D4246A">
              <w:rPr>
                <w:sz w:val="24"/>
                <w:szCs w:val="24"/>
              </w:rPr>
              <w:t xml:space="preserve">4.Оформляет результаты анализа и оценки в форме финансовых обзоров, экспертно-аналитических заключений, отчетов и научных публикаций.  </w:t>
            </w:r>
            <w:r w:rsidRPr="00A542F9">
              <w:rPr>
                <w:sz w:val="24"/>
                <w:szCs w:val="24"/>
              </w:rPr>
              <w:t xml:space="preserve"> </w:t>
            </w:r>
          </w:p>
        </w:tc>
        <w:tc>
          <w:tcPr>
            <w:tcW w:w="3686" w:type="dxa"/>
          </w:tcPr>
          <w:p w14:paraId="2395850E" w14:textId="77777777" w:rsidR="00D37BF2" w:rsidRPr="00565737" w:rsidRDefault="00D37BF2" w:rsidP="00DF57AC">
            <w:pPr>
              <w:tabs>
                <w:tab w:val="left" w:pos="540"/>
              </w:tabs>
              <w:contextualSpacing/>
              <w:rPr>
                <w:sz w:val="24"/>
                <w:szCs w:val="24"/>
              </w:rPr>
            </w:pPr>
            <w:r w:rsidRPr="00AB7D11">
              <w:rPr>
                <w:b/>
                <w:sz w:val="24"/>
                <w:szCs w:val="24"/>
              </w:rPr>
              <w:lastRenderedPageBreak/>
              <w:t>Знать:</w:t>
            </w:r>
            <w:r w:rsidRPr="00565737">
              <w:rPr>
                <w:sz w:val="24"/>
                <w:szCs w:val="24"/>
              </w:rPr>
              <w:t xml:space="preserve"> основные показатели, методы и методики их исследований, применяемые на российском и зарубежных страховых рынках</w:t>
            </w:r>
          </w:p>
          <w:p w14:paraId="3A1E33AB" w14:textId="611B01D9" w:rsidR="00D37BF2" w:rsidRDefault="00D37BF2" w:rsidP="00DF57AC">
            <w:pPr>
              <w:tabs>
                <w:tab w:val="left" w:pos="540"/>
              </w:tabs>
              <w:contextualSpacing/>
              <w:rPr>
                <w:sz w:val="24"/>
                <w:szCs w:val="24"/>
              </w:rPr>
            </w:pPr>
            <w:r w:rsidRPr="00AB7D11">
              <w:rPr>
                <w:b/>
                <w:sz w:val="24"/>
                <w:szCs w:val="24"/>
              </w:rPr>
              <w:t>Уметь:</w:t>
            </w:r>
            <w:r w:rsidRPr="00565737">
              <w:rPr>
                <w:sz w:val="24"/>
                <w:szCs w:val="24"/>
              </w:rPr>
              <w:t xml:space="preserve"> применять методики расчета основных показателей, характеризующих уровень развития страхового бизнеса</w:t>
            </w:r>
          </w:p>
          <w:p w14:paraId="6422BD64" w14:textId="77777777" w:rsidR="00B125A3" w:rsidRPr="00565737" w:rsidRDefault="00B125A3" w:rsidP="00DF57AC">
            <w:pPr>
              <w:tabs>
                <w:tab w:val="left" w:pos="540"/>
              </w:tabs>
              <w:contextualSpacing/>
              <w:rPr>
                <w:sz w:val="24"/>
                <w:szCs w:val="24"/>
              </w:rPr>
            </w:pPr>
          </w:p>
          <w:p w14:paraId="33B0E8D6" w14:textId="77777777" w:rsidR="00D37BF2" w:rsidRPr="00565737" w:rsidRDefault="00D37BF2" w:rsidP="00DF57AC">
            <w:pPr>
              <w:tabs>
                <w:tab w:val="left" w:pos="540"/>
              </w:tabs>
              <w:contextualSpacing/>
              <w:rPr>
                <w:sz w:val="24"/>
                <w:szCs w:val="24"/>
              </w:rPr>
            </w:pPr>
            <w:r w:rsidRPr="00AB7D11">
              <w:rPr>
                <w:b/>
                <w:sz w:val="24"/>
                <w:szCs w:val="24"/>
              </w:rPr>
              <w:t>Знать:</w:t>
            </w:r>
            <w:r w:rsidRPr="00565737">
              <w:rPr>
                <w:sz w:val="24"/>
                <w:szCs w:val="24"/>
              </w:rPr>
              <w:t xml:space="preserve"> методы оценки и минимизации страховых и инвестиционных рисков, применяемые для достижения финансовой устойчивости и платежеспособности страховых организаций</w:t>
            </w:r>
          </w:p>
          <w:p w14:paraId="24E118AF" w14:textId="77777777" w:rsidR="00D37BF2" w:rsidRPr="00565737" w:rsidRDefault="00D37BF2" w:rsidP="00DF57AC">
            <w:pPr>
              <w:tabs>
                <w:tab w:val="left" w:pos="540"/>
              </w:tabs>
              <w:contextualSpacing/>
              <w:rPr>
                <w:sz w:val="24"/>
                <w:szCs w:val="24"/>
              </w:rPr>
            </w:pPr>
            <w:r w:rsidRPr="00AB7D11">
              <w:rPr>
                <w:b/>
                <w:sz w:val="24"/>
                <w:szCs w:val="24"/>
              </w:rPr>
              <w:t>Уметь:</w:t>
            </w:r>
            <w:r w:rsidRPr="00565737">
              <w:rPr>
                <w:sz w:val="24"/>
                <w:szCs w:val="24"/>
              </w:rPr>
              <w:t xml:space="preserve"> анализировать и оценивать показатели, характеризующие уровень развития страхового бизнеса</w:t>
            </w:r>
          </w:p>
          <w:p w14:paraId="66B71D0E" w14:textId="77777777" w:rsidR="00DF57AC" w:rsidRDefault="00DF57AC" w:rsidP="00DF57AC">
            <w:pPr>
              <w:tabs>
                <w:tab w:val="left" w:pos="540"/>
              </w:tabs>
              <w:contextualSpacing/>
              <w:rPr>
                <w:b/>
                <w:sz w:val="24"/>
                <w:szCs w:val="24"/>
              </w:rPr>
            </w:pPr>
          </w:p>
          <w:p w14:paraId="24005F02" w14:textId="6E159D6D" w:rsidR="00DF57AC" w:rsidRDefault="00DF57AC" w:rsidP="00DF57AC">
            <w:pPr>
              <w:tabs>
                <w:tab w:val="left" w:pos="540"/>
              </w:tabs>
              <w:contextualSpacing/>
              <w:rPr>
                <w:b/>
                <w:sz w:val="24"/>
                <w:szCs w:val="24"/>
              </w:rPr>
            </w:pPr>
          </w:p>
          <w:p w14:paraId="4E45574E" w14:textId="77777777" w:rsidR="006835A5" w:rsidRDefault="006835A5" w:rsidP="00DF57AC">
            <w:pPr>
              <w:tabs>
                <w:tab w:val="left" w:pos="540"/>
              </w:tabs>
              <w:contextualSpacing/>
              <w:rPr>
                <w:b/>
                <w:sz w:val="24"/>
                <w:szCs w:val="24"/>
              </w:rPr>
            </w:pPr>
          </w:p>
          <w:p w14:paraId="21BDC833" w14:textId="77777777" w:rsidR="00A16A14" w:rsidRDefault="00A16A14" w:rsidP="00DF57AC">
            <w:pPr>
              <w:tabs>
                <w:tab w:val="left" w:pos="540"/>
              </w:tabs>
              <w:contextualSpacing/>
              <w:rPr>
                <w:b/>
                <w:sz w:val="24"/>
                <w:szCs w:val="24"/>
              </w:rPr>
            </w:pPr>
          </w:p>
          <w:p w14:paraId="6A7CBB3A" w14:textId="19E291CF" w:rsidR="00D37BF2" w:rsidRPr="00565737" w:rsidRDefault="00D37BF2" w:rsidP="00DF57AC">
            <w:pPr>
              <w:tabs>
                <w:tab w:val="left" w:pos="540"/>
              </w:tabs>
              <w:contextualSpacing/>
              <w:rPr>
                <w:sz w:val="24"/>
                <w:szCs w:val="24"/>
              </w:rPr>
            </w:pPr>
            <w:r w:rsidRPr="00AB7D11">
              <w:rPr>
                <w:b/>
                <w:sz w:val="24"/>
                <w:szCs w:val="24"/>
              </w:rPr>
              <w:t>Знать:</w:t>
            </w:r>
            <w:r w:rsidRPr="00565737">
              <w:rPr>
                <w:sz w:val="24"/>
                <w:szCs w:val="24"/>
              </w:rPr>
              <w:t xml:space="preserve"> современные тенденции в разработке новых страховых продуктов, используемые на страховых рынках</w:t>
            </w:r>
          </w:p>
          <w:p w14:paraId="4E278F1D" w14:textId="77777777" w:rsidR="00D37BF2" w:rsidRPr="00565737" w:rsidRDefault="00D37BF2" w:rsidP="00DF57AC">
            <w:pPr>
              <w:tabs>
                <w:tab w:val="left" w:pos="540"/>
              </w:tabs>
              <w:contextualSpacing/>
              <w:rPr>
                <w:sz w:val="24"/>
                <w:szCs w:val="24"/>
              </w:rPr>
            </w:pPr>
            <w:r w:rsidRPr="00AB7D11">
              <w:rPr>
                <w:b/>
                <w:sz w:val="24"/>
                <w:szCs w:val="24"/>
              </w:rPr>
              <w:t>Уметь:</w:t>
            </w:r>
            <w:r w:rsidRPr="00565737">
              <w:rPr>
                <w:sz w:val="24"/>
                <w:szCs w:val="24"/>
              </w:rPr>
              <w:t xml:space="preserve"> разрабатывать перспективные направления развития страхового дела, новые страховые продукты</w:t>
            </w:r>
          </w:p>
          <w:p w14:paraId="0D60172A" w14:textId="77777777" w:rsidR="00A16A14" w:rsidRDefault="00A16A14" w:rsidP="00DF57AC">
            <w:pPr>
              <w:tabs>
                <w:tab w:val="left" w:pos="540"/>
              </w:tabs>
              <w:contextualSpacing/>
              <w:rPr>
                <w:b/>
                <w:sz w:val="24"/>
                <w:szCs w:val="24"/>
              </w:rPr>
            </w:pPr>
          </w:p>
          <w:p w14:paraId="5EAA2CB7" w14:textId="09CCB59E" w:rsidR="00D37BF2" w:rsidRPr="00565737" w:rsidRDefault="00D37BF2" w:rsidP="00DF57AC">
            <w:pPr>
              <w:tabs>
                <w:tab w:val="left" w:pos="540"/>
              </w:tabs>
              <w:contextualSpacing/>
              <w:rPr>
                <w:sz w:val="24"/>
                <w:szCs w:val="24"/>
              </w:rPr>
            </w:pPr>
            <w:r w:rsidRPr="00AB7D11">
              <w:rPr>
                <w:b/>
                <w:sz w:val="24"/>
                <w:szCs w:val="24"/>
              </w:rPr>
              <w:t>Знать:</w:t>
            </w:r>
            <w:r w:rsidRPr="00565737">
              <w:rPr>
                <w:sz w:val="24"/>
                <w:szCs w:val="24"/>
              </w:rPr>
              <w:t xml:space="preserve"> порядок оформления результатов научных исследований в виде обзоров, заключений, отчетов, публикаций</w:t>
            </w:r>
          </w:p>
          <w:p w14:paraId="40984E89" w14:textId="3D499B08" w:rsidR="00D37BF2" w:rsidRPr="00A542F9" w:rsidRDefault="00D37BF2" w:rsidP="00DF57AC">
            <w:pPr>
              <w:tabs>
                <w:tab w:val="left" w:pos="540"/>
              </w:tabs>
              <w:contextualSpacing/>
              <w:rPr>
                <w:color w:val="FF0000"/>
                <w:sz w:val="24"/>
                <w:szCs w:val="24"/>
              </w:rPr>
            </w:pPr>
            <w:r w:rsidRPr="00AB7D11">
              <w:rPr>
                <w:b/>
                <w:sz w:val="24"/>
                <w:szCs w:val="24"/>
              </w:rPr>
              <w:t>Уметь</w:t>
            </w:r>
            <w:r>
              <w:rPr>
                <w:sz w:val="24"/>
                <w:szCs w:val="24"/>
              </w:rPr>
              <w:t>:</w:t>
            </w:r>
            <w:r w:rsidRPr="00565737">
              <w:rPr>
                <w:sz w:val="24"/>
                <w:szCs w:val="24"/>
              </w:rPr>
              <w:t xml:space="preserve"> готовить и обосновывать результаты анализа и оценки деятельности страховой организации в виде отчетов и научных публикаций</w:t>
            </w:r>
          </w:p>
        </w:tc>
      </w:tr>
      <w:tr w:rsidR="00D37BF2" w14:paraId="3424F21A" w14:textId="77777777" w:rsidTr="006835A5">
        <w:tc>
          <w:tcPr>
            <w:tcW w:w="988" w:type="dxa"/>
          </w:tcPr>
          <w:p w14:paraId="43D8E43C" w14:textId="77777777" w:rsidR="00D37BF2" w:rsidRPr="009474FF" w:rsidRDefault="00D37BF2" w:rsidP="00D37BF2">
            <w:pPr>
              <w:tabs>
                <w:tab w:val="left" w:pos="540"/>
              </w:tabs>
              <w:contextualSpacing/>
              <w:jc w:val="both"/>
              <w:rPr>
                <w:b/>
                <w:sz w:val="24"/>
                <w:szCs w:val="24"/>
              </w:rPr>
            </w:pPr>
            <w:r>
              <w:rPr>
                <w:b/>
                <w:sz w:val="24"/>
                <w:szCs w:val="24"/>
              </w:rPr>
              <w:lastRenderedPageBreak/>
              <w:t>УК-5</w:t>
            </w:r>
          </w:p>
        </w:tc>
        <w:tc>
          <w:tcPr>
            <w:tcW w:w="2551" w:type="dxa"/>
          </w:tcPr>
          <w:p w14:paraId="72B8ABB5" w14:textId="77777777" w:rsidR="00D37BF2" w:rsidRPr="00442C99" w:rsidRDefault="00D37BF2" w:rsidP="00DF57AC">
            <w:pPr>
              <w:tabs>
                <w:tab w:val="left" w:pos="540"/>
              </w:tabs>
              <w:contextualSpacing/>
              <w:rPr>
                <w:sz w:val="24"/>
                <w:szCs w:val="24"/>
              </w:rPr>
            </w:pPr>
            <w:r w:rsidRPr="00442C99">
              <w:rPr>
                <w:sz w:val="24"/>
                <w:szCs w:val="24"/>
              </w:rPr>
              <w:t xml:space="preserve">Способность руководить работой команды, принимать организационно-управленческие решения для достижения поставленной цеди, нести за них ответственность </w:t>
            </w:r>
          </w:p>
          <w:p w14:paraId="31A03DC2" w14:textId="77777777" w:rsidR="00D37BF2" w:rsidRPr="00A542F9" w:rsidRDefault="00D37BF2" w:rsidP="00DF57AC">
            <w:pPr>
              <w:tabs>
                <w:tab w:val="left" w:pos="540"/>
              </w:tabs>
              <w:contextualSpacing/>
              <w:rPr>
                <w:sz w:val="24"/>
                <w:szCs w:val="24"/>
              </w:rPr>
            </w:pPr>
          </w:p>
        </w:tc>
        <w:tc>
          <w:tcPr>
            <w:tcW w:w="2835" w:type="dxa"/>
          </w:tcPr>
          <w:p w14:paraId="6B6E10D1" w14:textId="77777777" w:rsidR="00D37BF2" w:rsidRPr="00442C99" w:rsidRDefault="00D37BF2" w:rsidP="00DF57AC">
            <w:pPr>
              <w:tabs>
                <w:tab w:val="left" w:pos="540"/>
              </w:tabs>
              <w:contextualSpacing/>
              <w:rPr>
                <w:sz w:val="24"/>
                <w:szCs w:val="24"/>
              </w:rPr>
            </w:pPr>
            <w:r w:rsidRPr="00442C99">
              <w:rPr>
                <w:sz w:val="24"/>
                <w:szCs w:val="24"/>
              </w:rPr>
              <w:t xml:space="preserve">1.Организовывает работу в команде, ставит цели командной работы. </w:t>
            </w:r>
          </w:p>
          <w:p w14:paraId="1DAD7DEF" w14:textId="77777777" w:rsidR="00DF57AC" w:rsidRDefault="00DF57AC" w:rsidP="00DF57AC">
            <w:pPr>
              <w:tabs>
                <w:tab w:val="left" w:pos="540"/>
              </w:tabs>
              <w:contextualSpacing/>
              <w:rPr>
                <w:sz w:val="24"/>
                <w:szCs w:val="24"/>
              </w:rPr>
            </w:pPr>
          </w:p>
          <w:p w14:paraId="596DDF7E" w14:textId="77777777" w:rsidR="00DF57AC" w:rsidRDefault="00DF57AC" w:rsidP="00DF57AC">
            <w:pPr>
              <w:tabs>
                <w:tab w:val="left" w:pos="540"/>
              </w:tabs>
              <w:contextualSpacing/>
              <w:rPr>
                <w:sz w:val="24"/>
                <w:szCs w:val="24"/>
              </w:rPr>
            </w:pPr>
          </w:p>
          <w:p w14:paraId="6065C970" w14:textId="77777777" w:rsidR="00DF57AC" w:rsidRDefault="00DF57AC" w:rsidP="00DF57AC">
            <w:pPr>
              <w:tabs>
                <w:tab w:val="left" w:pos="540"/>
              </w:tabs>
              <w:contextualSpacing/>
              <w:rPr>
                <w:sz w:val="24"/>
                <w:szCs w:val="24"/>
              </w:rPr>
            </w:pPr>
          </w:p>
          <w:p w14:paraId="3198C8CF" w14:textId="77777777" w:rsidR="00A16A14" w:rsidRDefault="00A16A14" w:rsidP="00DF57AC">
            <w:pPr>
              <w:tabs>
                <w:tab w:val="left" w:pos="540"/>
              </w:tabs>
              <w:contextualSpacing/>
              <w:rPr>
                <w:sz w:val="24"/>
                <w:szCs w:val="24"/>
              </w:rPr>
            </w:pPr>
          </w:p>
          <w:p w14:paraId="78881DDB" w14:textId="6A2E443F" w:rsidR="00D37BF2" w:rsidRPr="00442C99" w:rsidRDefault="00D37BF2" w:rsidP="00DF57AC">
            <w:pPr>
              <w:tabs>
                <w:tab w:val="left" w:pos="540"/>
              </w:tabs>
              <w:contextualSpacing/>
              <w:rPr>
                <w:sz w:val="24"/>
                <w:szCs w:val="24"/>
              </w:rPr>
            </w:pPr>
            <w:r w:rsidRPr="00442C99">
              <w:rPr>
                <w:sz w:val="24"/>
                <w:szCs w:val="24"/>
              </w:rPr>
              <w:t>2.Вырабатывает командную стратегию для достижения поставленной цели на основе задач и методов их решения.</w:t>
            </w:r>
          </w:p>
          <w:p w14:paraId="751C32AA" w14:textId="77777777" w:rsidR="00DF57AC" w:rsidRDefault="00DF57AC" w:rsidP="00DF57AC">
            <w:pPr>
              <w:tabs>
                <w:tab w:val="left" w:pos="540"/>
              </w:tabs>
              <w:contextualSpacing/>
              <w:rPr>
                <w:sz w:val="24"/>
                <w:szCs w:val="24"/>
              </w:rPr>
            </w:pPr>
          </w:p>
          <w:p w14:paraId="3EFB53E1" w14:textId="77777777" w:rsidR="00DF57AC" w:rsidRDefault="00DF57AC" w:rsidP="00DF57AC">
            <w:pPr>
              <w:tabs>
                <w:tab w:val="left" w:pos="540"/>
              </w:tabs>
              <w:contextualSpacing/>
              <w:rPr>
                <w:sz w:val="24"/>
                <w:szCs w:val="24"/>
              </w:rPr>
            </w:pPr>
          </w:p>
          <w:p w14:paraId="481943D0" w14:textId="77777777" w:rsidR="00DF57AC" w:rsidRDefault="00DF57AC" w:rsidP="00DF57AC">
            <w:pPr>
              <w:tabs>
                <w:tab w:val="left" w:pos="540"/>
              </w:tabs>
              <w:contextualSpacing/>
              <w:rPr>
                <w:sz w:val="24"/>
                <w:szCs w:val="24"/>
              </w:rPr>
            </w:pPr>
          </w:p>
          <w:p w14:paraId="07E0E1D6" w14:textId="0C4B65C5" w:rsidR="00D37BF2" w:rsidRPr="00A542F9" w:rsidRDefault="00D37BF2" w:rsidP="00DF57AC">
            <w:pPr>
              <w:tabs>
                <w:tab w:val="left" w:pos="540"/>
              </w:tabs>
              <w:contextualSpacing/>
              <w:rPr>
                <w:sz w:val="24"/>
                <w:szCs w:val="24"/>
              </w:rPr>
            </w:pPr>
            <w:r w:rsidRPr="00442C99">
              <w:rPr>
                <w:sz w:val="24"/>
                <w:szCs w:val="24"/>
              </w:rPr>
              <w:t>3. Принимает ответственность за принятые организационно-управленческие решения.</w:t>
            </w:r>
          </w:p>
        </w:tc>
        <w:tc>
          <w:tcPr>
            <w:tcW w:w="3686" w:type="dxa"/>
          </w:tcPr>
          <w:p w14:paraId="59448656" w14:textId="77777777" w:rsidR="00D37BF2" w:rsidRPr="00565737" w:rsidRDefault="00D37BF2" w:rsidP="00DF57AC">
            <w:pPr>
              <w:tabs>
                <w:tab w:val="left" w:pos="540"/>
              </w:tabs>
              <w:contextualSpacing/>
              <w:rPr>
                <w:sz w:val="24"/>
                <w:szCs w:val="24"/>
              </w:rPr>
            </w:pPr>
            <w:r w:rsidRPr="00FC3FC6">
              <w:rPr>
                <w:b/>
                <w:sz w:val="24"/>
                <w:szCs w:val="24"/>
              </w:rPr>
              <w:lastRenderedPageBreak/>
              <w:t>Знать:</w:t>
            </w:r>
            <w:r w:rsidRPr="00565737">
              <w:rPr>
                <w:sz w:val="24"/>
                <w:szCs w:val="24"/>
              </w:rPr>
              <w:t xml:space="preserve"> стратегические цели и задачи страховой организации</w:t>
            </w:r>
          </w:p>
          <w:p w14:paraId="34E288E7" w14:textId="77777777" w:rsidR="00D37BF2" w:rsidRPr="00565737" w:rsidRDefault="00D37BF2" w:rsidP="00DF57AC">
            <w:pPr>
              <w:tabs>
                <w:tab w:val="left" w:pos="540"/>
              </w:tabs>
              <w:contextualSpacing/>
              <w:rPr>
                <w:sz w:val="24"/>
                <w:szCs w:val="24"/>
              </w:rPr>
            </w:pPr>
            <w:r w:rsidRPr="00FC3FC6">
              <w:rPr>
                <w:b/>
                <w:sz w:val="24"/>
                <w:szCs w:val="24"/>
              </w:rPr>
              <w:t>Уметь:</w:t>
            </w:r>
            <w:r w:rsidRPr="00565737">
              <w:rPr>
                <w:sz w:val="24"/>
                <w:szCs w:val="24"/>
              </w:rPr>
              <w:t xml:space="preserve"> взаимодействовать с членами трудового коллектива, презентовать результаты работы своей команды</w:t>
            </w:r>
          </w:p>
          <w:p w14:paraId="5C1C5F62" w14:textId="77777777" w:rsidR="00A16A14" w:rsidRDefault="00A16A14" w:rsidP="00DF57AC">
            <w:pPr>
              <w:tabs>
                <w:tab w:val="left" w:pos="540"/>
              </w:tabs>
              <w:contextualSpacing/>
              <w:rPr>
                <w:b/>
                <w:sz w:val="24"/>
                <w:szCs w:val="24"/>
              </w:rPr>
            </w:pPr>
          </w:p>
          <w:p w14:paraId="71AAE2D4" w14:textId="3A65528B" w:rsidR="00D37BF2" w:rsidRPr="00565737" w:rsidRDefault="00D37BF2" w:rsidP="00DF57AC">
            <w:pPr>
              <w:tabs>
                <w:tab w:val="left" w:pos="540"/>
              </w:tabs>
              <w:contextualSpacing/>
              <w:rPr>
                <w:sz w:val="24"/>
                <w:szCs w:val="24"/>
              </w:rPr>
            </w:pPr>
            <w:r w:rsidRPr="00FC3FC6">
              <w:rPr>
                <w:b/>
                <w:sz w:val="24"/>
                <w:szCs w:val="24"/>
              </w:rPr>
              <w:t>Знать:</w:t>
            </w:r>
            <w:r w:rsidRPr="00565737">
              <w:rPr>
                <w:sz w:val="24"/>
                <w:szCs w:val="24"/>
              </w:rPr>
              <w:t xml:space="preserve"> методы достижения поставленных целей, работая в команде</w:t>
            </w:r>
          </w:p>
          <w:p w14:paraId="43CCC1D9" w14:textId="77777777" w:rsidR="00D37BF2" w:rsidRPr="00565737" w:rsidRDefault="00D37BF2" w:rsidP="00DF57AC">
            <w:pPr>
              <w:tabs>
                <w:tab w:val="left" w:pos="540"/>
              </w:tabs>
              <w:contextualSpacing/>
              <w:rPr>
                <w:sz w:val="24"/>
                <w:szCs w:val="24"/>
              </w:rPr>
            </w:pPr>
            <w:r w:rsidRPr="00FC3FC6">
              <w:rPr>
                <w:b/>
                <w:sz w:val="24"/>
                <w:szCs w:val="24"/>
              </w:rPr>
              <w:t>Уметь:</w:t>
            </w:r>
            <w:r w:rsidRPr="00565737">
              <w:rPr>
                <w:sz w:val="24"/>
                <w:szCs w:val="24"/>
              </w:rPr>
              <w:t xml:space="preserve"> убедительно и корректно защитить свою точку зрения по </w:t>
            </w:r>
            <w:r w:rsidRPr="00565737">
              <w:rPr>
                <w:sz w:val="24"/>
                <w:szCs w:val="24"/>
              </w:rPr>
              <w:lastRenderedPageBreak/>
              <w:t>конкретному вопросу в рамках профессиональной деятельности</w:t>
            </w:r>
          </w:p>
          <w:p w14:paraId="6C72D913" w14:textId="77777777" w:rsidR="00DF57AC" w:rsidRDefault="00DF57AC" w:rsidP="00DF57AC">
            <w:pPr>
              <w:tabs>
                <w:tab w:val="left" w:pos="540"/>
              </w:tabs>
              <w:contextualSpacing/>
              <w:rPr>
                <w:b/>
                <w:sz w:val="24"/>
                <w:szCs w:val="24"/>
              </w:rPr>
            </w:pPr>
          </w:p>
          <w:p w14:paraId="21356BCA" w14:textId="438BFCED" w:rsidR="00D37BF2" w:rsidRPr="00565737" w:rsidRDefault="00D37BF2" w:rsidP="00DF57AC">
            <w:pPr>
              <w:tabs>
                <w:tab w:val="left" w:pos="540"/>
              </w:tabs>
              <w:contextualSpacing/>
              <w:rPr>
                <w:sz w:val="24"/>
                <w:szCs w:val="24"/>
              </w:rPr>
            </w:pPr>
            <w:r w:rsidRPr="00FC3FC6">
              <w:rPr>
                <w:b/>
                <w:sz w:val="24"/>
                <w:szCs w:val="24"/>
              </w:rPr>
              <w:t>Знать:</w:t>
            </w:r>
            <w:r w:rsidRPr="00565737">
              <w:rPr>
                <w:sz w:val="24"/>
                <w:szCs w:val="24"/>
              </w:rPr>
              <w:t xml:space="preserve"> о необходимости нести ответственность за принятые организационно-управленческие решения</w:t>
            </w:r>
          </w:p>
          <w:p w14:paraId="1974E293" w14:textId="77777777" w:rsidR="00D37BF2" w:rsidRPr="00A542F9" w:rsidRDefault="00D37BF2" w:rsidP="00DF57AC">
            <w:pPr>
              <w:tabs>
                <w:tab w:val="left" w:pos="540"/>
              </w:tabs>
              <w:contextualSpacing/>
              <w:rPr>
                <w:sz w:val="24"/>
                <w:szCs w:val="24"/>
              </w:rPr>
            </w:pPr>
            <w:r w:rsidRPr="00FC3FC6">
              <w:rPr>
                <w:b/>
                <w:sz w:val="24"/>
                <w:szCs w:val="24"/>
              </w:rPr>
              <w:t>Уметь:</w:t>
            </w:r>
            <w:r w:rsidRPr="00565737">
              <w:rPr>
                <w:sz w:val="24"/>
                <w:szCs w:val="24"/>
              </w:rPr>
              <w:t xml:space="preserve"> нести ответственность за принятые решения.</w:t>
            </w:r>
          </w:p>
        </w:tc>
      </w:tr>
    </w:tbl>
    <w:p w14:paraId="08689AFA" w14:textId="48DAA460" w:rsidR="00907E18" w:rsidRDefault="00907E18" w:rsidP="00907E18">
      <w:pPr>
        <w:rPr>
          <w:lang w:eastAsia="ru-RU"/>
        </w:rPr>
      </w:pPr>
    </w:p>
    <w:p w14:paraId="7C76EE56" w14:textId="45AABD49" w:rsidR="00973380" w:rsidRPr="00973380" w:rsidRDefault="00973380" w:rsidP="00973380">
      <w:pPr>
        <w:tabs>
          <w:tab w:val="left" w:pos="3030"/>
          <w:tab w:val="left" w:pos="5905"/>
        </w:tabs>
        <w:spacing w:after="0" w:line="360" w:lineRule="auto"/>
        <w:ind w:firstLine="709"/>
        <w:jc w:val="both"/>
        <w:rPr>
          <w:rFonts w:ascii="Times New Roman" w:eastAsia="MS Mincho" w:hAnsi="Times New Roman" w:cs="Times New Roman"/>
          <w:sz w:val="28"/>
          <w:szCs w:val="28"/>
        </w:rPr>
      </w:pPr>
      <w:r w:rsidRPr="00973380">
        <w:rPr>
          <w:rFonts w:ascii="Times New Roman" w:eastAsia="MS Mincho" w:hAnsi="Times New Roman" w:cs="Times New Roman"/>
          <w:sz w:val="28"/>
          <w:szCs w:val="28"/>
        </w:rPr>
        <w:t>Освоение предлагаемых компетенций в процессе прохождения практик</w:t>
      </w:r>
      <w:r>
        <w:rPr>
          <w:rFonts w:ascii="Times New Roman" w:eastAsia="MS Mincho" w:hAnsi="Times New Roman" w:cs="Times New Roman"/>
          <w:sz w:val="28"/>
          <w:szCs w:val="28"/>
        </w:rPr>
        <w:t>и</w:t>
      </w:r>
      <w:r w:rsidRPr="00973380">
        <w:rPr>
          <w:rFonts w:ascii="Times New Roman" w:eastAsia="MS Mincho" w:hAnsi="Times New Roman" w:cs="Times New Roman"/>
          <w:sz w:val="28"/>
          <w:szCs w:val="28"/>
        </w:rPr>
        <w:t xml:space="preserve"> для профессиональных стандартов </w:t>
      </w:r>
      <w:r w:rsidRPr="00973380">
        <w:rPr>
          <w:rFonts w:ascii="Times New Roman" w:eastAsia="MS Mincho" w:hAnsi="Times New Roman" w:cs="Times New Roman"/>
          <w:sz w:val="28"/>
          <w:szCs w:val="28"/>
          <w:u w:val="single"/>
        </w:rPr>
        <w:t xml:space="preserve">№ 433 «Страховой брокер» и № 444 «Специалист по страхованию» </w:t>
      </w:r>
      <w:r w:rsidRPr="00973380">
        <w:rPr>
          <w:rFonts w:ascii="Times New Roman" w:eastAsia="MS Mincho" w:hAnsi="Times New Roman" w:cs="Times New Roman"/>
          <w:sz w:val="28"/>
          <w:szCs w:val="28"/>
        </w:rPr>
        <w:t>имеет как общие черты, так и некоторые особенности.</w:t>
      </w:r>
    </w:p>
    <w:p w14:paraId="79A248A8" w14:textId="77777777" w:rsidR="00973380" w:rsidRPr="00973380" w:rsidRDefault="00973380" w:rsidP="00973380">
      <w:pPr>
        <w:tabs>
          <w:tab w:val="left" w:pos="3030"/>
          <w:tab w:val="left" w:pos="5905"/>
        </w:tabs>
        <w:spacing w:after="0" w:line="360" w:lineRule="auto"/>
        <w:ind w:firstLine="709"/>
        <w:jc w:val="both"/>
        <w:rPr>
          <w:rFonts w:ascii="Times New Roman" w:eastAsia="MS Mincho" w:hAnsi="Times New Roman" w:cs="Times New Roman"/>
          <w:i/>
          <w:iCs/>
          <w:sz w:val="28"/>
          <w:szCs w:val="28"/>
          <w:u w:val="single"/>
        </w:rPr>
      </w:pPr>
      <w:r w:rsidRPr="00973380">
        <w:rPr>
          <w:rFonts w:ascii="Times New Roman" w:eastAsia="MS Mincho" w:hAnsi="Times New Roman" w:cs="Times New Roman"/>
          <w:i/>
          <w:iCs/>
          <w:sz w:val="28"/>
          <w:szCs w:val="28"/>
          <w:u w:val="single"/>
        </w:rPr>
        <w:t>Общие черты предполагают:</w:t>
      </w:r>
    </w:p>
    <w:p w14:paraId="61CA5921" w14:textId="77777777" w:rsidR="00973380" w:rsidRPr="00973380" w:rsidRDefault="00973380" w:rsidP="00973380">
      <w:pPr>
        <w:widowControl w:val="0"/>
        <w:numPr>
          <w:ilvl w:val="0"/>
          <w:numId w:val="34"/>
        </w:numPr>
        <w:tabs>
          <w:tab w:val="left" w:pos="993"/>
          <w:tab w:val="left" w:pos="3030"/>
          <w:tab w:val="left" w:pos="5905"/>
        </w:tabs>
        <w:suppressAutoHyphens/>
        <w:spacing w:after="0" w:line="360" w:lineRule="auto"/>
        <w:ind w:left="0" w:firstLine="709"/>
        <w:jc w:val="both"/>
        <w:rPr>
          <w:rFonts w:ascii="Times New Roman" w:eastAsia="MS Mincho" w:hAnsi="Times New Roman" w:cs="Times New Roman"/>
          <w:sz w:val="28"/>
          <w:szCs w:val="28"/>
        </w:rPr>
      </w:pPr>
      <w:r w:rsidRPr="00973380">
        <w:rPr>
          <w:rFonts w:ascii="Times New Roman" w:eastAsia="MS Mincho" w:hAnsi="Times New Roman" w:cs="Times New Roman"/>
          <w:sz w:val="28"/>
          <w:szCs w:val="28"/>
        </w:rPr>
        <w:t>знание нормативно-правовой базы ведения бизнеса (законы, отраслевые стандарты, требования регулятора и пр.);</w:t>
      </w:r>
    </w:p>
    <w:p w14:paraId="2ACA29D2" w14:textId="77777777" w:rsidR="00973380" w:rsidRPr="00973380" w:rsidRDefault="00973380" w:rsidP="00973380">
      <w:pPr>
        <w:widowControl w:val="0"/>
        <w:numPr>
          <w:ilvl w:val="0"/>
          <w:numId w:val="34"/>
        </w:numPr>
        <w:tabs>
          <w:tab w:val="left" w:pos="993"/>
          <w:tab w:val="left" w:pos="3030"/>
          <w:tab w:val="left" w:pos="5905"/>
        </w:tabs>
        <w:suppressAutoHyphens/>
        <w:spacing w:after="0" w:line="360" w:lineRule="auto"/>
        <w:ind w:left="0" w:firstLine="709"/>
        <w:jc w:val="both"/>
        <w:rPr>
          <w:rFonts w:ascii="Times New Roman" w:eastAsia="MS Mincho" w:hAnsi="Times New Roman" w:cs="Times New Roman"/>
          <w:sz w:val="28"/>
          <w:szCs w:val="28"/>
        </w:rPr>
      </w:pPr>
      <w:r w:rsidRPr="00973380">
        <w:rPr>
          <w:rFonts w:ascii="Times New Roman" w:eastAsia="MS Mincho" w:hAnsi="Times New Roman" w:cs="Times New Roman"/>
          <w:sz w:val="28"/>
          <w:szCs w:val="28"/>
        </w:rPr>
        <w:t>знание и умение анализировать текущую рыночную ситуацию, складывающиеся тенденции на национальном и мировом страховых рынках;</w:t>
      </w:r>
    </w:p>
    <w:p w14:paraId="28B3272C" w14:textId="77777777" w:rsidR="00973380" w:rsidRPr="00973380" w:rsidRDefault="00973380" w:rsidP="00973380">
      <w:pPr>
        <w:widowControl w:val="0"/>
        <w:numPr>
          <w:ilvl w:val="0"/>
          <w:numId w:val="34"/>
        </w:numPr>
        <w:tabs>
          <w:tab w:val="left" w:pos="993"/>
          <w:tab w:val="left" w:pos="3030"/>
          <w:tab w:val="left" w:pos="5905"/>
        </w:tabs>
        <w:suppressAutoHyphens/>
        <w:spacing w:after="0" w:line="360" w:lineRule="auto"/>
        <w:ind w:left="0" w:firstLine="709"/>
        <w:jc w:val="both"/>
        <w:rPr>
          <w:rFonts w:ascii="Times New Roman" w:eastAsia="MS Mincho" w:hAnsi="Times New Roman" w:cs="Times New Roman"/>
          <w:sz w:val="28"/>
          <w:szCs w:val="28"/>
        </w:rPr>
      </w:pPr>
      <w:r w:rsidRPr="00973380">
        <w:rPr>
          <w:rFonts w:ascii="Times New Roman" w:eastAsia="MS Mincho" w:hAnsi="Times New Roman" w:cs="Times New Roman"/>
          <w:sz w:val="28"/>
          <w:szCs w:val="28"/>
        </w:rPr>
        <w:t>умение подбирать, рассчитывать и анализировать статистические данные, характеризующие основные показатели деятельности субъекта страхового дела за определенный период, их динамику (объем страховых премий, страховых выплат, уровень выплат, динамику страховых резервов, уставного капитала и т. д.);</w:t>
      </w:r>
    </w:p>
    <w:p w14:paraId="7BF27A34" w14:textId="77777777" w:rsidR="00973380" w:rsidRPr="00973380" w:rsidRDefault="00973380" w:rsidP="00973380">
      <w:pPr>
        <w:pStyle w:val="afa"/>
        <w:numPr>
          <w:ilvl w:val="0"/>
          <w:numId w:val="34"/>
        </w:numPr>
        <w:tabs>
          <w:tab w:val="left" w:pos="993"/>
          <w:tab w:val="left" w:pos="3030"/>
          <w:tab w:val="left" w:pos="5905"/>
        </w:tabs>
        <w:spacing w:line="360" w:lineRule="auto"/>
        <w:ind w:left="0" w:firstLine="709"/>
        <w:jc w:val="both"/>
        <w:rPr>
          <w:rFonts w:eastAsia="MS Mincho"/>
          <w:sz w:val="28"/>
          <w:szCs w:val="28"/>
        </w:rPr>
      </w:pPr>
      <w:r w:rsidRPr="00973380">
        <w:rPr>
          <w:rFonts w:eastAsia="MS Mincho"/>
          <w:sz w:val="28"/>
          <w:szCs w:val="28"/>
        </w:rPr>
        <w:t>сопоставлять динамику основных показателей деятельности организации со средними показателями по рынку, выявлять расхождения, объяснять их причины, предлагать пути преодоления негативных тенденций;</w:t>
      </w:r>
    </w:p>
    <w:p w14:paraId="20471813" w14:textId="77777777" w:rsidR="00973380" w:rsidRPr="00973380" w:rsidRDefault="00973380" w:rsidP="00973380">
      <w:pPr>
        <w:widowControl w:val="0"/>
        <w:numPr>
          <w:ilvl w:val="0"/>
          <w:numId w:val="34"/>
        </w:numPr>
        <w:tabs>
          <w:tab w:val="left" w:pos="993"/>
          <w:tab w:val="left" w:pos="3030"/>
          <w:tab w:val="left" w:pos="5905"/>
        </w:tabs>
        <w:suppressAutoHyphens/>
        <w:spacing w:after="0" w:line="360" w:lineRule="auto"/>
        <w:ind w:left="0" w:firstLine="709"/>
        <w:jc w:val="both"/>
        <w:rPr>
          <w:rFonts w:ascii="Times New Roman" w:hAnsi="Times New Roman" w:cs="Times New Roman"/>
          <w:sz w:val="28"/>
          <w:szCs w:val="28"/>
        </w:rPr>
      </w:pPr>
      <w:r w:rsidRPr="00973380">
        <w:rPr>
          <w:rFonts w:ascii="Times New Roman" w:eastAsia="MS Mincho" w:hAnsi="Times New Roman" w:cs="Times New Roman"/>
          <w:sz w:val="28"/>
          <w:szCs w:val="28"/>
        </w:rPr>
        <w:t>знать и уметь оценивать эффективность используемых каналов продаж страховых продуктов, их адекватность текущей экономической ситуации, уровню развития современных технологий;</w:t>
      </w:r>
    </w:p>
    <w:p w14:paraId="62735C0E" w14:textId="77777777" w:rsidR="00973380" w:rsidRPr="00973380" w:rsidRDefault="00973380" w:rsidP="00973380">
      <w:pPr>
        <w:widowControl w:val="0"/>
        <w:numPr>
          <w:ilvl w:val="0"/>
          <w:numId w:val="34"/>
        </w:numPr>
        <w:tabs>
          <w:tab w:val="left" w:pos="993"/>
        </w:tabs>
        <w:suppressAutoHyphens/>
        <w:spacing w:after="0" w:line="360" w:lineRule="auto"/>
        <w:ind w:left="0" w:firstLine="709"/>
        <w:jc w:val="both"/>
        <w:rPr>
          <w:rFonts w:ascii="Times New Roman" w:eastAsia="MS Mincho" w:hAnsi="Times New Roman" w:cs="Times New Roman"/>
          <w:sz w:val="28"/>
          <w:szCs w:val="28"/>
        </w:rPr>
      </w:pPr>
      <w:r w:rsidRPr="00973380">
        <w:rPr>
          <w:rFonts w:ascii="Times New Roman" w:hAnsi="Times New Roman" w:cs="Times New Roman"/>
          <w:sz w:val="28"/>
          <w:szCs w:val="28"/>
        </w:rPr>
        <w:t>осуществлять оценку платежеспособности страховых организаций с применением методик ЦБ РФ;</w:t>
      </w:r>
    </w:p>
    <w:p w14:paraId="7E9F660A" w14:textId="77777777" w:rsidR="00973380" w:rsidRPr="00973380" w:rsidRDefault="00973380" w:rsidP="00973380">
      <w:pPr>
        <w:pStyle w:val="afa"/>
        <w:numPr>
          <w:ilvl w:val="0"/>
          <w:numId w:val="34"/>
        </w:numPr>
        <w:tabs>
          <w:tab w:val="left" w:pos="993"/>
          <w:tab w:val="left" w:pos="3030"/>
          <w:tab w:val="left" w:pos="5905"/>
        </w:tabs>
        <w:spacing w:line="360" w:lineRule="auto"/>
        <w:ind w:left="0" w:firstLine="709"/>
        <w:jc w:val="both"/>
        <w:rPr>
          <w:sz w:val="28"/>
          <w:szCs w:val="28"/>
        </w:rPr>
      </w:pPr>
      <w:r w:rsidRPr="00973380">
        <w:rPr>
          <w:rFonts w:eastAsia="MS Mincho"/>
          <w:sz w:val="28"/>
          <w:szCs w:val="28"/>
        </w:rPr>
        <w:t>изучать и применять на практике модели и методы комплексной оценки страхового бизнеса, используемые на страховом рынке;</w:t>
      </w:r>
    </w:p>
    <w:p w14:paraId="441A8F7C" w14:textId="77777777" w:rsidR="00973380" w:rsidRPr="00973380" w:rsidRDefault="00973380" w:rsidP="00973380">
      <w:pPr>
        <w:widowControl w:val="0"/>
        <w:numPr>
          <w:ilvl w:val="0"/>
          <w:numId w:val="34"/>
        </w:numPr>
        <w:tabs>
          <w:tab w:val="left" w:pos="993"/>
        </w:tabs>
        <w:suppressAutoHyphens/>
        <w:spacing w:after="0" w:line="360" w:lineRule="auto"/>
        <w:ind w:left="0" w:firstLine="709"/>
        <w:jc w:val="both"/>
        <w:rPr>
          <w:rFonts w:ascii="Times New Roman" w:eastAsia="MS Mincho" w:hAnsi="Times New Roman" w:cs="Times New Roman"/>
          <w:sz w:val="28"/>
          <w:szCs w:val="28"/>
        </w:rPr>
      </w:pPr>
      <w:r w:rsidRPr="00973380">
        <w:rPr>
          <w:rFonts w:ascii="Times New Roman" w:hAnsi="Times New Roman" w:cs="Times New Roman"/>
          <w:sz w:val="28"/>
          <w:szCs w:val="28"/>
        </w:rPr>
        <w:t xml:space="preserve"> анализировать договорную практику как в целом по рынку, так и </w:t>
      </w:r>
      <w:r w:rsidRPr="00973380">
        <w:rPr>
          <w:rFonts w:ascii="Times New Roman" w:hAnsi="Times New Roman" w:cs="Times New Roman"/>
          <w:sz w:val="28"/>
          <w:szCs w:val="28"/>
        </w:rPr>
        <w:lastRenderedPageBreak/>
        <w:t>применительно к конкретному субъекту страхового дела, изучать и использовать на практике судебные решения в сфере страхования;</w:t>
      </w:r>
    </w:p>
    <w:p w14:paraId="49FF59A5" w14:textId="77777777" w:rsidR="00973380" w:rsidRPr="00973380" w:rsidRDefault="00973380" w:rsidP="00973380">
      <w:pPr>
        <w:widowControl w:val="0"/>
        <w:numPr>
          <w:ilvl w:val="0"/>
          <w:numId w:val="34"/>
        </w:numPr>
        <w:tabs>
          <w:tab w:val="left" w:pos="993"/>
          <w:tab w:val="left" w:pos="3030"/>
          <w:tab w:val="left" w:pos="5905"/>
        </w:tabs>
        <w:suppressAutoHyphens/>
        <w:spacing w:after="0" w:line="360" w:lineRule="auto"/>
        <w:ind w:left="0" w:firstLine="709"/>
        <w:jc w:val="both"/>
        <w:rPr>
          <w:rFonts w:ascii="Times New Roman" w:eastAsia="MS Mincho" w:hAnsi="Times New Roman" w:cs="Times New Roman"/>
          <w:sz w:val="28"/>
          <w:szCs w:val="28"/>
        </w:rPr>
      </w:pPr>
      <w:r w:rsidRPr="00973380">
        <w:rPr>
          <w:rFonts w:ascii="Times New Roman" w:eastAsia="MS Mincho" w:hAnsi="Times New Roman" w:cs="Times New Roman"/>
          <w:sz w:val="28"/>
          <w:szCs w:val="28"/>
        </w:rPr>
        <w:t>умение обобщить деятельность субъекта страхового дела за определенный период и представить ее в виде отчета (обзора, экспертного заключения);</w:t>
      </w:r>
    </w:p>
    <w:p w14:paraId="641EE15C" w14:textId="77777777" w:rsidR="00973380" w:rsidRPr="00973380" w:rsidRDefault="00973380" w:rsidP="00973380">
      <w:pPr>
        <w:pStyle w:val="afa"/>
        <w:numPr>
          <w:ilvl w:val="0"/>
          <w:numId w:val="34"/>
        </w:numPr>
        <w:tabs>
          <w:tab w:val="left" w:pos="993"/>
          <w:tab w:val="left" w:pos="3030"/>
          <w:tab w:val="left" w:pos="5905"/>
        </w:tabs>
        <w:spacing w:line="360" w:lineRule="auto"/>
        <w:ind w:left="0" w:firstLine="709"/>
        <w:jc w:val="both"/>
        <w:rPr>
          <w:rFonts w:eastAsia="MS Mincho"/>
          <w:sz w:val="28"/>
          <w:szCs w:val="28"/>
        </w:rPr>
      </w:pPr>
      <w:r w:rsidRPr="00973380">
        <w:rPr>
          <w:rFonts w:eastAsia="MS Mincho"/>
          <w:sz w:val="28"/>
          <w:szCs w:val="28"/>
        </w:rPr>
        <w:t xml:space="preserve">применять знания для просветительской деятельности в области страховой грамотности потенциальных страхователей - физических и юридических лиц. </w:t>
      </w:r>
    </w:p>
    <w:p w14:paraId="0FB87F22" w14:textId="77777777" w:rsidR="00973380" w:rsidRPr="00973380" w:rsidRDefault="00973380" w:rsidP="00973380">
      <w:pPr>
        <w:pStyle w:val="afa"/>
        <w:tabs>
          <w:tab w:val="left" w:pos="3030"/>
          <w:tab w:val="left" w:pos="5905"/>
        </w:tabs>
        <w:spacing w:line="360" w:lineRule="auto"/>
        <w:ind w:firstLine="709"/>
        <w:jc w:val="both"/>
        <w:rPr>
          <w:rFonts w:eastAsia="MS Mincho"/>
          <w:sz w:val="28"/>
          <w:szCs w:val="28"/>
        </w:rPr>
      </w:pPr>
      <w:r w:rsidRPr="00973380">
        <w:rPr>
          <w:rFonts w:eastAsia="MS Mincho"/>
          <w:i/>
          <w:iCs/>
          <w:sz w:val="28"/>
          <w:szCs w:val="28"/>
          <w:u w:val="single"/>
        </w:rPr>
        <w:t>Особенностью знаний и умений в рамках профессионального стандарта № 433 «Страховой брокер»</w:t>
      </w:r>
      <w:r w:rsidRPr="00973380">
        <w:rPr>
          <w:rFonts w:eastAsia="MS Mincho"/>
          <w:sz w:val="28"/>
          <w:szCs w:val="28"/>
        </w:rPr>
        <w:t xml:space="preserve"> является специфика посреднической деятельности, которая в страховом бизнесе проявляется в необходимости следующих знаний и умений:</w:t>
      </w:r>
    </w:p>
    <w:p w14:paraId="33F206BB" w14:textId="77777777" w:rsidR="00973380" w:rsidRPr="00973380" w:rsidRDefault="00973380" w:rsidP="00973380">
      <w:pPr>
        <w:pStyle w:val="afa"/>
        <w:tabs>
          <w:tab w:val="left" w:pos="3030"/>
          <w:tab w:val="left" w:pos="5905"/>
        </w:tabs>
        <w:spacing w:line="360" w:lineRule="auto"/>
        <w:ind w:firstLine="709"/>
        <w:jc w:val="both"/>
        <w:rPr>
          <w:sz w:val="28"/>
          <w:szCs w:val="28"/>
        </w:rPr>
      </w:pPr>
      <w:r w:rsidRPr="00973380">
        <w:rPr>
          <w:rFonts w:eastAsia="MS Mincho"/>
          <w:sz w:val="28"/>
          <w:szCs w:val="28"/>
        </w:rPr>
        <w:t xml:space="preserve">- </w:t>
      </w:r>
      <w:r w:rsidRPr="00973380">
        <w:rPr>
          <w:sz w:val="28"/>
          <w:szCs w:val="28"/>
        </w:rPr>
        <w:t>знание законодательных основ и стандартов брокерской деятельности, умение их применять в работе со страхователями и страховщиками;</w:t>
      </w:r>
    </w:p>
    <w:p w14:paraId="66F9036E" w14:textId="77777777" w:rsidR="00973380" w:rsidRPr="00973380" w:rsidRDefault="00973380" w:rsidP="00973380">
      <w:pPr>
        <w:pStyle w:val="afa"/>
        <w:spacing w:line="360" w:lineRule="auto"/>
        <w:ind w:firstLine="709"/>
        <w:jc w:val="both"/>
        <w:rPr>
          <w:sz w:val="28"/>
          <w:szCs w:val="28"/>
        </w:rPr>
      </w:pPr>
      <w:r w:rsidRPr="00973380">
        <w:rPr>
          <w:sz w:val="28"/>
          <w:szCs w:val="28"/>
        </w:rPr>
        <w:t xml:space="preserve">- знание установленных регулятором требований о представлении страховым брокером информации получателям финансовых услуг при заключении договора страхования; </w:t>
      </w:r>
    </w:p>
    <w:p w14:paraId="7A058872" w14:textId="77777777" w:rsidR="00973380" w:rsidRPr="00973380" w:rsidRDefault="00973380" w:rsidP="00973380">
      <w:pPr>
        <w:pStyle w:val="afa"/>
        <w:spacing w:line="360" w:lineRule="auto"/>
        <w:ind w:firstLine="709"/>
        <w:jc w:val="both"/>
        <w:rPr>
          <w:sz w:val="28"/>
          <w:szCs w:val="28"/>
        </w:rPr>
      </w:pPr>
      <w:r w:rsidRPr="00973380">
        <w:rPr>
          <w:sz w:val="28"/>
          <w:szCs w:val="28"/>
        </w:rPr>
        <w:t>- умение осуществлять взаимосвязь между всеми участниками страхового рынка, в первую очередь - между страхователем и страховщиком в процессе получения информации о страховых продуктах, исчислении и уплате страховой премии, урегулировании страховых убытков с использованием как личных контактов, так и применяемых информационных технологий;</w:t>
      </w:r>
    </w:p>
    <w:p w14:paraId="4150766C" w14:textId="77777777" w:rsidR="00973380" w:rsidRPr="00973380" w:rsidRDefault="00973380" w:rsidP="00973380">
      <w:pPr>
        <w:pStyle w:val="afa"/>
        <w:spacing w:line="360" w:lineRule="auto"/>
        <w:ind w:firstLine="709"/>
        <w:jc w:val="both"/>
        <w:rPr>
          <w:sz w:val="28"/>
          <w:szCs w:val="28"/>
        </w:rPr>
      </w:pPr>
      <w:r w:rsidRPr="00973380">
        <w:rPr>
          <w:sz w:val="28"/>
          <w:szCs w:val="28"/>
        </w:rPr>
        <w:t>- умение осуществлять содействие в использовании страхователем приемов риск-менеджмента, в первую очередь - приобретении страховой защиты, выборе страховой компании и разработке вариантов страхового покрытия применительно к специфике страхуемого риска и отраслевой принадлежности потенциального страхователя;</w:t>
      </w:r>
    </w:p>
    <w:p w14:paraId="46DBF48F" w14:textId="77777777" w:rsidR="00973380" w:rsidRPr="00973380" w:rsidRDefault="00973380" w:rsidP="00973380">
      <w:pPr>
        <w:pStyle w:val="afa"/>
        <w:spacing w:line="360" w:lineRule="auto"/>
        <w:ind w:firstLine="709"/>
        <w:jc w:val="both"/>
        <w:rPr>
          <w:sz w:val="28"/>
          <w:szCs w:val="28"/>
        </w:rPr>
      </w:pPr>
      <w:r w:rsidRPr="00973380">
        <w:rPr>
          <w:sz w:val="28"/>
          <w:szCs w:val="28"/>
        </w:rPr>
        <w:t>- знание окружающей рисковой среды и умение разрабатывать индивидуальные страховые программы для физических и юридических лиц;</w:t>
      </w:r>
    </w:p>
    <w:p w14:paraId="7F41FE4B" w14:textId="77777777" w:rsidR="00973380" w:rsidRPr="00973380" w:rsidRDefault="00973380" w:rsidP="00973380">
      <w:pPr>
        <w:pStyle w:val="afa"/>
        <w:spacing w:line="360" w:lineRule="auto"/>
        <w:ind w:firstLine="709"/>
        <w:jc w:val="both"/>
        <w:rPr>
          <w:sz w:val="28"/>
          <w:szCs w:val="28"/>
        </w:rPr>
      </w:pPr>
      <w:r w:rsidRPr="00973380">
        <w:rPr>
          <w:sz w:val="28"/>
          <w:szCs w:val="28"/>
        </w:rPr>
        <w:t>- умение консультировать потребителей и поставщиков страховых (перестраховочных) услуг и иных лиц (в том числе органы власти) по вопросам страхования (перестрахования);</w:t>
      </w:r>
    </w:p>
    <w:p w14:paraId="21C5761D" w14:textId="77777777" w:rsidR="00973380" w:rsidRPr="00973380" w:rsidRDefault="00973380" w:rsidP="00973380">
      <w:pPr>
        <w:pStyle w:val="afa"/>
        <w:spacing w:line="360" w:lineRule="auto"/>
        <w:ind w:firstLine="709"/>
        <w:jc w:val="both"/>
        <w:rPr>
          <w:sz w:val="28"/>
          <w:szCs w:val="28"/>
        </w:rPr>
      </w:pPr>
      <w:r w:rsidRPr="00973380">
        <w:rPr>
          <w:sz w:val="28"/>
          <w:szCs w:val="28"/>
        </w:rPr>
        <w:t xml:space="preserve">- анализировать и применять на практике информацию о рейтингах страховых </w:t>
      </w:r>
      <w:r w:rsidRPr="00973380">
        <w:rPr>
          <w:sz w:val="28"/>
          <w:szCs w:val="28"/>
        </w:rPr>
        <w:lastRenderedPageBreak/>
        <w:t>компаний, прогноза их развития, консультировать и доводить полученную информацию до сведения потенциальных страхователей.</w:t>
      </w:r>
    </w:p>
    <w:p w14:paraId="2F50FB8C" w14:textId="77777777" w:rsidR="00973380" w:rsidRPr="00973380" w:rsidRDefault="00973380" w:rsidP="00973380">
      <w:pPr>
        <w:pStyle w:val="afa"/>
        <w:spacing w:line="360" w:lineRule="auto"/>
        <w:ind w:firstLine="709"/>
        <w:jc w:val="both"/>
        <w:rPr>
          <w:sz w:val="28"/>
          <w:szCs w:val="28"/>
        </w:rPr>
      </w:pPr>
      <w:r w:rsidRPr="00973380">
        <w:rPr>
          <w:i/>
          <w:iCs/>
          <w:sz w:val="28"/>
          <w:szCs w:val="28"/>
          <w:u w:val="single"/>
        </w:rPr>
        <w:t>Овладение компетенциями, отражающими особенности освоения знаний и умений в рамках профессионального стандарта № 444 «Специалист по страхованию»,</w:t>
      </w:r>
      <w:r w:rsidRPr="00973380">
        <w:rPr>
          <w:sz w:val="28"/>
          <w:szCs w:val="28"/>
        </w:rPr>
        <w:t xml:space="preserve"> предполагает:</w:t>
      </w:r>
    </w:p>
    <w:p w14:paraId="50CEE880" w14:textId="77777777" w:rsidR="00973380" w:rsidRPr="00973380" w:rsidRDefault="00973380" w:rsidP="00973380">
      <w:pPr>
        <w:pStyle w:val="afa"/>
        <w:spacing w:line="360" w:lineRule="auto"/>
        <w:ind w:firstLine="709"/>
        <w:jc w:val="both"/>
        <w:rPr>
          <w:sz w:val="28"/>
          <w:szCs w:val="28"/>
        </w:rPr>
      </w:pPr>
      <w:r w:rsidRPr="00973380">
        <w:rPr>
          <w:sz w:val="28"/>
          <w:szCs w:val="28"/>
        </w:rPr>
        <w:t>- знание бизнес-процессов страховых организаций с учетом специфики их деятельности (страхование жизни, иные виды страхования, перестрахование) и применяемых информационных технологий;</w:t>
      </w:r>
    </w:p>
    <w:p w14:paraId="2CBA4AA5" w14:textId="77777777" w:rsidR="00973380" w:rsidRPr="00973380" w:rsidRDefault="00973380" w:rsidP="00973380">
      <w:pPr>
        <w:pStyle w:val="afa"/>
        <w:spacing w:line="360" w:lineRule="auto"/>
        <w:ind w:firstLine="709"/>
        <w:jc w:val="both"/>
        <w:rPr>
          <w:sz w:val="28"/>
          <w:szCs w:val="28"/>
        </w:rPr>
      </w:pPr>
      <w:r w:rsidRPr="00973380">
        <w:rPr>
          <w:sz w:val="28"/>
          <w:szCs w:val="28"/>
        </w:rPr>
        <w:t>- осуществление оценки платежеспособности страховых организаций с применением методик ЦБ РФ и мировой практики;</w:t>
      </w:r>
    </w:p>
    <w:p w14:paraId="01CE751C" w14:textId="77777777" w:rsidR="00973380" w:rsidRPr="00973380" w:rsidRDefault="00973380" w:rsidP="00973380">
      <w:pPr>
        <w:pStyle w:val="afa"/>
        <w:spacing w:line="360" w:lineRule="auto"/>
        <w:ind w:firstLine="709"/>
        <w:jc w:val="both"/>
        <w:rPr>
          <w:sz w:val="28"/>
          <w:szCs w:val="28"/>
        </w:rPr>
      </w:pPr>
      <w:r w:rsidRPr="00973380">
        <w:rPr>
          <w:sz w:val="28"/>
          <w:szCs w:val="28"/>
        </w:rPr>
        <w:t xml:space="preserve">- умение анализировать основные направления инвестиционной политики страховщика, ее соответствие требованиям регулятора; </w:t>
      </w:r>
    </w:p>
    <w:p w14:paraId="686F6C7D" w14:textId="77777777" w:rsidR="00973380" w:rsidRPr="00973380" w:rsidRDefault="00973380" w:rsidP="00973380">
      <w:pPr>
        <w:pStyle w:val="afa"/>
        <w:spacing w:line="360" w:lineRule="auto"/>
        <w:ind w:firstLine="709"/>
        <w:jc w:val="both"/>
        <w:rPr>
          <w:sz w:val="28"/>
          <w:szCs w:val="28"/>
        </w:rPr>
      </w:pPr>
      <w:r w:rsidRPr="00973380">
        <w:rPr>
          <w:sz w:val="28"/>
          <w:szCs w:val="28"/>
        </w:rPr>
        <w:t>- знание основ ведения бухгалтерского учета и отражения в учетных регистрах операций, связанных с осуществлением страховой деятельности, с учетом специфики деятельности страховых организаций (страхование жизни, иные виды страхования, перестрахование), а также ведение учета расчетов со страховыми посредниками;</w:t>
      </w:r>
    </w:p>
    <w:p w14:paraId="15A1F5E5" w14:textId="77777777" w:rsidR="00973380" w:rsidRPr="00973380" w:rsidRDefault="00973380" w:rsidP="00973380">
      <w:pPr>
        <w:pStyle w:val="afa"/>
        <w:spacing w:line="360" w:lineRule="auto"/>
        <w:ind w:firstLine="709"/>
        <w:jc w:val="both"/>
        <w:rPr>
          <w:sz w:val="28"/>
          <w:szCs w:val="28"/>
        </w:rPr>
      </w:pPr>
      <w:r w:rsidRPr="00973380">
        <w:rPr>
          <w:sz w:val="28"/>
          <w:szCs w:val="28"/>
        </w:rPr>
        <w:t>- знание методики проведения внутреннего аудита страховой организации и подготовки аудиторского заключения;</w:t>
      </w:r>
    </w:p>
    <w:p w14:paraId="01630DB0" w14:textId="77777777" w:rsidR="00973380" w:rsidRPr="00973380" w:rsidRDefault="00973380" w:rsidP="00973380">
      <w:pPr>
        <w:pStyle w:val="afa"/>
        <w:spacing w:line="360" w:lineRule="auto"/>
        <w:ind w:firstLine="709"/>
        <w:jc w:val="both"/>
        <w:rPr>
          <w:sz w:val="28"/>
          <w:szCs w:val="28"/>
        </w:rPr>
      </w:pPr>
      <w:r w:rsidRPr="00973380">
        <w:rPr>
          <w:sz w:val="28"/>
          <w:szCs w:val="28"/>
        </w:rPr>
        <w:t>- осуществление анализа и контроля за формированием и движением финансовых потоков в страховой (перестраховочной) деятельности;</w:t>
      </w:r>
    </w:p>
    <w:p w14:paraId="5010D4F4" w14:textId="77777777" w:rsidR="00973380" w:rsidRPr="00973380" w:rsidRDefault="00973380" w:rsidP="00973380">
      <w:pPr>
        <w:pStyle w:val="afa"/>
        <w:spacing w:line="360" w:lineRule="auto"/>
        <w:ind w:firstLine="709"/>
        <w:jc w:val="both"/>
        <w:rPr>
          <w:sz w:val="28"/>
          <w:szCs w:val="28"/>
        </w:rPr>
      </w:pPr>
      <w:r w:rsidRPr="00973380">
        <w:rPr>
          <w:sz w:val="28"/>
          <w:szCs w:val="28"/>
        </w:rPr>
        <w:t>- знание основных направлений актуарной деятельности для расчета страховых тарифов, страховых резервов, оценки активов и обязательств страховщика;</w:t>
      </w:r>
    </w:p>
    <w:p w14:paraId="30C68170" w14:textId="77777777" w:rsidR="00973380" w:rsidRPr="00973380" w:rsidRDefault="00973380" w:rsidP="00973380">
      <w:pPr>
        <w:pStyle w:val="afa"/>
        <w:spacing w:line="360" w:lineRule="auto"/>
        <w:ind w:firstLine="709"/>
        <w:jc w:val="both"/>
        <w:rPr>
          <w:sz w:val="28"/>
          <w:szCs w:val="28"/>
        </w:rPr>
      </w:pPr>
      <w:r w:rsidRPr="00973380">
        <w:rPr>
          <w:sz w:val="28"/>
          <w:szCs w:val="28"/>
        </w:rPr>
        <w:t>- умение проводить актуарный анализ страхового портфеля и оценку рисков страховой организации.</w:t>
      </w:r>
    </w:p>
    <w:p w14:paraId="7E6C0DB9" w14:textId="00822413" w:rsidR="006835A5" w:rsidRDefault="00973380" w:rsidP="006835A5">
      <w:pPr>
        <w:pStyle w:val="afa"/>
        <w:spacing w:line="360" w:lineRule="auto"/>
        <w:ind w:firstLine="709"/>
        <w:jc w:val="both"/>
        <w:rPr>
          <w:sz w:val="28"/>
          <w:szCs w:val="28"/>
        </w:rPr>
      </w:pPr>
      <w:r w:rsidRPr="00973380">
        <w:rPr>
          <w:sz w:val="28"/>
          <w:szCs w:val="28"/>
        </w:rPr>
        <w:t>Знания и умения, овладение которыми предполагается в процессе обучения и прохождения практики по программе магистратуры «Страховой бизнес», позволят обучающимся стать высокопрофессиональными специалистами страхового рынка РФ.</w:t>
      </w:r>
      <w:r w:rsidRPr="009C59ED">
        <w:rPr>
          <w:sz w:val="28"/>
          <w:szCs w:val="28"/>
        </w:rPr>
        <w:t xml:space="preserve"> </w:t>
      </w:r>
      <w:r w:rsidR="006835A5">
        <w:rPr>
          <w:sz w:val="28"/>
          <w:szCs w:val="28"/>
        </w:rPr>
        <w:br w:type="page"/>
      </w:r>
    </w:p>
    <w:p w14:paraId="300E1FE5" w14:textId="77777777" w:rsidR="00907E18" w:rsidRPr="009E33AD" w:rsidRDefault="00907E18" w:rsidP="009E33AD">
      <w:pPr>
        <w:pStyle w:val="3"/>
        <w:numPr>
          <w:ilvl w:val="0"/>
          <w:numId w:val="12"/>
        </w:numPr>
        <w:spacing w:before="0" w:after="0" w:line="360" w:lineRule="auto"/>
        <w:ind w:left="0" w:firstLine="709"/>
        <w:jc w:val="both"/>
        <w:rPr>
          <w:rFonts w:ascii="Times New Roman" w:hAnsi="Times New Roman" w:cs="Times New Roman"/>
          <w:sz w:val="28"/>
          <w:szCs w:val="28"/>
        </w:rPr>
      </w:pPr>
      <w:bookmarkStart w:id="3" w:name="_Toc495524723"/>
      <w:r w:rsidRPr="009E33AD">
        <w:rPr>
          <w:rFonts w:ascii="Times New Roman" w:hAnsi="Times New Roman" w:cs="Times New Roman"/>
          <w:sz w:val="28"/>
          <w:szCs w:val="28"/>
        </w:rPr>
        <w:lastRenderedPageBreak/>
        <w:t>Место производственной практики в структуре образовательной программы</w:t>
      </w:r>
      <w:bookmarkEnd w:id="3"/>
    </w:p>
    <w:p w14:paraId="28EA5B13" w14:textId="54C18982" w:rsidR="00907E18" w:rsidRDefault="00907E18" w:rsidP="009E33AD">
      <w:pPr>
        <w:spacing w:after="0" w:line="360" w:lineRule="auto"/>
        <w:ind w:firstLine="708"/>
        <w:jc w:val="both"/>
        <w:rPr>
          <w:rFonts w:ascii="Times New Roman" w:hAnsi="Times New Roman" w:cs="Times New Roman"/>
          <w:sz w:val="28"/>
          <w:szCs w:val="28"/>
        </w:rPr>
      </w:pPr>
      <w:r w:rsidRPr="007E158F">
        <w:rPr>
          <w:rFonts w:ascii="Times New Roman" w:hAnsi="Times New Roman" w:cs="Times New Roman"/>
          <w:sz w:val="28"/>
          <w:szCs w:val="28"/>
        </w:rPr>
        <w:t>Производстве</w:t>
      </w:r>
      <w:r>
        <w:rPr>
          <w:rFonts w:ascii="Times New Roman" w:hAnsi="Times New Roman" w:cs="Times New Roman"/>
          <w:sz w:val="28"/>
          <w:szCs w:val="28"/>
        </w:rPr>
        <w:t>нная</w:t>
      </w:r>
      <w:r w:rsidR="004C36E8">
        <w:rPr>
          <w:rFonts w:ascii="Times New Roman" w:hAnsi="Times New Roman" w:cs="Times New Roman"/>
          <w:sz w:val="28"/>
          <w:szCs w:val="28"/>
        </w:rPr>
        <w:t xml:space="preserve"> практика </w:t>
      </w:r>
      <w:r>
        <w:rPr>
          <w:rFonts w:ascii="Times New Roman" w:hAnsi="Times New Roman" w:cs="Times New Roman"/>
          <w:sz w:val="28"/>
          <w:szCs w:val="28"/>
        </w:rPr>
        <w:t xml:space="preserve">входит в Блок </w:t>
      </w:r>
      <w:r w:rsidRPr="007E158F">
        <w:rPr>
          <w:rFonts w:ascii="Times New Roman" w:hAnsi="Times New Roman" w:cs="Times New Roman"/>
          <w:sz w:val="28"/>
          <w:szCs w:val="28"/>
        </w:rPr>
        <w:t>2 «Практик</w:t>
      </w:r>
      <w:r w:rsidR="00D85278">
        <w:rPr>
          <w:rFonts w:ascii="Times New Roman" w:hAnsi="Times New Roman" w:cs="Times New Roman"/>
          <w:sz w:val="28"/>
          <w:szCs w:val="28"/>
        </w:rPr>
        <w:t>а</w:t>
      </w:r>
      <w:r w:rsidR="00717E17">
        <w:rPr>
          <w:rFonts w:ascii="Times New Roman" w:hAnsi="Times New Roman" w:cs="Times New Roman"/>
          <w:sz w:val="28"/>
          <w:szCs w:val="28"/>
        </w:rPr>
        <w:t>,</w:t>
      </w:r>
      <w:r w:rsidRPr="007E158F">
        <w:rPr>
          <w:rFonts w:ascii="Times New Roman" w:hAnsi="Times New Roman" w:cs="Times New Roman"/>
          <w:sz w:val="28"/>
          <w:szCs w:val="28"/>
        </w:rPr>
        <w:t xml:space="preserve"> </w:t>
      </w:r>
      <w:r w:rsidR="00717E17">
        <w:rPr>
          <w:rFonts w:ascii="Times New Roman" w:hAnsi="Times New Roman" w:cs="Times New Roman"/>
          <w:sz w:val="28"/>
          <w:szCs w:val="28"/>
        </w:rPr>
        <w:t xml:space="preserve">в том числе </w:t>
      </w:r>
      <w:r w:rsidR="001146FB">
        <w:rPr>
          <w:rFonts w:ascii="Times New Roman" w:hAnsi="Times New Roman" w:cs="Times New Roman"/>
          <w:sz w:val="28"/>
          <w:szCs w:val="28"/>
        </w:rPr>
        <w:t>н</w:t>
      </w:r>
      <w:r w:rsidRPr="007E158F">
        <w:rPr>
          <w:rFonts w:ascii="Times New Roman" w:hAnsi="Times New Roman" w:cs="Times New Roman"/>
          <w:sz w:val="28"/>
          <w:szCs w:val="28"/>
        </w:rPr>
        <w:t>аучно-исследовательская работа</w:t>
      </w:r>
      <w:r w:rsidR="00717E17">
        <w:rPr>
          <w:rFonts w:ascii="Times New Roman" w:hAnsi="Times New Roman" w:cs="Times New Roman"/>
          <w:sz w:val="28"/>
          <w:szCs w:val="28"/>
        </w:rPr>
        <w:t xml:space="preserve"> (НИР)</w:t>
      </w:r>
      <w:r w:rsidRPr="007E158F">
        <w:rPr>
          <w:rFonts w:ascii="Times New Roman" w:hAnsi="Times New Roman" w:cs="Times New Roman"/>
          <w:sz w:val="28"/>
          <w:szCs w:val="28"/>
        </w:rPr>
        <w:t>» образовательной программы</w:t>
      </w:r>
      <w:r w:rsidR="00E90968">
        <w:rPr>
          <w:rFonts w:ascii="Times New Roman" w:hAnsi="Times New Roman" w:cs="Times New Roman"/>
          <w:sz w:val="28"/>
          <w:szCs w:val="28"/>
        </w:rPr>
        <w:t xml:space="preserve"> по направлению подготовки 38.04.08 «Финансы и кредит», направленность </w:t>
      </w:r>
      <w:r w:rsidR="001146FB">
        <w:rPr>
          <w:rFonts w:ascii="Times New Roman" w:hAnsi="Times New Roman" w:cs="Times New Roman"/>
          <w:sz w:val="28"/>
          <w:szCs w:val="28"/>
        </w:rPr>
        <w:t xml:space="preserve">программы магистратуры </w:t>
      </w:r>
      <w:r w:rsidRPr="007E158F">
        <w:rPr>
          <w:rFonts w:ascii="Times New Roman" w:hAnsi="Times New Roman" w:cs="Times New Roman"/>
          <w:sz w:val="28"/>
          <w:szCs w:val="28"/>
        </w:rPr>
        <w:t>«</w:t>
      </w:r>
      <w:r w:rsidR="00E90968">
        <w:rPr>
          <w:rFonts w:ascii="Times New Roman" w:hAnsi="Times New Roman" w:cs="Times New Roman"/>
          <w:sz w:val="28"/>
          <w:szCs w:val="28"/>
        </w:rPr>
        <w:t>Страховой бизнес</w:t>
      </w:r>
      <w:r w:rsidRPr="007E158F">
        <w:rPr>
          <w:rFonts w:ascii="Times New Roman" w:hAnsi="Times New Roman" w:cs="Times New Roman"/>
          <w:sz w:val="28"/>
          <w:szCs w:val="28"/>
        </w:rPr>
        <w:t>»</w:t>
      </w:r>
      <w:r w:rsidR="004C36E8">
        <w:rPr>
          <w:rFonts w:ascii="Times New Roman" w:hAnsi="Times New Roman" w:cs="Times New Roman"/>
          <w:sz w:val="28"/>
          <w:szCs w:val="28"/>
        </w:rPr>
        <w:t xml:space="preserve">. </w:t>
      </w:r>
    </w:p>
    <w:p w14:paraId="41B4BB4C" w14:textId="55333D27" w:rsidR="000E1A7A" w:rsidRDefault="00907E18" w:rsidP="002549A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Производственная п</w:t>
      </w:r>
      <w:r w:rsidRPr="007E158F">
        <w:rPr>
          <w:rFonts w:ascii="Times New Roman" w:hAnsi="Times New Roman" w:cs="Times New Roman"/>
          <w:sz w:val="28"/>
          <w:szCs w:val="28"/>
        </w:rPr>
        <w:t>рактика проводится после освоения студентами программ</w:t>
      </w:r>
      <w:r>
        <w:rPr>
          <w:rFonts w:ascii="Times New Roman" w:hAnsi="Times New Roman" w:cs="Times New Roman"/>
          <w:sz w:val="28"/>
          <w:szCs w:val="28"/>
        </w:rPr>
        <w:t>ы теоретического обучения, учебной практики и базируется на знаниях и навыках, полученных в процессе их прохождения.</w:t>
      </w:r>
      <w:r w:rsidRPr="007E158F">
        <w:rPr>
          <w:rFonts w:ascii="Times New Roman" w:hAnsi="Times New Roman" w:cs="Times New Roman"/>
          <w:sz w:val="28"/>
          <w:szCs w:val="28"/>
        </w:rPr>
        <w:t xml:space="preserve"> </w:t>
      </w:r>
    </w:p>
    <w:p w14:paraId="29BDD7A3" w14:textId="77777777" w:rsidR="006835A5" w:rsidRPr="007E158F" w:rsidRDefault="006835A5" w:rsidP="002549A1">
      <w:pPr>
        <w:spacing w:after="0" w:line="360" w:lineRule="auto"/>
        <w:ind w:firstLine="709"/>
        <w:jc w:val="both"/>
        <w:rPr>
          <w:rFonts w:ascii="Times New Roman" w:hAnsi="Times New Roman" w:cs="Times New Roman"/>
          <w:sz w:val="28"/>
          <w:szCs w:val="28"/>
        </w:rPr>
      </w:pPr>
    </w:p>
    <w:p w14:paraId="4D8232D1" w14:textId="13DFF344" w:rsidR="00907E18" w:rsidRPr="009E33AD" w:rsidRDefault="00907E18" w:rsidP="009E33AD">
      <w:pPr>
        <w:pStyle w:val="3"/>
        <w:numPr>
          <w:ilvl w:val="0"/>
          <w:numId w:val="13"/>
        </w:numPr>
        <w:tabs>
          <w:tab w:val="left" w:pos="993"/>
        </w:tabs>
        <w:spacing w:before="0" w:after="0" w:line="360" w:lineRule="auto"/>
        <w:ind w:left="0" w:firstLine="709"/>
        <w:jc w:val="both"/>
        <w:rPr>
          <w:rFonts w:ascii="Times New Roman" w:hAnsi="Times New Roman" w:cs="Times New Roman"/>
          <w:sz w:val="28"/>
          <w:szCs w:val="28"/>
        </w:rPr>
      </w:pPr>
      <w:bookmarkStart w:id="4" w:name="_Toc495524724"/>
      <w:r w:rsidRPr="009E33AD">
        <w:rPr>
          <w:rFonts w:ascii="Times New Roman" w:hAnsi="Times New Roman" w:cs="Times New Roman"/>
          <w:sz w:val="28"/>
          <w:szCs w:val="28"/>
        </w:rPr>
        <w:t xml:space="preserve">Объем практики в зачетных единицах и ее продолжительность в неделях </w:t>
      </w:r>
      <w:r w:rsidR="009E33AD">
        <w:rPr>
          <w:rFonts w:ascii="Times New Roman" w:hAnsi="Times New Roman" w:cs="Times New Roman"/>
          <w:sz w:val="28"/>
          <w:szCs w:val="28"/>
        </w:rPr>
        <w:t xml:space="preserve">либо в </w:t>
      </w:r>
      <w:r w:rsidRPr="009E33AD">
        <w:rPr>
          <w:rFonts w:ascii="Times New Roman" w:hAnsi="Times New Roman" w:cs="Times New Roman"/>
          <w:sz w:val="28"/>
          <w:szCs w:val="28"/>
        </w:rPr>
        <w:t>академических часах</w:t>
      </w:r>
      <w:bookmarkEnd w:id="4"/>
    </w:p>
    <w:p w14:paraId="3C0A5F98" w14:textId="6829437C" w:rsidR="003323CB" w:rsidRPr="003323CB" w:rsidRDefault="003323CB" w:rsidP="003323CB">
      <w:pPr>
        <w:pStyle w:val="ae"/>
        <w:spacing w:line="360" w:lineRule="auto"/>
        <w:ind w:left="0" w:firstLine="709"/>
        <w:jc w:val="both"/>
        <w:rPr>
          <w:rFonts w:eastAsiaTheme="minorHAnsi"/>
          <w:sz w:val="28"/>
          <w:szCs w:val="28"/>
        </w:rPr>
      </w:pPr>
      <w:r w:rsidRPr="003323CB">
        <w:rPr>
          <w:sz w:val="28"/>
          <w:szCs w:val="28"/>
        </w:rPr>
        <w:t xml:space="preserve">Общая трудоёмкость практики </w:t>
      </w:r>
      <w:r>
        <w:rPr>
          <w:sz w:val="28"/>
          <w:szCs w:val="28"/>
        </w:rPr>
        <w:t xml:space="preserve">по направлению подготовки 38.04.08 «Финансы и кредит», направленность программы магистратуры «Страховой бизнес» </w:t>
      </w:r>
      <w:r w:rsidRPr="003323CB">
        <w:rPr>
          <w:sz w:val="28"/>
          <w:szCs w:val="28"/>
        </w:rPr>
        <w:t>составляет 15 зачетных единицы (540 часов, из них, 4 часа – контактная работа), практика проходит в 7 модуле.</w:t>
      </w:r>
      <w:r w:rsidR="00421560">
        <w:rPr>
          <w:sz w:val="28"/>
          <w:szCs w:val="28"/>
        </w:rPr>
        <w:t xml:space="preserve"> </w:t>
      </w:r>
      <w:r w:rsidRPr="003323CB">
        <w:rPr>
          <w:rFonts w:eastAsia="Calibri"/>
          <w:sz w:val="28"/>
          <w:szCs w:val="28"/>
        </w:rPr>
        <w:t xml:space="preserve">Продолжительность прохождения практики составляет 10 недель. </w:t>
      </w:r>
      <w:r w:rsidRPr="003323CB">
        <w:rPr>
          <w:sz w:val="28"/>
          <w:szCs w:val="28"/>
        </w:rPr>
        <w:t>Вид промежуточной аттестации - зачет с оценкой.</w:t>
      </w:r>
    </w:p>
    <w:p w14:paraId="520882DF" w14:textId="3454A9F1" w:rsidR="00907E18" w:rsidRPr="007F5E09" w:rsidRDefault="00907E18" w:rsidP="00717E17">
      <w:pPr>
        <w:spacing w:after="0" w:line="360" w:lineRule="auto"/>
        <w:ind w:firstLine="708"/>
        <w:jc w:val="both"/>
        <w:rPr>
          <w:rFonts w:ascii="Times New Roman" w:eastAsia="MS Mincho" w:hAnsi="Times New Roman" w:cs="Times New Roman"/>
          <w:sz w:val="20"/>
          <w:szCs w:val="20"/>
          <w:lang w:eastAsia="ru-RU"/>
        </w:rPr>
      </w:pPr>
      <w:bookmarkStart w:id="5" w:name="_Toc243383601"/>
      <w:bookmarkStart w:id="6" w:name="_Toc292899314"/>
    </w:p>
    <w:p w14:paraId="2B919315" w14:textId="77777777" w:rsidR="00907E18" w:rsidRPr="003323CB" w:rsidRDefault="00907E18" w:rsidP="003323CB">
      <w:pPr>
        <w:pStyle w:val="3"/>
        <w:spacing w:before="0" w:after="0" w:line="360" w:lineRule="auto"/>
        <w:ind w:firstLine="709"/>
        <w:jc w:val="both"/>
        <w:rPr>
          <w:rFonts w:ascii="Times New Roman" w:hAnsi="Times New Roman" w:cs="Times New Roman"/>
          <w:sz w:val="28"/>
          <w:szCs w:val="28"/>
        </w:rPr>
      </w:pPr>
      <w:bookmarkStart w:id="7" w:name="_Toc495524725"/>
      <w:bookmarkEnd w:id="5"/>
      <w:bookmarkEnd w:id="6"/>
      <w:r w:rsidRPr="003323CB">
        <w:rPr>
          <w:rFonts w:ascii="Times New Roman" w:hAnsi="Times New Roman" w:cs="Times New Roman"/>
          <w:sz w:val="28"/>
          <w:szCs w:val="28"/>
        </w:rPr>
        <w:t>6. Содержание производственной практики</w:t>
      </w:r>
      <w:bookmarkEnd w:id="7"/>
    </w:p>
    <w:p w14:paraId="09F8EC40" w14:textId="23AEC78A" w:rsidR="00922CF1" w:rsidRPr="00841517" w:rsidRDefault="00922CF1" w:rsidP="00922CF1">
      <w:pPr>
        <w:spacing w:after="0" w:line="360" w:lineRule="auto"/>
        <w:ind w:right="222" w:firstLine="709"/>
        <w:jc w:val="both"/>
        <w:rPr>
          <w:rFonts w:ascii="Times New Roman" w:hAnsi="Times New Roman" w:cs="Times New Roman"/>
          <w:sz w:val="28"/>
          <w:szCs w:val="28"/>
        </w:rPr>
      </w:pPr>
      <w:r w:rsidRPr="00841517">
        <w:rPr>
          <w:rFonts w:ascii="Times New Roman" w:eastAsia="MS Mincho" w:hAnsi="Times New Roman" w:cs="Times New Roman"/>
          <w:sz w:val="28"/>
          <w:szCs w:val="28"/>
          <w:lang w:eastAsia="ru-RU"/>
        </w:rPr>
        <w:t>Нормативно-правовой базой прохождения практики являются документы, размещенные на портале Финансового университета: п</w:t>
      </w:r>
      <w:r w:rsidRPr="00841517">
        <w:rPr>
          <w:rFonts w:ascii="Times New Roman" w:hAnsi="Times New Roman" w:cs="Times New Roman"/>
          <w:sz w:val="28"/>
          <w:szCs w:val="28"/>
        </w:rPr>
        <w:t>ортал Финансового университета/ Студентам/ Практика/ Документы по организации</w:t>
      </w:r>
      <w:r w:rsidRPr="00841517">
        <w:rPr>
          <w:rFonts w:ascii="Times New Roman" w:hAnsi="Times New Roman" w:cs="Times New Roman"/>
          <w:b/>
          <w:sz w:val="28"/>
          <w:szCs w:val="28"/>
        </w:rPr>
        <w:t xml:space="preserve"> </w:t>
      </w:r>
      <w:r w:rsidRPr="00841517">
        <w:rPr>
          <w:rFonts w:ascii="Times New Roman" w:hAnsi="Times New Roman" w:cs="Times New Roman"/>
          <w:sz w:val="28"/>
          <w:szCs w:val="28"/>
        </w:rPr>
        <w:t>практики (</w:t>
      </w:r>
      <w:proofErr w:type="gramStart"/>
      <w:r w:rsidRPr="000A4A40">
        <w:rPr>
          <w:rFonts w:ascii="Times New Roman" w:hAnsi="Times New Roman" w:cs="Times New Roman"/>
          <w:sz w:val="28"/>
          <w:szCs w:val="28"/>
        </w:rPr>
        <w:t>http://www.fa.ru/partner/pcg/Pages/faculty/f.aspx</w:t>
      </w:r>
      <w:r w:rsidRPr="00841517">
        <w:rPr>
          <w:rFonts w:ascii="Times New Roman" w:hAnsi="Times New Roman" w:cs="Times New Roman"/>
          <w:sz w:val="28"/>
          <w:szCs w:val="28"/>
        </w:rPr>
        <w:t xml:space="preserve"> )</w:t>
      </w:r>
      <w:proofErr w:type="gramEnd"/>
      <w:r w:rsidRPr="00841517">
        <w:rPr>
          <w:rFonts w:ascii="Times New Roman" w:hAnsi="Times New Roman" w:cs="Times New Roman"/>
          <w:sz w:val="28"/>
          <w:szCs w:val="28"/>
        </w:rPr>
        <w:t>.</w:t>
      </w:r>
    </w:p>
    <w:p w14:paraId="59FCDCA5" w14:textId="77777777" w:rsidR="006835A5" w:rsidRPr="003C1062" w:rsidRDefault="006835A5" w:rsidP="006835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Содержание производственной практики определяется требованиями </w:t>
      </w:r>
      <w:r w:rsidRPr="003C1062">
        <w:rPr>
          <w:rFonts w:ascii="Times New Roman" w:hAnsi="Times New Roman" w:cs="Times New Roman"/>
          <w:sz w:val="28"/>
          <w:szCs w:val="28"/>
        </w:rPr>
        <w:t xml:space="preserve">далее – ОС ВО ФУ по направлению подготовки 38.04.08 «Финансы и кредит» с учетом интересов и возможностей </w:t>
      </w:r>
      <w:r>
        <w:rPr>
          <w:rFonts w:ascii="Times New Roman" w:hAnsi="Times New Roman" w:cs="Times New Roman"/>
          <w:sz w:val="28"/>
          <w:szCs w:val="28"/>
        </w:rPr>
        <w:t>организаций/</w:t>
      </w:r>
      <w:r w:rsidRPr="003C1062">
        <w:rPr>
          <w:rFonts w:ascii="Times New Roman" w:hAnsi="Times New Roman" w:cs="Times New Roman"/>
          <w:sz w:val="28"/>
          <w:szCs w:val="28"/>
        </w:rPr>
        <w:t xml:space="preserve">подразделений, в которых она проводится. </w:t>
      </w:r>
    </w:p>
    <w:p w14:paraId="5791662D" w14:textId="44D0C919" w:rsidR="006835A5" w:rsidRDefault="00421560" w:rsidP="00421560">
      <w:pPr>
        <w:spacing w:after="0" w:line="360" w:lineRule="auto"/>
        <w:ind w:firstLine="709"/>
        <w:jc w:val="both"/>
        <w:rPr>
          <w:rFonts w:ascii="Times New Roman" w:hAnsi="Times New Roman" w:cs="Times New Roman"/>
          <w:sz w:val="28"/>
          <w:szCs w:val="28"/>
        </w:rPr>
      </w:pPr>
      <w:r w:rsidRPr="00841517">
        <w:rPr>
          <w:rFonts w:ascii="Times New Roman" w:hAnsi="Times New Roman" w:cs="Times New Roman"/>
          <w:sz w:val="28"/>
          <w:szCs w:val="28"/>
        </w:rPr>
        <w:t>Основные документы, регламентирующие порядок организации практической подготовки обучающихся</w:t>
      </w:r>
      <w:r>
        <w:rPr>
          <w:rFonts w:ascii="Times New Roman" w:hAnsi="Times New Roman" w:cs="Times New Roman"/>
          <w:sz w:val="28"/>
          <w:szCs w:val="28"/>
        </w:rPr>
        <w:t>,</w:t>
      </w:r>
      <w:r w:rsidRPr="00841517">
        <w:rPr>
          <w:rFonts w:ascii="Times New Roman" w:hAnsi="Times New Roman" w:cs="Times New Roman"/>
          <w:sz w:val="28"/>
          <w:szCs w:val="28"/>
        </w:rPr>
        <w:t xml:space="preserve"> показаны на рисунке 1.</w:t>
      </w:r>
    </w:p>
    <w:p w14:paraId="18BFA275" w14:textId="77777777" w:rsidR="006835A5" w:rsidRDefault="006835A5">
      <w:pPr>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14:paraId="1556FA66" w14:textId="77777777" w:rsidR="00421560" w:rsidRPr="00841517" w:rsidRDefault="00421560" w:rsidP="00421560">
      <w:pPr>
        <w:spacing w:after="0" w:line="360" w:lineRule="auto"/>
        <w:ind w:firstLine="709"/>
        <w:jc w:val="both"/>
        <w:rPr>
          <w:rFonts w:ascii="Times New Roman" w:hAnsi="Times New Roman" w:cs="Times New Roman"/>
          <w:sz w:val="28"/>
          <w:szCs w:val="28"/>
        </w:rPr>
      </w:pPr>
    </w:p>
    <w:p w14:paraId="0D788E45" w14:textId="286DE28F" w:rsidR="00421560" w:rsidRPr="00841517" w:rsidRDefault="007F5E09" w:rsidP="00421560">
      <w:pPr>
        <w:spacing w:after="0" w:line="276" w:lineRule="auto"/>
        <w:ind w:firstLine="709"/>
        <w:jc w:val="both"/>
        <w:rPr>
          <w:rFonts w:ascii="Times New Roman" w:hAnsi="Times New Roman" w:cs="Times New Roman"/>
          <w:sz w:val="24"/>
          <w:szCs w:val="24"/>
        </w:rPr>
      </w:pPr>
      <w:r w:rsidRPr="00841517">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412BBABD" wp14:editId="057637B3">
                <wp:simplePos x="0" y="0"/>
                <wp:positionH relativeFrom="column">
                  <wp:posOffset>474345</wp:posOffset>
                </wp:positionH>
                <wp:positionV relativeFrom="paragraph">
                  <wp:posOffset>10160</wp:posOffset>
                </wp:positionV>
                <wp:extent cx="5654040" cy="853440"/>
                <wp:effectExtent l="0" t="0" r="22860" b="22860"/>
                <wp:wrapNone/>
                <wp:docPr id="1" name="Прямоугольник 1"/>
                <wp:cNvGraphicFramePr/>
                <a:graphic xmlns:a="http://schemas.openxmlformats.org/drawingml/2006/main">
                  <a:graphicData uri="http://schemas.microsoft.com/office/word/2010/wordprocessingShape">
                    <wps:wsp>
                      <wps:cNvSpPr/>
                      <wps:spPr>
                        <a:xfrm>
                          <a:off x="0" y="0"/>
                          <a:ext cx="5654040" cy="8534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6A45BB6" w14:textId="77777777" w:rsidR="00421560" w:rsidRPr="005E21C5" w:rsidRDefault="00421560" w:rsidP="00421560">
                            <w:pPr>
                              <w:jc w:val="both"/>
                              <w:rPr>
                                <w:sz w:val="24"/>
                                <w:szCs w:val="24"/>
                              </w:rPr>
                            </w:pPr>
                            <w:r w:rsidRPr="005E21C5">
                              <w:rPr>
                                <w:rFonts w:ascii="Times New Roman" w:hAnsi="Times New Roman"/>
                                <w:sz w:val="24"/>
                                <w:szCs w:val="24"/>
                              </w:rPr>
                              <w:t>Приказ Минобрнауки России от 05.04.2017 № 301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2BBABD" id="Прямоугольник 1" o:spid="_x0000_s1026" style="position:absolute;left:0;text-align:left;margin-left:37.35pt;margin-top:.8pt;width:445.2pt;height:6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" fillcolor="white [3201]" strokecolor="black [3213]" strokeweight="2pt">
                <v:textbox>
                  <w:txbxContent>
                    <w:p w14:paraId="16A45BB6" w14:textId="77777777" w:rsidR="00421560" w:rsidRPr="005E21C5" w:rsidRDefault="00421560" w:rsidP="00421560">
                      <w:pPr>
                        <w:jc w:val="both"/>
                        <w:rPr>
                          <w:sz w:val="24"/>
                          <w:szCs w:val="24"/>
                        </w:rPr>
                      </w:pPr>
                      <w:r w:rsidRPr="005E21C5">
                        <w:rPr>
                          <w:rFonts w:ascii="Times New Roman" w:hAnsi="Times New Roman"/>
                          <w:sz w:val="24"/>
                          <w:szCs w:val="24"/>
                        </w:rPr>
                        <w:t>Приказ Минобрнауки России от 05.04.2017 № 301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txbxContent>
                </v:textbox>
              </v:rect>
            </w:pict>
          </mc:Fallback>
        </mc:AlternateContent>
      </w:r>
    </w:p>
    <w:p w14:paraId="64F69228" w14:textId="77777777" w:rsidR="00421560" w:rsidRPr="00841517" w:rsidRDefault="00421560" w:rsidP="00421560">
      <w:pPr>
        <w:spacing w:after="0" w:line="276" w:lineRule="auto"/>
        <w:ind w:firstLine="709"/>
        <w:jc w:val="both"/>
        <w:rPr>
          <w:rFonts w:ascii="Times New Roman" w:hAnsi="Times New Roman" w:cs="Times New Roman"/>
          <w:sz w:val="24"/>
          <w:szCs w:val="24"/>
        </w:rPr>
      </w:pPr>
    </w:p>
    <w:p w14:paraId="6251ECA7" w14:textId="0349ADCD" w:rsidR="00421560" w:rsidRPr="00841517" w:rsidRDefault="00421560" w:rsidP="00421560">
      <w:pPr>
        <w:spacing w:after="0" w:line="276" w:lineRule="auto"/>
        <w:ind w:firstLine="709"/>
        <w:jc w:val="both"/>
        <w:rPr>
          <w:rFonts w:ascii="Times New Roman" w:hAnsi="Times New Roman" w:cs="Times New Roman"/>
          <w:sz w:val="24"/>
          <w:szCs w:val="24"/>
        </w:rPr>
      </w:pPr>
      <w:r w:rsidRPr="00841517">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2403EB20" wp14:editId="32C8C76C">
                <wp:simplePos x="0" y="0"/>
                <wp:positionH relativeFrom="column">
                  <wp:posOffset>146685</wp:posOffset>
                </wp:positionH>
                <wp:positionV relativeFrom="paragraph">
                  <wp:posOffset>33655</wp:posOffset>
                </wp:positionV>
                <wp:extent cx="0" cy="2354580"/>
                <wp:effectExtent l="0" t="0" r="38100" b="26670"/>
                <wp:wrapNone/>
                <wp:docPr id="8" name="Прямая соединительная линия 8"/>
                <wp:cNvGraphicFramePr/>
                <a:graphic xmlns:a="http://schemas.openxmlformats.org/drawingml/2006/main">
                  <a:graphicData uri="http://schemas.microsoft.com/office/word/2010/wordprocessingShape">
                    <wps:wsp>
                      <wps:cNvCnPr/>
                      <wps:spPr>
                        <a:xfrm flipH="1">
                          <a:off x="0" y="0"/>
                          <a:ext cx="0" cy="23545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7869A55" id="Прямая соединительная линия 8"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5pt,2.65pt" to="11.55pt,18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" strokecolor="black [3040]"/>
            </w:pict>
          </mc:Fallback>
        </mc:AlternateContent>
      </w:r>
      <w:r w:rsidRPr="00841517">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4C1C4A83" wp14:editId="2A219164">
                <wp:simplePos x="0" y="0"/>
                <wp:positionH relativeFrom="column">
                  <wp:posOffset>161925</wp:posOffset>
                </wp:positionH>
                <wp:positionV relativeFrom="paragraph">
                  <wp:posOffset>33655</wp:posOffset>
                </wp:positionV>
                <wp:extent cx="304800" cy="7620"/>
                <wp:effectExtent l="0" t="0" r="19050" b="30480"/>
                <wp:wrapNone/>
                <wp:docPr id="7" name="Прямая соединительная линия 7"/>
                <wp:cNvGraphicFramePr/>
                <a:graphic xmlns:a="http://schemas.openxmlformats.org/drawingml/2006/main">
                  <a:graphicData uri="http://schemas.microsoft.com/office/word/2010/wordprocessingShape">
                    <wps:wsp>
                      <wps:cNvCnPr/>
                      <wps:spPr>
                        <a:xfrm flipH="1" flipV="1">
                          <a:off x="0" y="0"/>
                          <a:ext cx="30480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4CD952C4" id="Прямая соединительная линия 7" o:spid="_x0000_s1026" style="position:absolute;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5pt,2.65pt" to="36.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" strokecolor="black [3040]"/>
            </w:pict>
          </mc:Fallback>
        </mc:AlternateContent>
      </w:r>
    </w:p>
    <w:p w14:paraId="7BF0AE69" w14:textId="77777777" w:rsidR="00421560" w:rsidRPr="00841517" w:rsidRDefault="00421560" w:rsidP="00421560">
      <w:pPr>
        <w:spacing w:after="0" w:line="276" w:lineRule="auto"/>
        <w:ind w:firstLine="709"/>
        <w:jc w:val="both"/>
        <w:rPr>
          <w:rFonts w:ascii="Times New Roman" w:hAnsi="Times New Roman" w:cs="Times New Roman"/>
          <w:sz w:val="24"/>
          <w:szCs w:val="24"/>
        </w:rPr>
      </w:pPr>
    </w:p>
    <w:p w14:paraId="5B5FF9FD" w14:textId="4196920F" w:rsidR="00421560" w:rsidRPr="00841517" w:rsidRDefault="00421560" w:rsidP="00421560">
      <w:pPr>
        <w:spacing w:after="0" w:line="276" w:lineRule="auto"/>
        <w:ind w:firstLine="709"/>
        <w:jc w:val="both"/>
        <w:rPr>
          <w:rFonts w:ascii="Times New Roman" w:hAnsi="Times New Roman" w:cs="Times New Roman"/>
          <w:sz w:val="24"/>
          <w:szCs w:val="24"/>
        </w:rPr>
      </w:pPr>
      <w:r w:rsidRPr="00841517">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0C50C0AB" wp14:editId="23BD5D6B">
                <wp:simplePos x="0" y="0"/>
                <wp:positionH relativeFrom="margin">
                  <wp:posOffset>466725</wp:posOffset>
                </wp:positionH>
                <wp:positionV relativeFrom="paragraph">
                  <wp:posOffset>110490</wp:posOffset>
                </wp:positionV>
                <wp:extent cx="5654040" cy="624840"/>
                <wp:effectExtent l="0" t="0" r="22860" b="22860"/>
                <wp:wrapNone/>
                <wp:docPr id="2" name="Прямоугольник 2"/>
                <wp:cNvGraphicFramePr/>
                <a:graphic xmlns:a="http://schemas.openxmlformats.org/drawingml/2006/main">
                  <a:graphicData uri="http://schemas.microsoft.com/office/word/2010/wordprocessingShape">
                    <wps:wsp>
                      <wps:cNvSpPr/>
                      <wps:spPr>
                        <a:xfrm>
                          <a:off x="0" y="0"/>
                          <a:ext cx="5654040" cy="6248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A5F22F8" w14:textId="77777777" w:rsidR="00421560" w:rsidRPr="005E21C5" w:rsidRDefault="00421560" w:rsidP="00421560">
                            <w:pPr>
                              <w:tabs>
                                <w:tab w:val="left" w:pos="993"/>
                              </w:tabs>
                              <w:spacing w:after="0" w:line="240" w:lineRule="auto"/>
                              <w:jc w:val="both"/>
                              <w:rPr>
                                <w:sz w:val="24"/>
                                <w:szCs w:val="24"/>
                              </w:rPr>
                            </w:pPr>
                            <w:r w:rsidRPr="005E21C5">
                              <w:rPr>
                                <w:rFonts w:ascii="Times New Roman" w:hAnsi="Times New Roman"/>
                                <w:sz w:val="24"/>
                                <w:szCs w:val="24"/>
                              </w:rPr>
                              <w:t>Приказ Министерства науки и высшего образования Российской Федерации и Министерства просвещения Российской Федерации от 05.08.2020 № 885/390 «Положение о практической подготовке обучающихся»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50C0AB" id="Прямоугольник 2" o:spid="_x0000_s1027" style="position:absolute;left:0;text-align:left;margin-left:36.75pt;margin-top:8.7pt;width:445.2pt;height:49.2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" fillcolor="white [3201]" strokecolor="black [3213]" strokeweight="2pt">
                <v:textbox>
                  <w:txbxContent>
                    <w:p w14:paraId="3A5F22F8" w14:textId="77777777" w:rsidR="00421560" w:rsidRPr="005E21C5" w:rsidRDefault="00421560" w:rsidP="00421560">
                      <w:pPr>
                        <w:tabs>
                          <w:tab w:val="left" w:pos="993"/>
                        </w:tabs>
                        <w:spacing w:after="0" w:line="240" w:lineRule="auto"/>
                        <w:jc w:val="both"/>
                        <w:rPr>
                          <w:sz w:val="24"/>
                          <w:szCs w:val="24"/>
                        </w:rPr>
                      </w:pPr>
                      <w:r w:rsidRPr="005E21C5">
                        <w:rPr>
                          <w:rFonts w:ascii="Times New Roman" w:hAnsi="Times New Roman"/>
                          <w:sz w:val="24"/>
                          <w:szCs w:val="24"/>
                        </w:rPr>
                        <w:t>Приказ Министерства науки и высшего образования Российской Федерации и Министерства просвещения Российской Федерации от 05.08.2020 № 885/390 «Положение о практической подготовке обучающихся»</w:t>
                      </w:r>
                    </w:p>
                  </w:txbxContent>
                </v:textbox>
                <w10:wrap anchorx="margin"/>
              </v:rect>
            </w:pict>
          </mc:Fallback>
        </mc:AlternateContent>
      </w:r>
    </w:p>
    <w:p w14:paraId="0C0644E4" w14:textId="201786AE" w:rsidR="00421560" w:rsidRPr="00841517" w:rsidRDefault="00421560" w:rsidP="00421560">
      <w:pPr>
        <w:spacing w:after="0" w:line="276" w:lineRule="auto"/>
        <w:ind w:firstLine="709"/>
        <w:jc w:val="both"/>
        <w:rPr>
          <w:rFonts w:ascii="Times New Roman" w:hAnsi="Times New Roman" w:cs="Times New Roman"/>
          <w:sz w:val="24"/>
          <w:szCs w:val="24"/>
        </w:rPr>
      </w:pPr>
    </w:p>
    <w:p w14:paraId="678D9A78" w14:textId="77777777" w:rsidR="00421560" w:rsidRPr="00841517" w:rsidRDefault="00421560" w:rsidP="00421560">
      <w:pPr>
        <w:spacing w:after="0" w:line="276" w:lineRule="auto"/>
        <w:ind w:firstLine="709"/>
        <w:jc w:val="both"/>
        <w:rPr>
          <w:rFonts w:ascii="Times New Roman" w:hAnsi="Times New Roman" w:cs="Times New Roman"/>
          <w:sz w:val="24"/>
          <w:szCs w:val="24"/>
        </w:rPr>
      </w:pPr>
      <w:r w:rsidRPr="00841517">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3393CEB8" wp14:editId="3B224B87">
                <wp:simplePos x="0" y="0"/>
                <wp:positionH relativeFrom="column">
                  <wp:posOffset>146685</wp:posOffset>
                </wp:positionH>
                <wp:positionV relativeFrom="paragraph">
                  <wp:posOffset>3810</wp:posOffset>
                </wp:positionV>
                <wp:extent cx="327660" cy="0"/>
                <wp:effectExtent l="0" t="0" r="0" b="0"/>
                <wp:wrapNone/>
                <wp:docPr id="10" name="Прямая соединительная линия 10"/>
                <wp:cNvGraphicFramePr/>
                <a:graphic xmlns:a="http://schemas.openxmlformats.org/drawingml/2006/main">
                  <a:graphicData uri="http://schemas.microsoft.com/office/word/2010/wordprocessingShape">
                    <wps:wsp>
                      <wps:cNvCnPr/>
                      <wps:spPr>
                        <a:xfrm flipH="1">
                          <a:off x="0" y="0"/>
                          <a:ext cx="3276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6D9EDCE" id="Прямая соединительная линия 10"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11.55pt,.3pt" to="37.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" strokecolor="black [3040]"/>
            </w:pict>
          </mc:Fallback>
        </mc:AlternateContent>
      </w:r>
    </w:p>
    <w:p w14:paraId="3E6BDDE9" w14:textId="77777777" w:rsidR="00421560" w:rsidRPr="00841517" w:rsidRDefault="00421560" w:rsidP="00421560">
      <w:pPr>
        <w:spacing w:after="0" w:line="276" w:lineRule="auto"/>
        <w:ind w:firstLine="709"/>
        <w:jc w:val="both"/>
        <w:rPr>
          <w:rFonts w:ascii="Times New Roman" w:hAnsi="Times New Roman" w:cs="Times New Roman"/>
          <w:sz w:val="24"/>
          <w:szCs w:val="24"/>
        </w:rPr>
      </w:pPr>
    </w:p>
    <w:p w14:paraId="4B2D1833" w14:textId="70989313" w:rsidR="00421560" w:rsidRPr="00841517" w:rsidRDefault="00421560" w:rsidP="00421560">
      <w:pPr>
        <w:spacing w:after="0" w:line="276" w:lineRule="auto"/>
        <w:ind w:firstLine="709"/>
        <w:jc w:val="both"/>
        <w:rPr>
          <w:rFonts w:ascii="Times New Roman" w:hAnsi="Times New Roman" w:cs="Times New Roman"/>
          <w:sz w:val="24"/>
          <w:szCs w:val="24"/>
        </w:rPr>
      </w:pPr>
      <w:r w:rsidRPr="00841517">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45C52A7E" wp14:editId="00D73A87">
                <wp:simplePos x="0" y="0"/>
                <wp:positionH relativeFrom="margin">
                  <wp:posOffset>466725</wp:posOffset>
                </wp:positionH>
                <wp:positionV relativeFrom="paragraph">
                  <wp:posOffset>5715</wp:posOffset>
                </wp:positionV>
                <wp:extent cx="5669280" cy="472440"/>
                <wp:effectExtent l="0" t="0" r="26670" b="22860"/>
                <wp:wrapNone/>
                <wp:docPr id="3" name="Прямоугольник 3"/>
                <wp:cNvGraphicFramePr/>
                <a:graphic xmlns:a="http://schemas.openxmlformats.org/drawingml/2006/main">
                  <a:graphicData uri="http://schemas.microsoft.com/office/word/2010/wordprocessingShape">
                    <wps:wsp>
                      <wps:cNvSpPr/>
                      <wps:spPr>
                        <a:xfrm>
                          <a:off x="0" y="0"/>
                          <a:ext cx="5669280" cy="4724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ECD535E" w14:textId="77777777" w:rsidR="00421560" w:rsidRPr="00C5102D" w:rsidRDefault="00421560" w:rsidP="00421560">
                            <w:pPr>
                              <w:tabs>
                                <w:tab w:val="left" w:pos="993"/>
                              </w:tabs>
                              <w:spacing w:after="0" w:line="240" w:lineRule="auto"/>
                              <w:jc w:val="both"/>
                              <w:rPr>
                                <w:rFonts w:ascii="Times New Roman" w:hAnsi="Times New Roman"/>
                                <w:sz w:val="24"/>
                                <w:szCs w:val="24"/>
                              </w:rPr>
                            </w:pPr>
                            <w:r w:rsidRPr="00C5102D">
                              <w:rPr>
                                <w:rFonts w:ascii="Times New Roman" w:hAnsi="Times New Roman"/>
                                <w:sz w:val="24"/>
                                <w:szCs w:val="24"/>
                              </w:rPr>
                              <w:t>Федеральные государственные образовательные стандарты высшего образования и</w:t>
                            </w:r>
                          </w:p>
                          <w:p w14:paraId="56041DBB" w14:textId="77777777" w:rsidR="00421560" w:rsidRPr="00C5102D" w:rsidRDefault="00421560" w:rsidP="00421560">
                            <w:pPr>
                              <w:tabs>
                                <w:tab w:val="left" w:pos="993"/>
                              </w:tabs>
                              <w:spacing w:after="0" w:line="240" w:lineRule="auto"/>
                              <w:jc w:val="both"/>
                              <w:rPr>
                                <w:sz w:val="24"/>
                                <w:szCs w:val="24"/>
                              </w:rPr>
                            </w:pPr>
                            <w:r w:rsidRPr="00C5102D">
                              <w:rPr>
                                <w:rFonts w:ascii="Times New Roman" w:hAnsi="Times New Roman"/>
                                <w:sz w:val="24"/>
                                <w:szCs w:val="24"/>
                              </w:rPr>
                              <w:t>образовательные стандарты высшего образования Финансового университета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C52A7E" id="Прямоугольник 3" o:spid="_x0000_s1028" style="position:absolute;left:0;text-align:left;margin-left:36.75pt;margin-top:.45pt;width:446.4pt;height:37.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" fillcolor="white [3201]" strokecolor="black [3213]" strokeweight="2pt">
                <v:textbox>
                  <w:txbxContent>
                    <w:p w14:paraId="6ECD535E" w14:textId="77777777" w:rsidR="00421560" w:rsidRPr="00C5102D" w:rsidRDefault="00421560" w:rsidP="00421560">
                      <w:pPr>
                        <w:tabs>
                          <w:tab w:val="left" w:pos="993"/>
                        </w:tabs>
                        <w:spacing w:after="0" w:line="240" w:lineRule="auto"/>
                        <w:jc w:val="both"/>
                        <w:rPr>
                          <w:rFonts w:ascii="Times New Roman" w:hAnsi="Times New Roman"/>
                          <w:sz w:val="24"/>
                          <w:szCs w:val="24"/>
                        </w:rPr>
                      </w:pPr>
                      <w:r w:rsidRPr="00C5102D">
                        <w:rPr>
                          <w:rFonts w:ascii="Times New Roman" w:hAnsi="Times New Roman"/>
                          <w:sz w:val="24"/>
                          <w:szCs w:val="24"/>
                        </w:rPr>
                        <w:t>Федеральные государственные образовательные стандарты высшего образования и</w:t>
                      </w:r>
                    </w:p>
                    <w:p w14:paraId="56041DBB" w14:textId="77777777" w:rsidR="00421560" w:rsidRPr="00C5102D" w:rsidRDefault="00421560" w:rsidP="00421560">
                      <w:pPr>
                        <w:tabs>
                          <w:tab w:val="left" w:pos="993"/>
                        </w:tabs>
                        <w:spacing w:after="0" w:line="240" w:lineRule="auto"/>
                        <w:jc w:val="both"/>
                        <w:rPr>
                          <w:sz w:val="24"/>
                          <w:szCs w:val="24"/>
                        </w:rPr>
                      </w:pPr>
                      <w:r w:rsidRPr="00C5102D">
                        <w:rPr>
                          <w:rFonts w:ascii="Times New Roman" w:hAnsi="Times New Roman"/>
                          <w:sz w:val="24"/>
                          <w:szCs w:val="24"/>
                        </w:rPr>
                        <w:t>образовательные стандарты высшего образования Финансового университета</w:t>
                      </w:r>
                    </w:p>
                  </w:txbxContent>
                </v:textbox>
                <w10:wrap anchorx="margin"/>
              </v:rect>
            </w:pict>
          </mc:Fallback>
        </mc:AlternateContent>
      </w:r>
    </w:p>
    <w:p w14:paraId="1C062D3A" w14:textId="2C1B9010" w:rsidR="00421560" w:rsidRPr="00841517" w:rsidRDefault="00421560" w:rsidP="00421560">
      <w:pPr>
        <w:spacing w:after="0" w:line="276" w:lineRule="auto"/>
        <w:ind w:firstLine="709"/>
        <w:jc w:val="both"/>
        <w:rPr>
          <w:rFonts w:ascii="Times New Roman" w:hAnsi="Times New Roman" w:cs="Times New Roman"/>
          <w:sz w:val="24"/>
          <w:szCs w:val="24"/>
        </w:rPr>
      </w:pPr>
      <w:r w:rsidRPr="00841517">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58D0069F" wp14:editId="2F8FD09A">
                <wp:simplePos x="0" y="0"/>
                <wp:positionH relativeFrom="column">
                  <wp:posOffset>154305</wp:posOffset>
                </wp:positionH>
                <wp:positionV relativeFrom="paragraph">
                  <wp:posOffset>9525</wp:posOffset>
                </wp:positionV>
                <wp:extent cx="335280" cy="7620"/>
                <wp:effectExtent l="0" t="0" r="26670" b="30480"/>
                <wp:wrapNone/>
                <wp:docPr id="11" name="Прямая соединительная линия 11"/>
                <wp:cNvGraphicFramePr/>
                <a:graphic xmlns:a="http://schemas.openxmlformats.org/drawingml/2006/main">
                  <a:graphicData uri="http://schemas.microsoft.com/office/word/2010/wordprocessingShape">
                    <wps:wsp>
                      <wps:cNvCnPr/>
                      <wps:spPr>
                        <a:xfrm flipH="1">
                          <a:off x="0" y="0"/>
                          <a:ext cx="33528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0C39E51" id="Прямая соединительная линия 11"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pt,.75pt" to="38.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" strokecolor="black [3040]"/>
            </w:pict>
          </mc:Fallback>
        </mc:AlternateContent>
      </w:r>
    </w:p>
    <w:p w14:paraId="3401D599" w14:textId="57DBF38F" w:rsidR="00421560" w:rsidRPr="00841517" w:rsidRDefault="00421560" w:rsidP="00421560">
      <w:pPr>
        <w:spacing w:after="0" w:line="276" w:lineRule="auto"/>
        <w:ind w:firstLine="709"/>
        <w:jc w:val="both"/>
        <w:rPr>
          <w:rFonts w:ascii="Times New Roman" w:hAnsi="Times New Roman" w:cs="Times New Roman"/>
          <w:sz w:val="24"/>
          <w:szCs w:val="24"/>
        </w:rPr>
      </w:pPr>
      <w:r w:rsidRPr="00841517">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334EEFF6" wp14:editId="3F04429E">
                <wp:simplePos x="0" y="0"/>
                <wp:positionH relativeFrom="margin">
                  <wp:posOffset>459105</wp:posOffset>
                </wp:positionH>
                <wp:positionV relativeFrom="paragraph">
                  <wp:posOffset>126365</wp:posOffset>
                </wp:positionV>
                <wp:extent cx="5684520" cy="1531620"/>
                <wp:effectExtent l="0" t="0" r="11430" b="11430"/>
                <wp:wrapNone/>
                <wp:docPr id="4" name="Прямоугольник 4"/>
                <wp:cNvGraphicFramePr/>
                <a:graphic xmlns:a="http://schemas.openxmlformats.org/drawingml/2006/main">
                  <a:graphicData uri="http://schemas.microsoft.com/office/word/2010/wordprocessingShape">
                    <wps:wsp>
                      <wps:cNvSpPr/>
                      <wps:spPr>
                        <a:xfrm>
                          <a:off x="0" y="0"/>
                          <a:ext cx="5684520" cy="15316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6F56E04" w14:textId="26D6FBE3" w:rsidR="00421560" w:rsidRDefault="00421560" w:rsidP="004215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Локальные акты Финуниверситета по вопросам практи</w:t>
                            </w:r>
                            <w:r w:rsidR="007F5E09">
                              <w:rPr>
                                <w:rFonts w:ascii="Times New Roman" w:hAnsi="Times New Roman" w:cs="Times New Roman"/>
                                <w:sz w:val="24"/>
                                <w:szCs w:val="24"/>
                              </w:rPr>
                              <w:t>ки</w:t>
                            </w:r>
                            <w:r>
                              <w:rPr>
                                <w:rFonts w:ascii="Times New Roman" w:hAnsi="Times New Roman" w:cs="Times New Roman"/>
                                <w:sz w:val="24"/>
                                <w:szCs w:val="24"/>
                              </w:rPr>
                              <w:t>:</w:t>
                            </w:r>
                          </w:p>
                          <w:p w14:paraId="408A7C8D" w14:textId="3E94AC19" w:rsidR="00421560" w:rsidRDefault="00421560" w:rsidP="004215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A0884">
                              <w:rPr>
                                <w:rFonts w:ascii="Times New Roman" w:hAnsi="Times New Roman" w:cs="Times New Roman"/>
                                <w:sz w:val="24"/>
                                <w:szCs w:val="24"/>
                              </w:rPr>
                              <w:t>Приказ № 2423</w:t>
                            </w:r>
                            <w:r>
                              <w:rPr>
                                <w:rFonts w:ascii="Times New Roman" w:hAnsi="Times New Roman" w:cs="Times New Roman"/>
                                <w:sz w:val="24"/>
                                <w:szCs w:val="24"/>
                              </w:rPr>
                              <w:t>/</w:t>
                            </w:r>
                            <w:r w:rsidRPr="005A0884">
                              <w:rPr>
                                <w:rFonts w:ascii="Times New Roman" w:hAnsi="Times New Roman" w:cs="Times New Roman"/>
                                <w:sz w:val="24"/>
                                <w:szCs w:val="24"/>
                              </w:rPr>
                              <w:t xml:space="preserve">о от 20.10.2022 </w:t>
                            </w:r>
                            <w:r>
                              <w:rPr>
                                <w:rFonts w:ascii="Times New Roman" w:hAnsi="Times New Roman" w:cs="Times New Roman"/>
                                <w:sz w:val="24"/>
                                <w:szCs w:val="24"/>
                              </w:rPr>
                              <w:t>«</w:t>
                            </w:r>
                            <w:r w:rsidRPr="005A0884">
                              <w:rPr>
                                <w:rFonts w:ascii="Times New Roman" w:hAnsi="Times New Roman" w:cs="Times New Roman"/>
                                <w:sz w:val="24"/>
                                <w:szCs w:val="24"/>
                              </w:rPr>
                              <w:t>Об утверждении Положения о практической подготовке обучающихся федераль</w:t>
                            </w:r>
                            <w:r>
                              <w:rPr>
                                <w:rFonts w:ascii="Times New Roman" w:hAnsi="Times New Roman" w:cs="Times New Roman"/>
                                <w:sz w:val="24"/>
                                <w:szCs w:val="24"/>
                              </w:rPr>
                              <w:t>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6CE2E5A9" w14:textId="6FBD2781" w:rsidR="00421560" w:rsidRDefault="00421560" w:rsidP="004215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A0884">
                              <w:rPr>
                                <w:rFonts w:ascii="Times New Roman" w:hAnsi="Times New Roman" w:cs="Times New Roman"/>
                                <w:sz w:val="24"/>
                                <w:szCs w:val="24"/>
                              </w:rPr>
                              <w:t>Приказ №2270</w:t>
                            </w:r>
                            <w:r>
                              <w:rPr>
                                <w:rFonts w:ascii="Times New Roman" w:hAnsi="Times New Roman" w:cs="Times New Roman"/>
                                <w:sz w:val="24"/>
                                <w:szCs w:val="24"/>
                              </w:rPr>
                              <w:t>/о</w:t>
                            </w:r>
                            <w:r w:rsidRPr="005A0884">
                              <w:rPr>
                                <w:rFonts w:ascii="Times New Roman" w:hAnsi="Times New Roman" w:cs="Times New Roman"/>
                                <w:sz w:val="24"/>
                                <w:szCs w:val="24"/>
                              </w:rPr>
                              <w:t xml:space="preserve"> от 29.11.2018</w:t>
                            </w:r>
                            <w:r>
                              <w:rPr>
                                <w:rFonts w:ascii="Times New Roman" w:hAnsi="Times New Roman" w:cs="Times New Roman"/>
                                <w:sz w:val="24"/>
                                <w:szCs w:val="24"/>
                              </w:rPr>
                              <w:t xml:space="preserve"> «</w:t>
                            </w:r>
                            <w:r w:rsidRPr="005A0884">
                              <w:rPr>
                                <w:rFonts w:ascii="Times New Roman" w:hAnsi="Times New Roman" w:cs="Times New Roman"/>
                                <w:sz w:val="24"/>
                                <w:szCs w:val="24"/>
                              </w:rPr>
                              <w:t>Об утверждении Положения о практи</w:t>
                            </w:r>
                            <w:r>
                              <w:rPr>
                                <w:rFonts w:ascii="Times New Roman" w:hAnsi="Times New Roman" w:cs="Times New Roman"/>
                                <w:sz w:val="24"/>
                                <w:szCs w:val="24"/>
                              </w:rPr>
                              <w:t>ке</w:t>
                            </w:r>
                            <w:r w:rsidRPr="005A0884">
                              <w:rPr>
                                <w:rFonts w:ascii="Times New Roman" w:hAnsi="Times New Roman" w:cs="Times New Roman"/>
                                <w:sz w:val="24"/>
                                <w:szCs w:val="24"/>
                              </w:rPr>
                              <w:t xml:space="preserve"> обучающихся</w:t>
                            </w:r>
                            <w:r>
                              <w:rPr>
                                <w:rFonts w:ascii="Times New Roman" w:hAnsi="Times New Roman" w:cs="Times New Roman"/>
                                <w:sz w:val="24"/>
                                <w:szCs w:val="24"/>
                              </w:rPr>
                              <w:t>, осваивающих образовательные программы высшего образования – программы бакалавриата и магистратуры</w:t>
                            </w:r>
                            <w:r w:rsidRPr="005A0884">
                              <w:rPr>
                                <w:rFonts w:ascii="Times New Roman" w:hAnsi="Times New Roman" w:cs="Times New Roman"/>
                                <w:sz w:val="24"/>
                                <w:szCs w:val="24"/>
                              </w:rPr>
                              <w:t xml:space="preserve"> </w:t>
                            </w:r>
                            <w:r>
                              <w:rPr>
                                <w:rFonts w:ascii="Times New Roman" w:hAnsi="Times New Roman" w:cs="Times New Roman"/>
                                <w:sz w:val="24"/>
                                <w:szCs w:val="24"/>
                              </w:rPr>
                              <w:t>в Финансовом университете» и другие.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4EEFF6" id="Прямоугольник 4" o:spid="_x0000_s1029" style="position:absolute;left:0;text-align:left;margin-left:36.15pt;margin-top:9.95pt;width:447.6pt;height:120.6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" fillcolor="white [3201]" strokecolor="black [3213]" strokeweight="2pt">
                <v:textbox>
                  <w:txbxContent>
                    <w:p w14:paraId="76F56E04" w14:textId="26D6FBE3" w:rsidR="00421560" w:rsidRDefault="00421560" w:rsidP="004215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Локальные акты Финуниверситета по вопросам практи</w:t>
                      </w:r>
                      <w:r w:rsidR="007F5E09">
                        <w:rPr>
                          <w:rFonts w:ascii="Times New Roman" w:hAnsi="Times New Roman" w:cs="Times New Roman"/>
                          <w:sz w:val="24"/>
                          <w:szCs w:val="24"/>
                        </w:rPr>
                        <w:t>ки</w:t>
                      </w:r>
                      <w:r>
                        <w:rPr>
                          <w:rFonts w:ascii="Times New Roman" w:hAnsi="Times New Roman" w:cs="Times New Roman"/>
                          <w:sz w:val="24"/>
                          <w:szCs w:val="24"/>
                        </w:rPr>
                        <w:t>:</w:t>
                      </w:r>
                    </w:p>
                    <w:p w14:paraId="408A7C8D" w14:textId="3E94AC19" w:rsidR="00421560" w:rsidRDefault="00421560" w:rsidP="004215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A0884">
                        <w:rPr>
                          <w:rFonts w:ascii="Times New Roman" w:hAnsi="Times New Roman" w:cs="Times New Roman"/>
                          <w:sz w:val="24"/>
                          <w:szCs w:val="24"/>
                        </w:rPr>
                        <w:t>Приказ № 2423</w:t>
                      </w:r>
                      <w:r>
                        <w:rPr>
                          <w:rFonts w:ascii="Times New Roman" w:hAnsi="Times New Roman" w:cs="Times New Roman"/>
                          <w:sz w:val="24"/>
                          <w:szCs w:val="24"/>
                        </w:rPr>
                        <w:t>/</w:t>
                      </w:r>
                      <w:r w:rsidRPr="005A0884">
                        <w:rPr>
                          <w:rFonts w:ascii="Times New Roman" w:hAnsi="Times New Roman" w:cs="Times New Roman"/>
                          <w:sz w:val="24"/>
                          <w:szCs w:val="24"/>
                        </w:rPr>
                        <w:t xml:space="preserve">о от 20.10.2022 </w:t>
                      </w:r>
                      <w:r>
                        <w:rPr>
                          <w:rFonts w:ascii="Times New Roman" w:hAnsi="Times New Roman" w:cs="Times New Roman"/>
                          <w:sz w:val="24"/>
                          <w:szCs w:val="24"/>
                        </w:rPr>
                        <w:t>«</w:t>
                      </w:r>
                      <w:r w:rsidRPr="005A0884">
                        <w:rPr>
                          <w:rFonts w:ascii="Times New Roman" w:hAnsi="Times New Roman" w:cs="Times New Roman"/>
                          <w:sz w:val="24"/>
                          <w:szCs w:val="24"/>
                        </w:rPr>
                        <w:t>Об утверждении Положения о практической подготовке обучающихся федераль</w:t>
                      </w:r>
                      <w:r>
                        <w:rPr>
                          <w:rFonts w:ascii="Times New Roman" w:hAnsi="Times New Roman" w:cs="Times New Roman"/>
                          <w:sz w:val="24"/>
                          <w:szCs w:val="24"/>
                        </w:rPr>
                        <w:t>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6CE2E5A9" w14:textId="6FBD2781" w:rsidR="00421560" w:rsidRDefault="00421560" w:rsidP="004215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A0884">
                        <w:rPr>
                          <w:rFonts w:ascii="Times New Roman" w:hAnsi="Times New Roman" w:cs="Times New Roman"/>
                          <w:sz w:val="24"/>
                          <w:szCs w:val="24"/>
                        </w:rPr>
                        <w:t>Приказ №2270</w:t>
                      </w:r>
                      <w:r>
                        <w:rPr>
                          <w:rFonts w:ascii="Times New Roman" w:hAnsi="Times New Roman" w:cs="Times New Roman"/>
                          <w:sz w:val="24"/>
                          <w:szCs w:val="24"/>
                        </w:rPr>
                        <w:t>/о</w:t>
                      </w:r>
                      <w:r w:rsidRPr="005A0884">
                        <w:rPr>
                          <w:rFonts w:ascii="Times New Roman" w:hAnsi="Times New Roman" w:cs="Times New Roman"/>
                          <w:sz w:val="24"/>
                          <w:szCs w:val="24"/>
                        </w:rPr>
                        <w:t xml:space="preserve"> от 29.11.2018</w:t>
                      </w:r>
                      <w:r>
                        <w:rPr>
                          <w:rFonts w:ascii="Times New Roman" w:hAnsi="Times New Roman" w:cs="Times New Roman"/>
                          <w:sz w:val="24"/>
                          <w:szCs w:val="24"/>
                        </w:rPr>
                        <w:t xml:space="preserve"> «</w:t>
                      </w:r>
                      <w:r w:rsidRPr="005A0884">
                        <w:rPr>
                          <w:rFonts w:ascii="Times New Roman" w:hAnsi="Times New Roman" w:cs="Times New Roman"/>
                          <w:sz w:val="24"/>
                          <w:szCs w:val="24"/>
                        </w:rPr>
                        <w:t>Об утверждении Положения о практи</w:t>
                      </w:r>
                      <w:r>
                        <w:rPr>
                          <w:rFonts w:ascii="Times New Roman" w:hAnsi="Times New Roman" w:cs="Times New Roman"/>
                          <w:sz w:val="24"/>
                          <w:szCs w:val="24"/>
                        </w:rPr>
                        <w:t>ке</w:t>
                      </w:r>
                      <w:r w:rsidRPr="005A0884">
                        <w:rPr>
                          <w:rFonts w:ascii="Times New Roman" w:hAnsi="Times New Roman" w:cs="Times New Roman"/>
                          <w:sz w:val="24"/>
                          <w:szCs w:val="24"/>
                        </w:rPr>
                        <w:t xml:space="preserve"> обучающихся</w:t>
                      </w:r>
                      <w:r>
                        <w:rPr>
                          <w:rFonts w:ascii="Times New Roman" w:hAnsi="Times New Roman" w:cs="Times New Roman"/>
                          <w:sz w:val="24"/>
                          <w:szCs w:val="24"/>
                        </w:rPr>
                        <w:t>, осваивающих образовательные программы высшего образования – программы бакалавриата и магистратуры</w:t>
                      </w:r>
                      <w:r w:rsidRPr="005A0884">
                        <w:rPr>
                          <w:rFonts w:ascii="Times New Roman" w:hAnsi="Times New Roman" w:cs="Times New Roman"/>
                          <w:sz w:val="24"/>
                          <w:szCs w:val="24"/>
                        </w:rPr>
                        <w:t xml:space="preserve"> </w:t>
                      </w:r>
                      <w:r>
                        <w:rPr>
                          <w:rFonts w:ascii="Times New Roman" w:hAnsi="Times New Roman" w:cs="Times New Roman"/>
                          <w:sz w:val="24"/>
                          <w:szCs w:val="24"/>
                        </w:rPr>
                        <w:t>в Финансовом университете» и другие.</w:t>
                      </w:r>
                    </w:p>
                  </w:txbxContent>
                </v:textbox>
                <w10:wrap anchorx="margin"/>
              </v:rect>
            </w:pict>
          </mc:Fallback>
        </mc:AlternateContent>
      </w:r>
    </w:p>
    <w:p w14:paraId="456C2C05" w14:textId="3C823A7D" w:rsidR="00421560" w:rsidRPr="00841517" w:rsidRDefault="00421560" w:rsidP="00421560">
      <w:pPr>
        <w:spacing w:after="0" w:line="276" w:lineRule="auto"/>
        <w:ind w:firstLine="709"/>
        <w:jc w:val="both"/>
        <w:rPr>
          <w:rFonts w:ascii="Times New Roman" w:hAnsi="Times New Roman" w:cs="Times New Roman"/>
          <w:sz w:val="24"/>
          <w:szCs w:val="24"/>
        </w:rPr>
      </w:pPr>
    </w:p>
    <w:p w14:paraId="61E182B2" w14:textId="50068F43" w:rsidR="00421560" w:rsidRPr="00841517" w:rsidRDefault="00421560" w:rsidP="00421560">
      <w:pPr>
        <w:spacing w:after="0" w:line="276" w:lineRule="auto"/>
        <w:ind w:firstLine="709"/>
        <w:jc w:val="both"/>
        <w:rPr>
          <w:rFonts w:ascii="Times New Roman" w:hAnsi="Times New Roman" w:cs="Times New Roman"/>
          <w:sz w:val="24"/>
          <w:szCs w:val="24"/>
        </w:rPr>
      </w:pPr>
    </w:p>
    <w:p w14:paraId="235FE06D" w14:textId="11A2B2A4" w:rsidR="00421560" w:rsidRPr="00841517" w:rsidRDefault="00421560" w:rsidP="00421560">
      <w:pPr>
        <w:spacing w:after="0" w:line="276" w:lineRule="auto"/>
        <w:ind w:firstLine="709"/>
        <w:jc w:val="both"/>
        <w:rPr>
          <w:rFonts w:ascii="Times New Roman" w:hAnsi="Times New Roman" w:cs="Times New Roman"/>
          <w:sz w:val="24"/>
          <w:szCs w:val="24"/>
        </w:rPr>
      </w:pPr>
      <w:r w:rsidRPr="00841517">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3E6D1CE8" wp14:editId="6F950E3B">
                <wp:simplePos x="0" y="0"/>
                <wp:positionH relativeFrom="column">
                  <wp:posOffset>146685</wp:posOffset>
                </wp:positionH>
                <wp:positionV relativeFrom="paragraph">
                  <wp:posOffset>164465</wp:posOffset>
                </wp:positionV>
                <wp:extent cx="312420" cy="7620"/>
                <wp:effectExtent l="0" t="0" r="11430" b="30480"/>
                <wp:wrapNone/>
                <wp:docPr id="13" name="Прямая соединительная линия 13"/>
                <wp:cNvGraphicFramePr/>
                <a:graphic xmlns:a="http://schemas.openxmlformats.org/drawingml/2006/main">
                  <a:graphicData uri="http://schemas.microsoft.com/office/word/2010/wordprocessingShape">
                    <wps:wsp>
                      <wps:cNvCnPr/>
                      <wps:spPr>
                        <a:xfrm flipH="1">
                          <a:off x="0" y="0"/>
                          <a:ext cx="31242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7BEFF907" id="Прямая соединительная линия 13"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5pt,12.95pt" to="36.1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" strokecolor="black [3040]"/>
            </w:pict>
          </mc:Fallback>
        </mc:AlternateContent>
      </w:r>
    </w:p>
    <w:p w14:paraId="30316F72" w14:textId="77777777" w:rsidR="00421560" w:rsidRPr="00841517" w:rsidRDefault="00421560" w:rsidP="00421560">
      <w:pPr>
        <w:spacing w:after="0" w:line="276" w:lineRule="auto"/>
        <w:ind w:firstLine="709"/>
        <w:jc w:val="both"/>
        <w:rPr>
          <w:rFonts w:ascii="Times New Roman" w:hAnsi="Times New Roman" w:cs="Times New Roman"/>
          <w:sz w:val="24"/>
          <w:szCs w:val="24"/>
        </w:rPr>
      </w:pPr>
    </w:p>
    <w:p w14:paraId="738D2494" w14:textId="0B8007CC" w:rsidR="00421560" w:rsidRPr="00841517" w:rsidRDefault="00421560" w:rsidP="00421560">
      <w:pPr>
        <w:spacing w:after="0" w:line="276" w:lineRule="auto"/>
        <w:ind w:firstLine="709"/>
        <w:jc w:val="both"/>
        <w:rPr>
          <w:rFonts w:ascii="Times New Roman" w:hAnsi="Times New Roman" w:cs="Times New Roman"/>
          <w:sz w:val="24"/>
          <w:szCs w:val="24"/>
        </w:rPr>
      </w:pPr>
    </w:p>
    <w:p w14:paraId="08C13C80" w14:textId="77777777" w:rsidR="00421560" w:rsidRPr="00841517" w:rsidRDefault="00421560" w:rsidP="00421560">
      <w:pPr>
        <w:spacing w:after="0" w:line="276" w:lineRule="auto"/>
        <w:ind w:firstLine="709"/>
        <w:jc w:val="both"/>
        <w:rPr>
          <w:rFonts w:ascii="Times New Roman" w:hAnsi="Times New Roman" w:cs="Times New Roman"/>
          <w:sz w:val="24"/>
          <w:szCs w:val="24"/>
        </w:rPr>
      </w:pPr>
    </w:p>
    <w:p w14:paraId="783AC25A" w14:textId="7D8FD31B" w:rsidR="00421560" w:rsidRPr="00841517" w:rsidRDefault="00421560" w:rsidP="00421560">
      <w:pPr>
        <w:spacing w:after="0" w:line="276" w:lineRule="auto"/>
        <w:ind w:firstLine="709"/>
        <w:jc w:val="both"/>
        <w:rPr>
          <w:rFonts w:ascii="Times New Roman" w:hAnsi="Times New Roman" w:cs="Times New Roman"/>
          <w:sz w:val="24"/>
          <w:szCs w:val="24"/>
        </w:rPr>
      </w:pPr>
    </w:p>
    <w:p w14:paraId="013EFE52" w14:textId="77777777" w:rsidR="00421560" w:rsidRPr="00841517" w:rsidRDefault="00421560" w:rsidP="00421560">
      <w:pPr>
        <w:spacing w:after="0" w:line="276" w:lineRule="auto"/>
        <w:ind w:firstLine="709"/>
        <w:jc w:val="both"/>
        <w:rPr>
          <w:rFonts w:ascii="Times New Roman" w:hAnsi="Times New Roman" w:cs="Times New Roman"/>
          <w:sz w:val="24"/>
          <w:szCs w:val="24"/>
        </w:rPr>
      </w:pPr>
    </w:p>
    <w:p w14:paraId="0CEEC944" w14:textId="77777777" w:rsidR="00421560" w:rsidRPr="00841517" w:rsidRDefault="00421560" w:rsidP="00421560">
      <w:pPr>
        <w:spacing w:after="0" w:line="276" w:lineRule="auto"/>
        <w:jc w:val="center"/>
        <w:rPr>
          <w:rFonts w:ascii="Times New Roman" w:hAnsi="Times New Roman" w:cs="Times New Roman"/>
          <w:sz w:val="28"/>
          <w:szCs w:val="28"/>
        </w:rPr>
      </w:pPr>
      <w:r w:rsidRPr="00841517">
        <w:rPr>
          <w:rFonts w:ascii="Times New Roman" w:hAnsi="Times New Roman" w:cs="Times New Roman"/>
          <w:sz w:val="28"/>
          <w:szCs w:val="28"/>
        </w:rPr>
        <w:t xml:space="preserve">Рисунок 1 - Основные документы, регламентирующие порядок организации и прохождения практики обучающихся </w:t>
      </w:r>
      <w:proofErr w:type="spellStart"/>
      <w:r w:rsidRPr="00841517">
        <w:rPr>
          <w:rFonts w:ascii="Times New Roman" w:hAnsi="Times New Roman" w:cs="Times New Roman"/>
          <w:sz w:val="28"/>
          <w:szCs w:val="28"/>
        </w:rPr>
        <w:t>Финуниверситета</w:t>
      </w:r>
      <w:proofErr w:type="spellEnd"/>
    </w:p>
    <w:p w14:paraId="7F3E32E5" w14:textId="77777777" w:rsidR="006835A5" w:rsidRDefault="006835A5" w:rsidP="000A4A40">
      <w:pPr>
        <w:spacing w:after="0" w:line="360" w:lineRule="auto"/>
        <w:ind w:firstLine="709"/>
        <w:jc w:val="both"/>
        <w:rPr>
          <w:rFonts w:ascii="Times New Roman" w:hAnsi="Times New Roman" w:cs="Times New Roman"/>
          <w:sz w:val="28"/>
          <w:szCs w:val="28"/>
        </w:rPr>
      </w:pPr>
    </w:p>
    <w:p w14:paraId="2D8C17BD" w14:textId="08313E4C" w:rsidR="00922CF1" w:rsidRDefault="00922CF1" w:rsidP="009C59ED">
      <w:pPr>
        <w:spacing w:after="0" w:line="360" w:lineRule="auto"/>
        <w:ind w:firstLine="709"/>
        <w:jc w:val="both"/>
        <w:rPr>
          <w:rFonts w:ascii="Times New Roman" w:eastAsia="MS Mincho" w:hAnsi="Times New Roman" w:cs="Times New Roman"/>
          <w:sz w:val="28"/>
          <w:szCs w:val="28"/>
          <w:lang w:eastAsia="ru-RU"/>
        </w:rPr>
      </w:pPr>
      <w:r w:rsidRPr="00841517">
        <w:rPr>
          <w:rFonts w:ascii="Times New Roman" w:eastAsia="MS Mincho" w:hAnsi="Times New Roman" w:cs="Times New Roman"/>
          <w:sz w:val="28"/>
          <w:szCs w:val="28"/>
          <w:lang w:eastAsia="ru-RU"/>
        </w:rPr>
        <w:t>Учитывая, что базами практики для студентов могут являться организации, представляющие различные субъекты страхового дела (страховые организации, общества взаимного страхования, перестраховочные и брокерские компании), а также других субъектов финансового рынка, руководитель от Финансового университета, совместно со студентом,</w:t>
      </w:r>
      <w:r w:rsidRPr="00841517">
        <w:rPr>
          <w:rFonts w:ascii="Times New Roman" w:eastAsia="MS Mincho" w:hAnsi="Times New Roman" w:cs="Times New Roman"/>
          <w:spacing w:val="-12"/>
          <w:sz w:val="28"/>
          <w:szCs w:val="28"/>
          <w:lang w:eastAsia="ru-RU"/>
        </w:rPr>
        <w:t xml:space="preserve"> </w:t>
      </w:r>
      <w:r w:rsidRPr="00841517">
        <w:rPr>
          <w:rFonts w:ascii="Times New Roman" w:eastAsia="MS Mincho" w:hAnsi="Times New Roman" w:cs="Times New Roman"/>
          <w:sz w:val="28"/>
          <w:szCs w:val="28"/>
          <w:lang w:eastAsia="ru-RU"/>
        </w:rPr>
        <w:t>разрабатывает</w:t>
      </w:r>
      <w:r w:rsidRPr="00841517">
        <w:rPr>
          <w:rFonts w:ascii="Times New Roman" w:eastAsia="MS Mincho" w:hAnsi="Times New Roman" w:cs="Times New Roman"/>
          <w:spacing w:val="-13"/>
          <w:sz w:val="28"/>
          <w:szCs w:val="28"/>
          <w:lang w:eastAsia="ru-RU"/>
        </w:rPr>
        <w:t xml:space="preserve"> </w:t>
      </w:r>
      <w:r w:rsidRPr="00841517">
        <w:rPr>
          <w:rFonts w:ascii="Times New Roman" w:eastAsia="MS Mincho" w:hAnsi="Times New Roman" w:cs="Times New Roman"/>
          <w:sz w:val="28"/>
          <w:szCs w:val="28"/>
          <w:lang w:eastAsia="ru-RU"/>
        </w:rPr>
        <w:t>индивидуальную программу,</w:t>
      </w:r>
      <w:r w:rsidRPr="00841517">
        <w:rPr>
          <w:rFonts w:ascii="Times New Roman" w:eastAsia="MS Mincho" w:hAnsi="Times New Roman" w:cs="Times New Roman"/>
          <w:spacing w:val="-12"/>
          <w:sz w:val="28"/>
          <w:szCs w:val="28"/>
          <w:lang w:eastAsia="ru-RU"/>
        </w:rPr>
        <w:t xml:space="preserve"> </w:t>
      </w:r>
      <w:r w:rsidRPr="00841517">
        <w:rPr>
          <w:rFonts w:ascii="Times New Roman" w:eastAsia="MS Mincho" w:hAnsi="Times New Roman" w:cs="Times New Roman"/>
          <w:sz w:val="28"/>
          <w:szCs w:val="28"/>
          <w:lang w:eastAsia="ru-RU"/>
        </w:rPr>
        <w:t>которая базируется на данных таблиц 2</w:t>
      </w:r>
      <w:r>
        <w:rPr>
          <w:rFonts w:ascii="Times New Roman" w:eastAsia="MS Mincho" w:hAnsi="Times New Roman" w:cs="Times New Roman"/>
          <w:sz w:val="28"/>
          <w:szCs w:val="28"/>
          <w:lang w:eastAsia="ru-RU"/>
        </w:rPr>
        <w:t>, 3</w:t>
      </w:r>
      <w:r w:rsidR="00421560">
        <w:rPr>
          <w:rFonts w:ascii="Times New Roman" w:eastAsia="MS Mincho" w:hAnsi="Times New Roman" w:cs="Times New Roman"/>
          <w:sz w:val="28"/>
          <w:szCs w:val="28"/>
          <w:lang w:eastAsia="ru-RU"/>
        </w:rPr>
        <w:t>, 4</w:t>
      </w:r>
      <w:r w:rsidRPr="00841517">
        <w:rPr>
          <w:rFonts w:ascii="Times New Roman" w:eastAsia="MS Mincho" w:hAnsi="Times New Roman" w:cs="Times New Roman"/>
          <w:sz w:val="28"/>
          <w:szCs w:val="28"/>
          <w:lang w:eastAsia="ru-RU"/>
        </w:rPr>
        <w:t xml:space="preserve"> и</w:t>
      </w:r>
      <w:r w:rsidRPr="00841517">
        <w:rPr>
          <w:rFonts w:ascii="Times New Roman" w:eastAsia="MS Mincho" w:hAnsi="Times New Roman" w:cs="Times New Roman"/>
          <w:spacing w:val="-12"/>
          <w:sz w:val="28"/>
          <w:szCs w:val="28"/>
          <w:lang w:eastAsia="ru-RU"/>
        </w:rPr>
        <w:t xml:space="preserve"> </w:t>
      </w:r>
      <w:r w:rsidRPr="00841517">
        <w:rPr>
          <w:rFonts w:ascii="Times New Roman" w:eastAsia="MS Mincho" w:hAnsi="Times New Roman" w:cs="Times New Roman"/>
          <w:sz w:val="28"/>
          <w:szCs w:val="28"/>
          <w:lang w:eastAsia="ru-RU"/>
        </w:rPr>
        <w:t>учитывает специфику организации. При этом особое внимание следует уделить сбору, анализу и обобщению материалов по теме выпускной квалификационной работы.</w:t>
      </w:r>
    </w:p>
    <w:p w14:paraId="12877CB6" w14:textId="77777777" w:rsidR="003F5BB8" w:rsidRPr="003F5BB8" w:rsidRDefault="003F5BB8" w:rsidP="003F5BB8">
      <w:pPr>
        <w:tabs>
          <w:tab w:val="left" w:pos="993"/>
        </w:tabs>
        <w:spacing w:after="0" w:line="360" w:lineRule="auto"/>
        <w:ind w:firstLine="709"/>
        <w:jc w:val="both"/>
        <w:rPr>
          <w:rFonts w:ascii="Times New Roman" w:hAnsi="Times New Roman" w:cs="Times New Roman"/>
          <w:sz w:val="28"/>
          <w:szCs w:val="28"/>
        </w:rPr>
      </w:pPr>
      <w:r w:rsidRPr="003F5BB8">
        <w:rPr>
          <w:rFonts w:ascii="Times New Roman" w:hAnsi="Times New Roman" w:cs="Times New Roman"/>
          <w:sz w:val="28"/>
          <w:szCs w:val="28"/>
        </w:rPr>
        <w:t xml:space="preserve">При выборе базы практики целесообразно учитывать критерии, оценивающие наиболее важные стороны объекта практики: </w:t>
      </w:r>
    </w:p>
    <w:p w14:paraId="72C7FABA" w14:textId="77777777" w:rsidR="003F5BB8" w:rsidRPr="003F5BB8" w:rsidRDefault="003F5BB8" w:rsidP="003F5BB8">
      <w:pPr>
        <w:pStyle w:val="ae"/>
        <w:numPr>
          <w:ilvl w:val="0"/>
          <w:numId w:val="36"/>
        </w:numPr>
        <w:tabs>
          <w:tab w:val="left" w:pos="993"/>
        </w:tabs>
        <w:spacing w:line="360" w:lineRule="auto"/>
        <w:ind w:left="0" w:firstLine="709"/>
        <w:contextualSpacing/>
        <w:jc w:val="both"/>
        <w:rPr>
          <w:sz w:val="28"/>
          <w:szCs w:val="28"/>
        </w:rPr>
      </w:pPr>
      <w:r w:rsidRPr="003F5BB8">
        <w:rPr>
          <w:sz w:val="28"/>
          <w:szCs w:val="28"/>
        </w:rPr>
        <w:t xml:space="preserve">соответствие объекта практики профилю деятельности, по которому обучается обучающийся; </w:t>
      </w:r>
    </w:p>
    <w:p w14:paraId="7CEA9CA4" w14:textId="77777777" w:rsidR="003F5BB8" w:rsidRPr="003F5BB8" w:rsidRDefault="003F5BB8" w:rsidP="003F5BB8">
      <w:pPr>
        <w:pStyle w:val="ae"/>
        <w:numPr>
          <w:ilvl w:val="0"/>
          <w:numId w:val="36"/>
        </w:numPr>
        <w:tabs>
          <w:tab w:val="left" w:pos="993"/>
        </w:tabs>
        <w:spacing w:line="360" w:lineRule="auto"/>
        <w:ind w:left="0" w:firstLine="709"/>
        <w:contextualSpacing/>
        <w:jc w:val="both"/>
        <w:rPr>
          <w:sz w:val="28"/>
          <w:szCs w:val="28"/>
        </w:rPr>
      </w:pPr>
      <w:r w:rsidRPr="003F5BB8">
        <w:rPr>
          <w:sz w:val="28"/>
          <w:szCs w:val="28"/>
        </w:rPr>
        <w:t xml:space="preserve">обеспечение квалифицированным руководителем практики; </w:t>
      </w:r>
    </w:p>
    <w:p w14:paraId="4F882F25" w14:textId="77777777" w:rsidR="003F5BB8" w:rsidRPr="003F5BB8" w:rsidRDefault="003F5BB8" w:rsidP="003F5BB8">
      <w:pPr>
        <w:pStyle w:val="ae"/>
        <w:numPr>
          <w:ilvl w:val="0"/>
          <w:numId w:val="36"/>
        </w:numPr>
        <w:tabs>
          <w:tab w:val="left" w:pos="993"/>
        </w:tabs>
        <w:spacing w:line="360" w:lineRule="auto"/>
        <w:ind w:left="0" w:firstLine="709"/>
        <w:contextualSpacing/>
        <w:jc w:val="both"/>
        <w:rPr>
          <w:sz w:val="28"/>
          <w:szCs w:val="28"/>
        </w:rPr>
      </w:pPr>
      <w:r w:rsidRPr="003F5BB8">
        <w:rPr>
          <w:sz w:val="28"/>
          <w:szCs w:val="28"/>
        </w:rPr>
        <w:lastRenderedPageBreak/>
        <w:t xml:space="preserve">оснащенность объекта практики современным оборудованием и применение на нем прогрессивных технологических процессов; </w:t>
      </w:r>
    </w:p>
    <w:p w14:paraId="36858A1D" w14:textId="77777777" w:rsidR="003F5BB8" w:rsidRPr="003F5BB8" w:rsidRDefault="003F5BB8" w:rsidP="003F5BB8">
      <w:pPr>
        <w:pStyle w:val="ae"/>
        <w:numPr>
          <w:ilvl w:val="0"/>
          <w:numId w:val="36"/>
        </w:numPr>
        <w:tabs>
          <w:tab w:val="left" w:pos="993"/>
        </w:tabs>
        <w:spacing w:line="360" w:lineRule="auto"/>
        <w:ind w:left="0" w:firstLine="709"/>
        <w:contextualSpacing/>
        <w:jc w:val="both"/>
        <w:rPr>
          <w:sz w:val="28"/>
          <w:szCs w:val="28"/>
        </w:rPr>
      </w:pPr>
      <w:r w:rsidRPr="003F5BB8">
        <w:rPr>
          <w:sz w:val="28"/>
          <w:szCs w:val="28"/>
        </w:rPr>
        <w:t xml:space="preserve">возможность сбора материалов для отчета по практике; </w:t>
      </w:r>
    </w:p>
    <w:p w14:paraId="3C10550D" w14:textId="77777777" w:rsidR="003F5BB8" w:rsidRPr="003F5BB8" w:rsidRDefault="003F5BB8" w:rsidP="003F5BB8">
      <w:pPr>
        <w:pStyle w:val="ae"/>
        <w:numPr>
          <w:ilvl w:val="0"/>
          <w:numId w:val="36"/>
        </w:numPr>
        <w:tabs>
          <w:tab w:val="left" w:pos="993"/>
        </w:tabs>
        <w:spacing w:line="360" w:lineRule="auto"/>
        <w:ind w:left="0" w:firstLine="709"/>
        <w:contextualSpacing/>
        <w:jc w:val="both"/>
        <w:rPr>
          <w:sz w:val="28"/>
          <w:szCs w:val="28"/>
        </w:rPr>
      </w:pPr>
      <w:r w:rsidRPr="003F5BB8">
        <w:rPr>
          <w:sz w:val="28"/>
          <w:szCs w:val="28"/>
        </w:rPr>
        <w:t xml:space="preserve">наличие условий для приобретения навыков работы по направлению обучения. </w:t>
      </w:r>
    </w:p>
    <w:p w14:paraId="599B9762" w14:textId="283BBB61" w:rsidR="003F5BB8" w:rsidRPr="003F5BB8" w:rsidRDefault="003F5BB8" w:rsidP="003F5BB8">
      <w:pPr>
        <w:tabs>
          <w:tab w:val="left" w:pos="993"/>
        </w:tabs>
        <w:spacing w:after="0" w:line="360" w:lineRule="auto"/>
        <w:ind w:firstLine="709"/>
        <w:jc w:val="both"/>
        <w:rPr>
          <w:rFonts w:ascii="Times New Roman" w:hAnsi="Times New Roman" w:cs="Times New Roman"/>
          <w:sz w:val="28"/>
          <w:szCs w:val="28"/>
        </w:rPr>
      </w:pPr>
      <w:r w:rsidRPr="003F5BB8">
        <w:rPr>
          <w:rFonts w:ascii="Times New Roman" w:hAnsi="Times New Roman" w:cs="Times New Roman"/>
          <w:sz w:val="28"/>
          <w:szCs w:val="28"/>
        </w:rPr>
        <w:t xml:space="preserve">В том случае, если обучающийся проходит практику не по месту основной работы, для эффективного освоения проблемных сфер деятельности ему должно быть предусмотрено рабочее место. Необходимо исходить из того, что в принимающей организации обучающийся должен получить необходимые практические навыки выполнения конкретной работы по профилю его обучения, и в ходе выполнения содержательной части программы практики он должен обозначить свое личное участие в виде проделанной именно им работы. </w:t>
      </w:r>
    </w:p>
    <w:p w14:paraId="72777042" w14:textId="77BA292D" w:rsidR="00922CF1" w:rsidRPr="00841517" w:rsidRDefault="00922CF1" w:rsidP="009C59ED">
      <w:pPr>
        <w:spacing w:after="0" w:line="360" w:lineRule="auto"/>
        <w:ind w:firstLine="709"/>
        <w:jc w:val="both"/>
        <w:rPr>
          <w:rFonts w:ascii="Times New Roman" w:eastAsia="MS Mincho" w:hAnsi="Times New Roman" w:cs="Times New Roman"/>
          <w:sz w:val="28"/>
          <w:szCs w:val="28"/>
          <w:lang w:eastAsia="ru-RU"/>
        </w:rPr>
      </w:pPr>
      <w:r w:rsidRPr="00841517">
        <w:rPr>
          <w:rFonts w:ascii="Times New Roman" w:eastAsia="MS Mincho" w:hAnsi="Times New Roman" w:cs="Times New Roman"/>
          <w:sz w:val="28"/>
          <w:szCs w:val="28"/>
          <w:lang w:eastAsia="ru-RU"/>
        </w:rPr>
        <w:t xml:space="preserve">В случае прохождения практики в департаментах (кафедрах) и научных подразделениях вуза, самостоятельным разделом отчета о прохождении </w:t>
      </w:r>
      <w:r w:rsidR="003E2E50">
        <w:rPr>
          <w:rFonts w:ascii="Times New Roman" w:eastAsia="MS Mincho" w:hAnsi="Times New Roman" w:cs="Times New Roman"/>
          <w:sz w:val="28"/>
          <w:szCs w:val="28"/>
          <w:lang w:eastAsia="ru-RU"/>
        </w:rPr>
        <w:t>производственной</w:t>
      </w:r>
      <w:r w:rsidRPr="00841517">
        <w:rPr>
          <w:rFonts w:ascii="Times New Roman" w:eastAsia="MS Mincho" w:hAnsi="Times New Roman" w:cs="Times New Roman"/>
          <w:sz w:val="28"/>
          <w:szCs w:val="28"/>
          <w:lang w:eastAsia="ru-RU"/>
        </w:rPr>
        <w:t xml:space="preserve"> практики может стать научно-исследовательская работа практиканта. Студент может участвовать в научных исследованиях, осуществлять сбор, обработку, анализ и систематизацию</w:t>
      </w:r>
      <w:r w:rsidRPr="00841517">
        <w:rPr>
          <w:rFonts w:ascii="Times New Roman" w:eastAsia="MS Mincho" w:hAnsi="Times New Roman" w:cs="Times New Roman"/>
          <w:spacing w:val="-20"/>
          <w:sz w:val="28"/>
          <w:szCs w:val="28"/>
          <w:lang w:eastAsia="ru-RU"/>
        </w:rPr>
        <w:t xml:space="preserve"> </w:t>
      </w:r>
      <w:r w:rsidRPr="00841517">
        <w:rPr>
          <w:rFonts w:ascii="Times New Roman" w:eastAsia="MS Mincho" w:hAnsi="Times New Roman" w:cs="Times New Roman"/>
          <w:sz w:val="28"/>
          <w:szCs w:val="28"/>
          <w:lang w:eastAsia="ru-RU"/>
        </w:rPr>
        <w:t>научной</w:t>
      </w:r>
      <w:r w:rsidRPr="00841517">
        <w:rPr>
          <w:rFonts w:ascii="Times New Roman" w:eastAsia="MS Mincho" w:hAnsi="Times New Roman" w:cs="Times New Roman"/>
          <w:spacing w:val="-18"/>
          <w:sz w:val="28"/>
          <w:szCs w:val="28"/>
          <w:lang w:eastAsia="ru-RU"/>
        </w:rPr>
        <w:t xml:space="preserve"> </w:t>
      </w:r>
      <w:r w:rsidRPr="00841517">
        <w:rPr>
          <w:rFonts w:ascii="Times New Roman" w:eastAsia="MS Mincho" w:hAnsi="Times New Roman" w:cs="Times New Roman"/>
          <w:sz w:val="28"/>
          <w:szCs w:val="28"/>
          <w:lang w:eastAsia="ru-RU"/>
        </w:rPr>
        <w:t>информации</w:t>
      </w:r>
      <w:r w:rsidRPr="00841517">
        <w:rPr>
          <w:rFonts w:ascii="Times New Roman" w:eastAsia="MS Mincho" w:hAnsi="Times New Roman" w:cs="Times New Roman"/>
          <w:spacing w:val="-18"/>
          <w:sz w:val="28"/>
          <w:szCs w:val="28"/>
          <w:lang w:eastAsia="ru-RU"/>
        </w:rPr>
        <w:t xml:space="preserve"> </w:t>
      </w:r>
      <w:r w:rsidRPr="00841517">
        <w:rPr>
          <w:rFonts w:ascii="Times New Roman" w:eastAsia="MS Mincho" w:hAnsi="Times New Roman" w:cs="Times New Roman"/>
          <w:sz w:val="28"/>
          <w:szCs w:val="28"/>
          <w:lang w:eastAsia="ru-RU"/>
        </w:rPr>
        <w:t>по</w:t>
      </w:r>
      <w:r w:rsidRPr="00841517">
        <w:rPr>
          <w:rFonts w:ascii="Times New Roman" w:eastAsia="MS Mincho" w:hAnsi="Times New Roman" w:cs="Times New Roman"/>
          <w:spacing w:val="-18"/>
          <w:sz w:val="28"/>
          <w:szCs w:val="28"/>
          <w:lang w:eastAsia="ru-RU"/>
        </w:rPr>
        <w:t xml:space="preserve"> </w:t>
      </w:r>
      <w:r w:rsidRPr="00841517">
        <w:rPr>
          <w:rFonts w:ascii="Times New Roman" w:eastAsia="MS Mincho" w:hAnsi="Times New Roman" w:cs="Times New Roman"/>
          <w:sz w:val="28"/>
          <w:szCs w:val="28"/>
          <w:lang w:eastAsia="ru-RU"/>
        </w:rPr>
        <w:t>теме</w:t>
      </w:r>
      <w:r w:rsidRPr="00841517">
        <w:rPr>
          <w:rFonts w:ascii="Times New Roman" w:eastAsia="MS Mincho" w:hAnsi="Times New Roman" w:cs="Times New Roman"/>
          <w:spacing w:val="-19"/>
          <w:sz w:val="28"/>
          <w:szCs w:val="28"/>
          <w:lang w:eastAsia="ru-RU"/>
        </w:rPr>
        <w:t xml:space="preserve"> </w:t>
      </w:r>
      <w:r w:rsidRPr="00841517">
        <w:rPr>
          <w:rFonts w:ascii="Times New Roman" w:eastAsia="MS Mincho" w:hAnsi="Times New Roman" w:cs="Times New Roman"/>
          <w:sz w:val="28"/>
          <w:szCs w:val="28"/>
          <w:lang w:eastAsia="ru-RU"/>
        </w:rPr>
        <w:t>(заданию),</w:t>
      </w:r>
      <w:r w:rsidRPr="00841517">
        <w:rPr>
          <w:rFonts w:ascii="Times New Roman" w:eastAsia="MS Mincho" w:hAnsi="Times New Roman" w:cs="Times New Roman"/>
          <w:spacing w:val="-19"/>
          <w:sz w:val="28"/>
          <w:szCs w:val="28"/>
          <w:lang w:eastAsia="ru-RU"/>
        </w:rPr>
        <w:t xml:space="preserve"> </w:t>
      </w:r>
      <w:r w:rsidRPr="00841517">
        <w:rPr>
          <w:rFonts w:ascii="Times New Roman" w:eastAsia="MS Mincho" w:hAnsi="Times New Roman" w:cs="Times New Roman"/>
          <w:sz w:val="28"/>
          <w:szCs w:val="28"/>
          <w:lang w:eastAsia="ru-RU"/>
        </w:rPr>
        <w:t>составлять</w:t>
      </w:r>
      <w:r w:rsidRPr="00841517">
        <w:rPr>
          <w:rFonts w:ascii="Times New Roman" w:eastAsia="MS Mincho" w:hAnsi="Times New Roman" w:cs="Times New Roman"/>
          <w:spacing w:val="-20"/>
          <w:sz w:val="28"/>
          <w:szCs w:val="28"/>
          <w:lang w:eastAsia="ru-RU"/>
        </w:rPr>
        <w:t xml:space="preserve"> </w:t>
      </w:r>
      <w:r w:rsidRPr="00841517">
        <w:rPr>
          <w:rFonts w:ascii="Times New Roman" w:eastAsia="MS Mincho" w:hAnsi="Times New Roman" w:cs="Times New Roman"/>
          <w:sz w:val="28"/>
          <w:szCs w:val="28"/>
          <w:lang w:eastAsia="ru-RU"/>
        </w:rPr>
        <w:t>отчеты (разделы отчета) по теме или ее разделу (этапу, заданию), выступать с докладами на конференциях различного</w:t>
      </w:r>
      <w:r w:rsidRPr="00841517">
        <w:rPr>
          <w:rFonts w:ascii="Times New Roman" w:eastAsia="MS Mincho" w:hAnsi="Times New Roman" w:cs="Times New Roman"/>
          <w:spacing w:val="-19"/>
          <w:sz w:val="28"/>
          <w:szCs w:val="28"/>
          <w:lang w:eastAsia="ru-RU"/>
        </w:rPr>
        <w:t xml:space="preserve"> </w:t>
      </w:r>
      <w:r w:rsidRPr="00841517">
        <w:rPr>
          <w:rFonts w:ascii="Times New Roman" w:eastAsia="MS Mincho" w:hAnsi="Times New Roman" w:cs="Times New Roman"/>
          <w:sz w:val="28"/>
          <w:szCs w:val="28"/>
          <w:lang w:eastAsia="ru-RU"/>
        </w:rPr>
        <w:t>уровня. Все это должно найти отражение в итоговом отчете о прохождении практики.</w:t>
      </w:r>
    </w:p>
    <w:p w14:paraId="236AA9E5" w14:textId="77777777" w:rsidR="00907E18" w:rsidRDefault="00907E18" w:rsidP="00907E18">
      <w:pPr>
        <w:spacing w:after="0" w:line="360" w:lineRule="auto"/>
        <w:ind w:right="108" w:firstLine="708"/>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Процесс прохождения производственной практики состоит из 3-х основных этапов:</w:t>
      </w:r>
    </w:p>
    <w:tbl>
      <w:tblPr>
        <w:tblStyle w:val="a3"/>
        <w:tblW w:w="0" w:type="auto"/>
        <w:tblLook w:val="04A0" w:firstRow="1" w:lastRow="0" w:firstColumn="1" w:lastColumn="0" w:noHBand="0" w:noVBand="1"/>
      </w:tblPr>
      <w:tblGrid>
        <w:gridCol w:w="2263"/>
        <w:gridCol w:w="6521"/>
        <w:gridCol w:w="1270"/>
      </w:tblGrid>
      <w:tr w:rsidR="00907E18" w:rsidRPr="003323CB" w14:paraId="16D91828" w14:textId="77777777" w:rsidTr="006835A5">
        <w:tc>
          <w:tcPr>
            <w:tcW w:w="2263" w:type="dxa"/>
          </w:tcPr>
          <w:p w14:paraId="62FAA25E" w14:textId="77777777" w:rsidR="009C59ED" w:rsidRDefault="009C59ED" w:rsidP="003323CB">
            <w:pPr>
              <w:spacing w:after="0" w:line="240" w:lineRule="auto"/>
              <w:jc w:val="center"/>
              <w:rPr>
                <w:b/>
                <w:bCs/>
                <w:sz w:val="24"/>
                <w:szCs w:val="24"/>
              </w:rPr>
            </w:pPr>
            <w:r>
              <w:rPr>
                <w:b/>
                <w:bCs/>
                <w:sz w:val="24"/>
                <w:szCs w:val="24"/>
              </w:rPr>
              <w:t xml:space="preserve">Этапы </w:t>
            </w:r>
          </w:p>
          <w:p w14:paraId="00362E18" w14:textId="47933A75" w:rsidR="00907E18" w:rsidRPr="009256E3" w:rsidRDefault="009C59ED" w:rsidP="003323CB">
            <w:pPr>
              <w:spacing w:after="0" w:line="240" w:lineRule="auto"/>
              <w:jc w:val="center"/>
              <w:rPr>
                <w:b/>
                <w:bCs/>
                <w:sz w:val="24"/>
                <w:szCs w:val="24"/>
              </w:rPr>
            </w:pPr>
            <w:r>
              <w:rPr>
                <w:b/>
                <w:bCs/>
                <w:sz w:val="24"/>
                <w:szCs w:val="24"/>
              </w:rPr>
              <w:t>произв</w:t>
            </w:r>
            <w:r w:rsidR="006835A5">
              <w:rPr>
                <w:b/>
                <w:bCs/>
                <w:sz w:val="24"/>
                <w:szCs w:val="24"/>
              </w:rPr>
              <w:t>одственной</w:t>
            </w:r>
            <w:r>
              <w:rPr>
                <w:b/>
                <w:bCs/>
                <w:sz w:val="24"/>
                <w:szCs w:val="24"/>
              </w:rPr>
              <w:t xml:space="preserve"> практики</w:t>
            </w:r>
          </w:p>
        </w:tc>
        <w:tc>
          <w:tcPr>
            <w:tcW w:w="6521" w:type="dxa"/>
          </w:tcPr>
          <w:p w14:paraId="5DFDBFB0" w14:textId="77777777" w:rsidR="00907E18" w:rsidRDefault="00907E18" w:rsidP="003323CB">
            <w:pPr>
              <w:spacing w:after="0" w:line="240" w:lineRule="auto"/>
              <w:jc w:val="center"/>
              <w:rPr>
                <w:b/>
                <w:bCs/>
                <w:sz w:val="24"/>
                <w:szCs w:val="24"/>
              </w:rPr>
            </w:pPr>
            <w:r w:rsidRPr="009256E3">
              <w:rPr>
                <w:b/>
                <w:bCs/>
                <w:sz w:val="24"/>
                <w:szCs w:val="24"/>
              </w:rPr>
              <w:t>Виды работ</w:t>
            </w:r>
          </w:p>
          <w:p w14:paraId="3992F77B" w14:textId="323516DD" w:rsidR="006835A5" w:rsidRPr="009256E3" w:rsidRDefault="006835A5" w:rsidP="003323CB">
            <w:pPr>
              <w:spacing w:after="0" w:line="240" w:lineRule="auto"/>
              <w:jc w:val="center"/>
              <w:rPr>
                <w:b/>
                <w:bCs/>
                <w:sz w:val="24"/>
                <w:szCs w:val="24"/>
              </w:rPr>
            </w:pPr>
            <w:r w:rsidRPr="006835A5">
              <w:rPr>
                <w:b/>
                <w:bCs/>
                <w:sz w:val="24"/>
                <w:szCs w:val="24"/>
              </w:rPr>
              <w:t>(в форме контактной работы, в форме самостоятельной работы)</w:t>
            </w:r>
          </w:p>
        </w:tc>
        <w:tc>
          <w:tcPr>
            <w:tcW w:w="1270" w:type="dxa"/>
          </w:tcPr>
          <w:p w14:paraId="562CFC54" w14:textId="77777777" w:rsidR="00907E18" w:rsidRPr="009256E3" w:rsidRDefault="00907E18" w:rsidP="003323CB">
            <w:pPr>
              <w:spacing w:after="0" w:line="240" w:lineRule="auto"/>
              <w:jc w:val="center"/>
              <w:rPr>
                <w:b/>
                <w:bCs/>
                <w:sz w:val="24"/>
                <w:szCs w:val="24"/>
              </w:rPr>
            </w:pPr>
            <w:r w:rsidRPr="009256E3">
              <w:rPr>
                <w:b/>
                <w:bCs/>
                <w:sz w:val="24"/>
                <w:szCs w:val="24"/>
              </w:rPr>
              <w:t xml:space="preserve">Кол-во </w:t>
            </w:r>
            <w:r w:rsidR="007526A5" w:rsidRPr="009256E3">
              <w:rPr>
                <w:b/>
                <w:bCs/>
                <w:sz w:val="24"/>
                <w:szCs w:val="24"/>
              </w:rPr>
              <w:t>раб. дней (</w:t>
            </w:r>
            <w:proofErr w:type="spellStart"/>
            <w:r w:rsidR="007526A5" w:rsidRPr="009256E3">
              <w:rPr>
                <w:b/>
                <w:bCs/>
                <w:sz w:val="24"/>
                <w:szCs w:val="24"/>
              </w:rPr>
              <w:t>нед</w:t>
            </w:r>
            <w:proofErr w:type="spellEnd"/>
            <w:r w:rsidRPr="009256E3">
              <w:rPr>
                <w:b/>
                <w:bCs/>
                <w:sz w:val="24"/>
                <w:szCs w:val="24"/>
              </w:rPr>
              <w:t>.</w:t>
            </w:r>
            <w:r w:rsidR="007526A5" w:rsidRPr="009256E3">
              <w:rPr>
                <w:b/>
                <w:bCs/>
                <w:sz w:val="24"/>
                <w:szCs w:val="24"/>
              </w:rPr>
              <w:t>)</w:t>
            </w:r>
          </w:p>
        </w:tc>
      </w:tr>
      <w:tr w:rsidR="00907E18" w:rsidRPr="003323CB" w14:paraId="70FB0FE3" w14:textId="77777777" w:rsidTr="006835A5">
        <w:tc>
          <w:tcPr>
            <w:tcW w:w="2263" w:type="dxa"/>
          </w:tcPr>
          <w:p w14:paraId="218070C1" w14:textId="77777777" w:rsidR="00907E18" w:rsidRPr="003323CB" w:rsidRDefault="00907E18" w:rsidP="003323CB">
            <w:pPr>
              <w:spacing w:after="0" w:line="240" w:lineRule="auto"/>
              <w:jc w:val="both"/>
              <w:rPr>
                <w:sz w:val="24"/>
                <w:szCs w:val="24"/>
              </w:rPr>
            </w:pPr>
            <w:r w:rsidRPr="003323CB">
              <w:rPr>
                <w:sz w:val="24"/>
                <w:szCs w:val="24"/>
              </w:rPr>
              <w:t>Подготовительный этап</w:t>
            </w:r>
          </w:p>
        </w:tc>
        <w:tc>
          <w:tcPr>
            <w:tcW w:w="6521" w:type="dxa"/>
          </w:tcPr>
          <w:p w14:paraId="577254C2" w14:textId="77777777" w:rsidR="00907E18" w:rsidRPr="003323CB" w:rsidRDefault="00907E18" w:rsidP="003323CB">
            <w:pPr>
              <w:spacing w:after="0" w:line="240" w:lineRule="auto"/>
              <w:jc w:val="both"/>
              <w:rPr>
                <w:sz w:val="24"/>
                <w:szCs w:val="24"/>
              </w:rPr>
            </w:pPr>
            <w:r w:rsidRPr="003323CB">
              <w:rPr>
                <w:sz w:val="24"/>
                <w:szCs w:val="24"/>
              </w:rPr>
              <w:t>Инструктаж по общим вопросам. Составление индивидуального календарного плана практики, согласование его с руководителем практики, утверждение индивидуального задания. Определение круга обязанностей, заданий в период прохождения практики, сроков выполнения, режима работы.</w:t>
            </w:r>
          </w:p>
        </w:tc>
        <w:tc>
          <w:tcPr>
            <w:tcW w:w="1270" w:type="dxa"/>
          </w:tcPr>
          <w:p w14:paraId="582A7C9A" w14:textId="1975D936" w:rsidR="00907E18" w:rsidRPr="003323CB" w:rsidRDefault="000F49DA" w:rsidP="003323CB">
            <w:pPr>
              <w:spacing w:after="0" w:line="240" w:lineRule="auto"/>
              <w:jc w:val="center"/>
              <w:rPr>
                <w:sz w:val="24"/>
                <w:szCs w:val="24"/>
              </w:rPr>
            </w:pPr>
            <w:r w:rsidRPr="003323CB">
              <w:rPr>
                <w:sz w:val="24"/>
                <w:szCs w:val="24"/>
              </w:rPr>
              <w:t>5</w:t>
            </w:r>
          </w:p>
        </w:tc>
      </w:tr>
      <w:tr w:rsidR="00907E18" w:rsidRPr="003323CB" w14:paraId="5EF8B28A" w14:textId="77777777" w:rsidTr="006835A5">
        <w:tc>
          <w:tcPr>
            <w:tcW w:w="2263" w:type="dxa"/>
          </w:tcPr>
          <w:p w14:paraId="6A9D5F8A" w14:textId="7E9194CD" w:rsidR="00907E18" w:rsidRPr="003323CB" w:rsidRDefault="00907E18" w:rsidP="003323CB">
            <w:pPr>
              <w:spacing w:after="0" w:line="240" w:lineRule="auto"/>
              <w:jc w:val="both"/>
              <w:rPr>
                <w:sz w:val="24"/>
                <w:szCs w:val="24"/>
              </w:rPr>
            </w:pPr>
            <w:r w:rsidRPr="003323CB">
              <w:rPr>
                <w:sz w:val="24"/>
                <w:szCs w:val="24"/>
              </w:rPr>
              <w:t>Основной этап</w:t>
            </w:r>
          </w:p>
        </w:tc>
        <w:tc>
          <w:tcPr>
            <w:tcW w:w="6521" w:type="dxa"/>
          </w:tcPr>
          <w:p w14:paraId="32671683" w14:textId="0B85328C" w:rsidR="00907E18" w:rsidRPr="003323CB" w:rsidRDefault="00907E18" w:rsidP="003323CB">
            <w:pPr>
              <w:spacing w:after="0" w:line="240" w:lineRule="auto"/>
              <w:jc w:val="both"/>
              <w:rPr>
                <w:sz w:val="24"/>
                <w:szCs w:val="24"/>
              </w:rPr>
            </w:pPr>
            <w:r w:rsidRPr="003323CB">
              <w:rPr>
                <w:sz w:val="24"/>
                <w:szCs w:val="24"/>
              </w:rPr>
              <w:t>Освоение основных разделов программы практики. Сбор п</w:t>
            </w:r>
            <w:r w:rsidR="000937D5" w:rsidRPr="003323CB">
              <w:rPr>
                <w:sz w:val="24"/>
                <w:szCs w:val="24"/>
              </w:rPr>
              <w:t>рактического материала по теме магистерской диссертации</w:t>
            </w:r>
            <w:r w:rsidRPr="003323CB">
              <w:rPr>
                <w:sz w:val="24"/>
                <w:szCs w:val="24"/>
              </w:rPr>
              <w:t xml:space="preserve"> для выполнения ее практической части, выполнение индивидуального задания (см. таблицу </w:t>
            </w:r>
            <w:r w:rsidR="00421560">
              <w:rPr>
                <w:sz w:val="24"/>
                <w:szCs w:val="24"/>
              </w:rPr>
              <w:t>4</w:t>
            </w:r>
            <w:r w:rsidRPr="003323CB">
              <w:rPr>
                <w:sz w:val="24"/>
                <w:szCs w:val="24"/>
              </w:rPr>
              <w:t>)</w:t>
            </w:r>
          </w:p>
        </w:tc>
        <w:tc>
          <w:tcPr>
            <w:tcW w:w="1270" w:type="dxa"/>
          </w:tcPr>
          <w:p w14:paraId="37D77037" w14:textId="7050E9CC" w:rsidR="00907E18" w:rsidRPr="003323CB" w:rsidRDefault="000F49DA" w:rsidP="003323CB">
            <w:pPr>
              <w:spacing w:after="0" w:line="240" w:lineRule="auto"/>
              <w:jc w:val="center"/>
              <w:rPr>
                <w:sz w:val="24"/>
                <w:szCs w:val="24"/>
              </w:rPr>
            </w:pPr>
            <w:r w:rsidRPr="003323CB">
              <w:rPr>
                <w:sz w:val="24"/>
                <w:szCs w:val="24"/>
              </w:rPr>
              <w:t>65</w:t>
            </w:r>
          </w:p>
        </w:tc>
      </w:tr>
      <w:tr w:rsidR="00907E18" w:rsidRPr="003323CB" w14:paraId="4DB4F110" w14:textId="77777777" w:rsidTr="006835A5">
        <w:tc>
          <w:tcPr>
            <w:tcW w:w="2263" w:type="dxa"/>
          </w:tcPr>
          <w:p w14:paraId="05E639B1" w14:textId="77777777" w:rsidR="00907E18" w:rsidRPr="003323CB" w:rsidRDefault="00907E18" w:rsidP="003323CB">
            <w:pPr>
              <w:spacing w:after="0" w:line="240" w:lineRule="auto"/>
              <w:jc w:val="both"/>
              <w:rPr>
                <w:sz w:val="24"/>
                <w:szCs w:val="24"/>
              </w:rPr>
            </w:pPr>
            <w:r w:rsidRPr="003323CB">
              <w:rPr>
                <w:sz w:val="24"/>
                <w:szCs w:val="24"/>
              </w:rPr>
              <w:lastRenderedPageBreak/>
              <w:t>Завершающий этап</w:t>
            </w:r>
          </w:p>
        </w:tc>
        <w:tc>
          <w:tcPr>
            <w:tcW w:w="6521" w:type="dxa"/>
          </w:tcPr>
          <w:p w14:paraId="6E92391D" w14:textId="3F2E6BF6" w:rsidR="00907E18" w:rsidRPr="003323CB" w:rsidRDefault="00633745" w:rsidP="009C59ED">
            <w:pPr>
              <w:spacing w:after="0" w:line="240" w:lineRule="auto"/>
              <w:jc w:val="both"/>
              <w:rPr>
                <w:sz w:val="24"/>
                <w:szCs w:val="24"/>
              </w:rPr>
            </w:pPr>
            <w:r w:rsidRPr="003323CB">
              <w:rPr>
                <w:sz w:val="24"/>
                <w:szCs w:val="24"/>
              </w:rPr>
              <w:t>Оформление</w:t>
            </w:r>
            <w:r w:rsidR="00907E18" w:rsidRPr="003323CB">
              <w:rPr>
                <w:sz w:val="24"/>
                <w:szCs w:val="24"/>
              </w:rPr>
              <w:t xml:space="preserve"> содержательной части отчета об итогах прохождения производственной практики, в</w:t>
            </w:r>
            <w:r w:rsidR="000937D5" w:rsidRPr="003323CB">
              <w:rPr>
                <w:sz w:val="24"/>
                <w:szCs w:val="24"/>
              </w:rPr>
              <w:t>ыводов и предложений. Оформление</w:t>
            </w:r>
            <w:r w:rsidR="00907E18" w:rsidRPr="003323CB">
              <w:rPr>
                <w:sz w:val="24"/>
                <w:szCs w:val="24"/>
              </w:rPr>
              <w:t xml:space="preserve"> прилагаемых к отчету документов.</w:t>
            </w:r>
            <w:r w:rsidR="00211700" w:rsidRPr="003323CB">
              <w:rPr>
                <w:sz w:val="24"/>
                <w:szCs w:val="24"/>
              </w:rPr>
              <w:t xml:space="preserve"> Защита </w:t>
            </w:r>
            <w:r w:rsidR="00573CB6" w:rsidRPr="003323CB">
              <w:rPr>
                <w:sz w:val="24"/>
                <w:szCs w:val="24"/>
              </w:rPr>
              <w:t>отчетов</w:t>
            </w:r>
            <w:r w:rsidR="00211700" w:rsidRPr="003323CB">
              <w:rPr>
                <w:sz w:val="24"/>
                <w:szCs w:val="24"/>
              </w:rPr>
              <w:t>.</w:t>
            </w:r>
          </w:p>
        </w:tc>
        <w:tc>
          <w:tcPr>
            <w:tcW w:w="1270" w:type="dxa"/>
          </w:tcPr>
          <w:p w14:paraId="7AA60258" w14:textId="6B26342A" w:rsidR="00907E18" w:rsidRPr="003323CB" w:rsidRDefault="000F49DA" w:rsidP="003323CB">
            <w:pPr>
              <w:spacing w:after="0" w:line="240" w:lineRule="auto"/>
              <w:jc w:val="center"/>
              <w:rPr>
                <w:sz w:val="24"/>
                <w:szCs w:val="24"/>
              </w:rPr>
            </w:pPr>
            <w:r w:rsidRPr="003323CB">
              <w:rPr>
                <w:sz w:val="24"/>
                <w:szCs w:val="24"/>
              </w:rPr>
              <w:t>5</w:t>
            </w:r>
          </w:p>
        </w:tc>
      </w:tr>
      <w:tr w:rsidR="003323CB" w:rsidRPr="003323CB" w14:paraId="3BD8E6C5" w14:textId="77777777" w:rsidTr="006835A5">
        <w:tc>
          <w:tcPr>
            <w:tcW w:w="8784" w:type="dxa"/>
            <w:gridSpan w:val="2"/>
          </w:tcPr>
          <w:p w14:paraId="1DE7D33C" w14:textId="7AA8B112" w:rsidR="003323CB" w:rsidRPr="003323CB" w:rsidRDefault="003323CB" w:rsidP="003323CB">
            <w:pPr>
              <w:spacing w:after="0" w:line="240" w:lineRule="auto"/>
              <w:contextualSpacing/>
              <w:jc w:val="right"/>
              <w:rPr>
                <w:sz w:val="24"/>
                <w:szCs w:val="24"/>
              </w:rPr>
            </w:pPr>
            <w:r w:rsidRPr="003323CB">
              <w:rPr>
                <w:sz w:val="24"/>
                <w:szCs w:val="24"/>
              </w:rPr>
              <w:t>Итого:</w:t>
            </w:r>
          </w:p>
        </w:tc>
        <w:tc>
          <w:tcPr>
            <w:tcW w:w="1270" w:type="dxa"/>
          </w:tcPr>
          <w:p w14:paraId="619F6B01" w14:textId="4175C74E" w:rsidR="003323CB" w:rsidRPr="003323CB" w:rsidRDefault="003323CB" w:rsidP="003323CB">
            <w:pPr>
              <w:spacing w:after="0" w:line="240" w:lineRule="auto"/>
              <w:contextualSpacing/>
              <w:jc w:val="center"/>
              <w:rPr>
                <w:sz w:val="24"/>
                <w:szCs w:val="24"/>
              </w:rPr>
            </w:pPr>
            <w:r w:rsidRPr="003323CB">
              <w:rPr>
                <w:sz w:val="24"/>
                <w:szCs w:val="24"/>
              </w:rPr>
              <w:t xml:space="preserve">75 </w:t>
            </w:r>
            <w:proofErr w:type="spellStart"/>
            <w:proofErr w:type="gramStart"/>
            <w:r w:rsidRPr="003323CB">
              <w:rPr>
                <w:sz w:val="24"/>
                <w:szCs w:val="24"/>
              </w:rPr>
              <w:t>раб.дней</w:t>
            </w:r>
            <w:proofErr w:type="spellEnd"/>
            <w:proofErr w:type="gramEnd"/>
            <w:r w:rsidRPr="003323CB">
              <w:rPr>
                <w:sz w:val="24"/>
                <w:szCs w:val="24"/>
              </w:rPr>
              <w:t xml:space="preserve"> (15 </w:t>
            </w:r>
            <w:proofErr w:type="spellStart"/>
            <w:r w:rsidRPr="003323CB">
              <w:rPr>
                <w:sz w:val="24"/>
                <w:szCs w:val="24"/>
              </w:rPr>
              <w:t>нед</w:t>
            </w:r>
            <w:proofErr w:type="spellEnd"/>
            <w:r w:rsidRPr="003323CB">
              <w:rPr>
                <w:sz w:val="24"/>
                <w:szCs w:val="24"/>
              </w:rPr>
              <w:t>.)</w:t>
            </w:r>
          </w:p>
        </w:tc>
      </w:tr>
    </w:tbl>
    <w:p w14:paraId="47EB21FB" w14:textId="77777777" w:rsidR="000A37BC" w:rsidRPr="00EC6831" w:rsidRDefault="000A37BC" w:rsidP="000A37BC">
      <w:pPr>
        <w:spacing w:after="0" w:line="276" w:lineRule="auto"/>
        <w:ind w:firstLine="709"/>
        <w:jc w:val="both"/>
        <w:rPr>
          <w:rFonts w:ascii="Times New Roman" w:hAnsi="Times New Roman" w:cs="Times New Roman"/>
          <w:sz w:val="24"/>
          <w:szCs w:val="24"/>
          <w:highlight w:val="yellow"/>
        </w:rPr>
      </w:pPr>
    </w:p>
    <w:p w14:paraId="5C90BFF6" w14:textId="3DDC0335" w:rsidR="00421560" w:rsidRDefault="00421560" w:rsidP="00421560">
      <w:pPr>
        <w:spacing w:after="0" w:line="360" w:lineRule="auto"/>
        <w:ind w:firstLine="709"/>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Содержательная часть программы производственной практики (основной этап) представлена в таблице </w:t>
      </w:r>
      <w:r w:rsidR="006835A5">
        <w:rPr>
          <w:rFonts w:ascii="Times New Roman" w:eastAsia="MS Mincho" w:hAnsi="Times New Roman" w:cs="Times New Roman"/>
          <w:sz w:val="28"/>
          <w:szCs w:val="28"/>
          <w:lang w:eastAsia="ru-RU"/>
        </w:rPr>
        <w:t>2</w:t>
      </w:r>
      <w:r>
        <w:rPr>
          <w:rFonts w:ascii="Times New Roman" w:eastAsia="MS Mincho" w:hAnsi="Times New Roman" w:cs="Times New Roman"/>
          <w:sz w:val="28"/>
          <w:szCs w:val="28"/>
          <w:lang w:eastAsia="ru-RU"/>
        </w:rPr>
        <w:t>.</w:t>
      </w:r>
    </w:p>
    <w:p w14:paraId="3821212D" w14:textId="44CC835B" w:rsidR="00421560" w:rsidRDefault="00421560" w:rsidP="00421560">
      <w:pPr>
        <w:spacing w:after="0" w:line="360" w:lineRule="auto"/>
        <w:jc w:val="right"/>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Таблица </w:t>
      </w:r>
      <w:r w:rsidR="006835A5">
        <w:rPr>
          <w:rFonts w:ascii="Times New Roman" w:eastAsia="MS Mincho" w:hAnsi="Times New Roman" w:cs="Times New Roman"/>
          <w:sz w:val="28"/>
          <w:szCs w:val="28"/>
          <w:lang w:eastAsia="ru-RU"/>
        </w:rPr>
        <w:t>2</w:t>
      </w:r>
    </w:p>
    <w:tbl>
      <w:tblPr>
        <w:tblStyle w:val="a3"/>
        <w:tblW w:w="10138" w:type="dxa"/>
        <w:tblLook w:val="04A0" w:firstRow="1" w:lastRow="0" w:firstColumn="1" w:lastColumn="0" w:noHBand="0" w:noVBand="1"/>
      </w:tblPr>
      <w:tblGrid>
        <w:gridCol w:w="2318"/>
        <w:gridCol w:w="6751"/>
        <w:gridCol w:w="1069"/>
      </w:tblGrid>
      <w:tr w:rsidR="00421560" w:rsidRPr="00421560" w14:paraId="356F523E" w14:textId="77777777" w:rsidTr="006835A5">
        <w:tc>
          <w:tcPr>
            <w:tcW w:w="2291" w:type="dxa"/>
          </w:tcPr>
          <w:p w14:paraId="6A0288E5" w14:textId="2BA25C76" w:rsidR="00421560" w:rsidRPr="00421560" w:rsidRDefault="006835A5" w:rsidP="006835A5">
            <w:pPr>
              <w:spacing w:after="0" w:line="240" w:lineRule="auto"/>
              <w:jc w:val="center"/>
              <w:rPr>
                <w:b/>
                <w:sz w:val="24"/>
                <w:szCs w:val="24"/>
              </w:rPr>
            </w:pPr>
            <w:r w:rsidRPr="006835A5">
              <w:rPr>
                <w:b/>
                <w:bCs/>
                <w:sz w:val="24"/>
                <w:szCs w:val="24"/>
              </w:rPr>
              <w:t>Типы профессиональных задач</w:t>
            </w:r>
          </w:p>
        </w:tc>
        <w:tc>
          <w:tcPr>
            <w:tcW w:w="6776" w:type="dxa"/>
          </w:tcPr>
          <w:p w14:paraId="7E4AB951" w14:textId="77777777" w:rsidR="00421560" w:rsidRPr="00421560" w:rsidRDefault="00421560" w:rsidP="003B7BA0">
            <w:pPr>
              <w:spacing w:after="0" w:line="240" w:lineRule="auto"/>
              <w:jc w:val="center"/>
              <w:rPr>
                <w:b/>
                <w:sz w:val="24"/>
                <w:szCs w:val="24"/>
              </w:rPr>
            </w:pPr>
            <w:r w:rsidRPr="00421560">
              <w:rPr>
                <w:b/>
                <w:sz w:val="24"/>
                <w:szCs w:val="24"/>
              </w:rPr>
              <w:t>Виды работ</w:t>
            </w:r>
          </w:p>
          <w:p w14:paraId="13B4497F" w14:textId="77777777" w:rsidR="00421560" w:rsidRPr="00421560" w:rsidRDefault="00421560" w:rsidP="003B7BA0">
            <w:pPr>
              <w:spacing w:after="0" w:line="240" w:lineRule="auto"/>
              <w:jc w:val="center"/>
              <w:rPr>
                <w:b/>
                <w:sz w:val="24"/>
                <w:szCs w:val="24"/>
              </w:rPr>
            </w:pPr>
            <w:r w:rsidRPr="00421560">
              <w:rPr>
                <w:b/>
                <w:sz w:val="24"/>
                <w:szCs w:val="24"/>
              </w:rPr>
              <w:t>(в форме контактной работы, в форме самостоятельной работы)</w:t>
            </w:r>
          </w:p>
        </w:tc>
        <w:tc>
          <w:tcPr>
            <w:tcW w:w="1071" w:type="dxa"/>
          </w:tcPr>
          <w:p w14:paraId="4BC47AFB" w14:textId="77777777" w:rsidR="00594B79" w:rsidRDefault="00421560" w:rsidP="003B7BA0">
            <w:pPr>
              <w:spacing w:after="0" w:line="240" w:lineRule="auto"/>
              <w:jc w:val="center"/>
              <w:rPr>
                <w:b/>
                <w:sz w:val="24"/>
                <w:szCs w:val="24"/>
              </w:rPr>
            </w:pPr>
            <w:r w:rsidRPr="00421560">
              <w:rPr>
                <w:b/>
                <w:sz w:val="24"/>
                <w:szCs w:val="24"/>
              </w:rPr>
              <w:t>Кол</w:t>
            </w:r>
            <w:r w:rsidR="00594B79">
              <w:rPr>
                <w:b/>
                <w:sz w:val="24"/>
                <w:szCs w:val="24"/>
              </w:rPr>
              <w:t>-во</w:t>
            </w:r>
          </w:p>
          <w:p w14:paraId="0674445D" w14:textId="4BAEC0EE" w:rsidR="00421560" w:rsidRPr="00421560" w:rsidRDefault="00421560" w:rsidP="003B7BA0">
            <w:pPr>
              <w:spacing w:after="0" w:line="240" w:lineRule="auto"/>
              <w:jc w:val="center"/>
              <w:rPr>
                <w:b/>
                <w:sz w:val="24"/>
                <w:szCs w:val="24"/>
              </w:rPr>
            </w:pPr>
            <w:r w:rsidRPr="00421560">
              <w:rPr>
                <w:b/>
                <w:sz w:val="24"/>
                <w:szCs w:val="24"/>
              </w:rPr>
              <w:t>раб. дней</w:t>
            </w:r>
          </w:p>
        </w:tc>
      </w:tr>
      <w:tr w:rsidR="00421560" w:rsidRPr="00421560" w14:paraId="4F65C134" w14:textId="77777777" w:rsidTr="006835A5">
        <w:tc>
          <w:tcPr>
            <w:tcW w:w="2291" w:type="dxa"/>
          </w:tcPr>
          <w:p w14:paraId="0AB2DFAE" w14:textId="77777777" w:rsidR="00421560" w:rsidRPr="00421560" w:rsidRDefault="00421560" w:rsidP="003B7BA0">
            <w:pPr>
              <w:spacing w:after="0" w:line="240" w:lineRule="auto"/>
              <w:rPr>
                <w:bCs/>
                <w:sz w:val="24"/>
                <w:szCs w:val="24"/>
              </w:rPr>
            </w:pPr>
            <w:r w:rsidRPr="00421560">
              <w:rPr>
                <w:bCs/>
                <w:sz w:val="24"/>
                <w:szCs w:val="24"/>
              </w:rPr>
              <w:t>1. Изучение применяемых в организации методов и моделей исследования результатов деятельности</w:t>
            </w:r>
          </w:p>
        </w:tc>
        <w:tc>
          <w:tcPr>
            <w:tcW w:w="6776" w:type="dxa"/>
          </w:tcPr>
          <w:p w14:paraId="0B3BD0CF" w14:textId="77777777" w:rsidR="00421560" w:rsidRPr="00421560" w:rsidRDefault="00421560" w:rsidP="003B7BA0">
            <w:pPr>
              <w:spacing w:after="0" w:line="240" w:lineRule="auto"/>
              <w:rPr>
                <w:bCs/>
                <w:sz w:val="24"/>
                <w:szCs w:val="24"/>
              </w:rPr>
            </w:pPr>
            <w:r w:rsidRPr="00421560">
              <w:rPr>
                <w:bCs/>
                <w:sz w:val="24"/>
                <w:szCs w:val="24"/>
              </w:rPr>
              <w:t>1. Изучение применяемых методов и методик расчета основных показателей, характеризующих деятельность организации (ДКН-1, ДКН-5)</w:t>
            </w:r>
          </w:p>
          <w:p w14:paraId="10C64A54" w14:textId="77777777" w:rsidR="00421560" w:rsidRPr="00421560" w:rsidRDefault="00421560" w:rsidP="003B7BA0">
            <w:pPr>
              <w:spacing w:after="0" w:line="240" w:lineRule="auto"/>
              <w:rPr>
                <w:bCs/>
                <w:sz w:val="24"/>
                <w:szCs w:val="24"/>
              </w:rPr>
            </w:pPr>
            <w:r w:rsidRPr="00421560">
              <w:rPr>
                <w:bCs/>
                <w:sz w:val="24"/>
                <w:szCs w:val="24"/>
              </w:rPr>
              <w:t>2. Изучение основных инноваций (страховые продукты, каналы продаж, направления инвестиций и др.), применяемых в организации (ДКН-1, ПКН-3)</w:t>
            </w:r>
          </w:p>
          <w:p w14:paraId="221E23AD" w14:textId="77777777" w:rsidR="00421560" w:rsidRPr="00421560" w:rsidRDefault="00421560" w:rsidP="003B7BA0">
            <w:pPr>
              <w:spacing w:after="0" w:line="240" w:lineRule="auto"/>
              <w:rPr>
                <w:bCs/>
                <w:sz w:val="24"/>
                <w:szCs w:val="24"/>
              </w:rPr>
            </w:pPr>
            <w:r w:rsidRPr="00421560">
              <w:rPr>
                <w:bCs/>
                <w:sz w:val="24"/>
                <w:szCs w:val="24"/>
              </w:rPr>
              <w:t>3. Изучение применяемых технологий взаимосвязи и взаимодействия структурных подразделений, их соответствие целям и задачам деятельности организации (ДКН-5, ПКН-3, УК-5);</w:t>
            </w:r>
          </w:p>
          <w:p w14:paraId="794B6F4C" w14:textId="77777777" w:rsidR="00421560" w:rsidRPr="00421560" w:rsidRDefault="00421560" w:rsidP="003B7BA0">
            <w:pPr>
              <w:spacing w:after="0" w:line="240" w:lineRule="auto"/>
              <w:jc w:val="both"/>
              <w:rPr>
                <w:bCs/>
                <w:sz w:val="24"/>
                <w:szCs w:val="24"/>
              </w:rPr>
            </w:pPr>
            <w:r w:rsidRPr="00421560">
              <w:rPr>
                <w:bCs/>
                <w:sz w:val="24"/>
                <w:szCs w:val="24"/>
              </w:rPr>
              <w:t>4. Сопоставление динамики экономических показателей деятельности структурных подразделений организации, отвечающих за реализацию различных бизнес-процессов, характеристика их эффективности (ПКН-3, УК-5).</w:t>
            </w:r>
          </w:p>
        </w:tc>
        <w:tc>
          <w:tcPr>
            <w:tcW w:w="1071" w:type="dxa"/>
          </w:tcPr>
          <w:p w14:paraId="5DF9B370" w14:textId="77777777" w:rsidR="00421560" w:rsidRPr="00421560" w:rsidRDefault="00421560" w:rsidP="003B7BA0">
            <w:pPr>
              <w:spacing w:after="0" w:line="240" w:lineRule="auto"/>
              <w:jc w:val="center"/>
              <w:rPr>
                <w:bCs/>
                <w:sz w:val="24"/>
                <w:szCs w:val="24"/>
              </w:rPr>
            </w:pPr>
            <w:r w:rsidRPr="00421560">
              <w:rPr>
                <w:bCs/>
                <w:sz w:val="24"/>
                <w:szCs w:val="24"/>
              </w:rPr>
              <w:t>10</w:t>
            </w:r>
          </w:p>
        </w:tc>
      </w:tr>
      <w:tr w:rsidR="00421560" w:rsidRPr="00421560" w14:paraId="73ADF6FF" w14:textId="77777777" w:rsidTr="006835A5">
        <w:tc>
          <w:tcPr>
            <w:tcW w:w="2291" w:type="dxa"/>
          </w:tcPr>
          <w:p w14:paraId="0DB1C8DA" w14:textId="77777777" w:rsidR="00421560" w:rsidRPr="00421560" w:rsidRDefault="00421560" w:rsidP="003B7BA0">
            <w:pPr>
              <w:spacing w:after="0" w:line="240" w:lineRule="auto"/>
              <w:rPr>
                <w:bCs/>
                <w:sz w:val="24"/>
                <w:szCs w:val="24"/>
              </w:rPr>
            </w:pPr>
            <w:r w:rsidRPr="00421560">
              <w:rPr>
                <w:bCs/>
                <w:sz w:val="24"/>
                <w:szCs w:val="24"/>
              </w:rPr>
              <w:t>2. Характеристика основной (страховой, перестраховочной, брокерской и др.) и инвестиционной деятельности организации – базы производственной практики</w:t>
            </w:r>
          </w:p>
          <w:p w14:paraId="78730851" w14:textId="77777777" w:rsidR="00421560" w:rsidRPr="00421560" w:rsidRDefault="00421560" w:rsidP="003B7BA0">
            <w:pPr>
              <w:spacing w:after="0" w:line="240" w:lineRule="auto"/>
              <w:rPr>
                <w:bCs/>
                <w:sz w:val="24"/>
                <w:szCs w:val="24"/>
              </w:rPr>
            </w:pPr>
          </w:p>
          <w:p w14:paraId="7013034F" w14:textId="77777777" w:rsidR="00421560" w:rsidRPr="00421560" w:rsidRDefault="00421560" w:rsidP="003B7BA0">
            <w:pPr>
              <w:spacing w:after="0" w:line="240" w:lineRule="auto"/>
              <w:rPr>
                <w:bCs/>
                <w:sz w:val="24"/>
                <w:szCs w:val="24"/>
              </w:rPr>
            </w:pPr>
            <w:r w:rsidRPr="00421560">
              <w:rPr>
                <w:bCs/>
                <w:sz w:val="24"/>
                <w:szCs w:val="24"/>
              </w:rPr>
              <w:t>2.1 Показатели основной деятельности организации – базы производственной практики, их динамика и анализ</w:t>
            </w:r>
          </w:p>
          <w:p w14:paraId="2472DF84" w14:textId="77777777" w:rsidR="00421560" w:rsidRPr="00421560" w:rsidRDefault="00421560" w:rsidP="003B7BA0">
            <w:pPr>
              <w:spacing w:after="0" w:line="240" w:lineRule="auto"/>
              <w:rPr>
                <w:bCs/>
                <w:sz w:val="24"/>
                <w:szCs w:val="24"/>
              </w:rPr>
            </w:pPr>
          </w:p>
          <w:p w14:paraId="1B41571C" w14:textId="240CA2F6" w:rsidR="00421560" w:rsidRPr="00421560" w:rsidRDefault="00421560" w:rsidP="00594B79">
            <w:pPr>
              <w:spacing w:after="0" w:line="240" w:lineRule="auto"/>
              <w:rPr>
                <w:bCs/>
                <w:sz w:val="24"/>
                <w:szCs w:val="24"/>
              </w:rPr>
            </w:pPr>
            <w:r w:rsidRPr="00421560">
              <w:rPr>
                <w:bCs/>
                <w:sz w:val="24"/>
                <w:szCs w:val="24"/>
              </w:rPr>
              <w:t xml:space="preserve">2.2 Показатели инвестиционной </w:t>
            </w:r>
            <w:r w:rsidRPr="00421560">
              <w:rPr>
                <w:bCs/>
                <w:sz w:val="24"/>
                <w:szCs w:val="24"/>
              </w:rPr>
              <w:lastRenderedPageBreak/>
              <w:t>деятельности организации – базы производственной практики</w:t>
            </w:r>
          </w:p>
        </w:tc>
        <w:tc>
          <w:tcPr>
            <w:tcW w:w="6776" w:type="dxa"/>
          </w:tcPr>
          <w:p w14:paraId="34B79C13" w14:textId="77777777" w:rsidR="00421560" w:rsidRPr="00421560" w:rsidRDefault="00421560" w:rsidP="003B7BA0">
            <w:pPr>
              <w:spacing w:after="0" w:line="240" w:lineRule="auto"/>
              <w:rPr>
                <w:bCs/>
                <w:sz w:val="24"/>
                <w:szCs w:val="24"/>
              </w:rPr>
            </w:pPr>
            <w:r w:rsidRPr="00421560">
              <w:rPr>
                <w:bCs/>
                <w:sz w:val="24"/>
                <w:szCs w:val="24"/>
              </w:rPr>
              <w:lastRenderedPageBreak/>
              <w:t>1.Изучить и проанализировать показатели, характеризующие основную деятельность организации за предшествующие два года, выявить их динамику (ПКН-3, ДКН-1, ДКН-5);</w:t>
            </w:r>
          </w:p>
          <w:p w14:paraId="02EB42A6" w14:textId="77777777" w:rsidR="00421560" w:rsidRPr="00421560" w:rsidRDefault="00421560" w:rsidP="003B7BA0">
            <w:pPr>
              <w:spacing w:after="0" w:line="240" w:lineRule="auto"/>
              <w:rPr>
                <w:bCs/>
                <w:sz w:val="24"/>
                <w:szCs w:val="24"/>
              </w:rPr>
            </w:pPr>
            <w:r w:rsidRPr="00421560">
              <w:rPr>
                <w:bCs/>
                <w:sz w:val="24"/>
                <w:szCs w:val="24"/>
              </w:rPr>
              <w:t xml:space="preserve">2.Сопоставить динамику основных показателей деятельности организации   средними показателями по рынку, выявить расхождения, объяснить их причины, предложить пути преодоления негативных тенденций (ПКН-3, ДКН-1); </w:t>
            </w:r>
          </w:p>
          <w:p w14:paraId="16688132" w14:textId="77777777" w:rsidR="00421560" w:rsidRPr="00421560" w:rsidRDefault="00421560" w:rsidP="003B7BA0">
            <w:pPr>
              <w:spacing w:after="0" w:line="240" w:lineRule="auto"/>
              <w:rPr>
                <w:bCs/>
                <w:sz w:val="24"/>
                <w:szCs w:val="24"/>
              </w:rPr>
            </w:pPr>
            <w:r w:rsidRPr="00421560">
              <w:rPr>
                <w:bCs/>
                <w:sz w:val="24"/>
                <w:szCs w:val="24"/>
              </w:rPr>
              <w:t>3. Провести анализ финансового состояния организации, разработать и обосновать предложения по его укреплению и повышению финансовой устойчивости (ДКН-5, ПКН-3, УК-5).</w:t>
            </w:r>
          </w:p>
          <w:p w14:paraId="4231190F" w14:textId="77777777" w:rsidR="00421560" w:rsidRPr="00421560" w:rsidRDefault="00421560" w:rsidP="003B7BA0">
            <w:pPr>
              <w:spacing w:after="0" w:line="240" w:lineRule="auto"/>
              <w:rPr>
                <w:bCs/>
                <w:sz w:val="24"/>
                <w:szCs w:val="24"/>
              </w:rPr>
            </w:pPr>
          </w:p>
          <w:p w14:paraId="709B2046" w14:textId="77777777" w:rsidR="00421560" w:rsidRPr="00421560" w:rsidRDefault="00421560" w:rsidP="003B7BA0">
            <w:pPr>
              <w:spacing w:after="0" w:line="240" w:lineRule="auto"/>
              <w:rPr>
                <w:bCs/>
                <w:sz w:val="24"/>
                <w:szCs w:val="24"/>
              </w:rPr>
            </w:pPr>
            <w:r w:rsidRPr="00421560">
              <w:rPr>
                <w:bCs/>
                <w:sz w:val="24"/>
                <w:szCs w:val="24"/>
              </w:rPr>
              <w:t>1. Рассмотреть основные направления инвестиционной политики организации ее соответствие требованиям законодательства (ПКН-1);</w:t>
            </w:r>
          </w:p>
          <w:p w14:paraId="0A3216BE" w14:textId="77777777" w:rsidR="00421560" w:rsidRPr="00421560" w:rsidRDefault="00421560" w:rsidP="003B7BA0">
            <w:pPr>
              <w:spacing w:after="0" w:line="240" w:lineRule="auto"/>
              <w:rPr>
                <w:bCs/>
                <w:sz w:val="24"/>
                <w:szCs w:val="24"/>
              </w:rPr>
            </w:pPr>
            <w:r w:rsidRPr="00421560">
              <w:rPr>
                <w:bCs/>
                <w:sz w:val="24"/>
                <w:szCs w:val="24"/>
              </w:rPr>
              <w:t>2. Определить состав, структуру, динамику и доходность инвестиций организации, сделать выводы, объяснить причины выявленной динамики (ПКН-3);</w:t>
            </w:r>
          </w:p>
          <w:p w14:paraId="3E9F2D7F" w14:textId="77777777" w:rsidR="00421560" w:rsidRPr="00421560" w:rsidRDefault="00421560" w:rsidP="003B7BA0">
            <w:pPr>
              <w:spacing w:after="0" w:line="240" w:lineRule="auto"/>
              <w:rPr>
                <w:bCs/>
                <w:sz w:val="24"/>
                <w:szCs w:val="24"/>
              </w:rPr>
            </w:pPr>
            <w:r w:rsidRPr="00421560">
              <w:rPr>
                <w:bCs/>
                <w:sz w:val="24"/>
                <w:szCs w:val="24"/>
              </w:rPr>
              <w:t>3. Дать оценку эффективности инвестиционной деятельности организации обосновать предложения по ее совершенствованию с учетом текущей рыночной ситуации (ДКН-5, ПКН-3).</w:t>
            </w:r>
          </w:p>
        </w:tc>
        <w:tc>
          <w:tcPr>
            <w:tcW w:w="1071" w:type="dxa"/>
          </w:tcPr>
          <w:p w14:paraId="7BA13CFF" w14:textId="77777777" w:rsidR="00421560" w:rsidRPr="00421560" w:rsidRDefault="00421560" w:rsidP="003B7BA0">
            <w:pPr>
              <w:spacing w:after="0" w:line="240" w:lineRule="auto"/>
              <w:jc w:val="center"/>
              <w:rPr>
                <w:bCs/>
                <w:sz w:val="24"/>
                <w:szCs w:val="24"/>
              </w:rPr>
            </w:pPr>
            <w:r w:rsidRPr="00421560">
              <w:rPr>
                <w:bCs/>
                <w:sz w:val="24"/>
                <w:szCs w:val="24"/>
              </w:rPr>
              <w:t>30</w:t>
            </w:r>
          </w:p>
        </w:tc>
      </w:tr>
      <w:tr w:rsidR="00421560" w:rsidRPr="00421560" w14:paraId="0BD3D192" w14:textId="77777777" w:rsidTr="006835A5">
        <w:tc>
          <w:tcPr>
            <w:tcW w:w="2291" w:type="dxa"/>
          </w:tcPr>
          <w:p w14:paraId="73E99848" w14:textId="77777777" w:rsidR="00421560" w:rsidRPr="00421560" w:rsidRDefault="00421560" w:rsidP="003B7BA0">
            <w:pPr>
              <w:spacing w:after="0" w:line="240" w:lineRule="auto"/>
              <w:rPr>
                <w:bCs/>
                <w:sz w:val="24"/>
                <w:szCs w:val="24"/>
              </w:rPr>
            </w:pPr>
            <w:r w:rsidRPr="00421560">
              <w:rPr>
                <w:bCs/>
                <w:sz w:val="24"/>
                <w:szCs w:val="24"/>
              </w:rPr>
              <w:t>3. Договорные отношения и их совершенствование.</w:t>
            </w:r>
          </w:p>
          <w:p w14:paraId="5B300B99" w14:textId="13D46CA5" w:rsidR="00421560" w:rsidRPr="00421560" w:rsidRDefault="00421560" w:rsidP="00594B79">
            <w:pPr>
              <w:spacing w:after="0" w:line="240" w:lineRule="auto"/>
              <w:rPr>
                <w:bCs/>
                <w:sz w:val="24"/>
                <w:szCs w:val="24"/>
              </w:rPr>
            </w:pPr>
            <w:r w:rsidRPr="00421560">
              <w:rPr>
                <w:bCs/>
                <w:sz w:val="24"/>
                <w:szCs w:val="24"/>
              </w:rPr>
              <w:t>Изучение и анализ договорной практики в организации</w:t>
            </w:r>
          </w:p>
        </w:tc>
        <w:tc>
          <w:tcPr>
            <w:tcW w:w="6776" w:type="dxa"/>
          </w:tcPr>
          <w:p w14:paraId="5D39CEE3" w14:textId="77777777" w:rsidR="00421560" w:rsidRPr="00421560" w:rsidRDefault="00421560" w:rsidP="003B7BA0">
            <w:pPr>
              <w:spacing w:after="0" w:line="240" w:lineRule="auto"/>
              <w:rPr>
                <w:bCs/>
                <w:sz w:val="24"/>
                <w:szCs w:val="24"/>
              </w:rPr>
            </w:pPr>
            <w:r w:rsidRPr="00421560">
              <w:rPr>
                <w:bCs/>
                <w:sz w:val="24"/>
                <w:szCs w:val="24"/>
              </w:rPr>
              <w:t>1. Разработка направлений совершенствования новых страховых продуктов и услуг (ПКН-3, ДКН-5, УК-5)</w:t>
            </w:r>
          </w:p>
          <w:p w14:paraId="0DC2C04C" w14:textId="77777777" w:rsidR="00421560" w:rsidRPr="00421560" w:rsidRDefault="00421560" w:rsidP="003B7BA0">
            <w:pPr>
              <w:spacing w:after="0" w:line="240" w:lineRule="auto"/>
              <w:rPr>
                <w:bCs/>
                <w:sz w:val="24"/>
                <w:szCs w:val="24"/>
              </w:rPr>
            </w:pPr>
            <w:r w:rsidRPr="00421560">
              <w:rPr>
                <w:bCs/>
                <w:sz w:val="24"/>
                <w:szCs w:val="24"/>
              </w:rPr>
              <w:t>2. Оценка результатов внедрения инноваций в страховой бизнес и роль структурных подразделений в поученный результат (ДКН-1, ДКН-5, УК-5)</w:t>
            </w:r>
          </w:p>
          <w:p w14:paraId="0357D152" w14:textId="77777777" w:rsidR="00421560" w:rsidRPr="00421560" w:rsidRDefault="00421560" w:rsidP="003B7BA0">
            <w:pPr>
              <w:spacing w:after="0" w:line="240" w:lineRule="auto"/>
              <w:rPr>
                <w:bCs/>
                <w:sz w:val="24"/>
                <w:szCs w:val="24"/>
              </w:rPr>
            </w:pPr>
            <w:r w:rsidRPr="00421560">
              <w:rPr>
                <w:bCs/>
                <w:sz w:val="24"/>
                <w:szCs w:val="24"/>
              </w:rPr>
              <w:t>3. Изучение судебных решений, их использование в дальнейшей практике работы (ДКН-5, УК-5).</w:t>
            </w:r>
          </w:p>
        </w:tc>
        <w:tc>
          <w:tcPr>
            <w:tcW w:w="1071" w:type="dxa"/>
          </w:tcPr>
          <w:p w14:paraId="5B05E29F" w14:textId="77777777" w:rsidR="00421560" w:rsidRPr="00421560" w:rsidRDefault="00421560" w:rsidP="003B7BA0">
            <w:pPr>
              <w:spacing w:after="0" w:line="240" w:lineRule="auto"/>
              <w:jc w:val="center"/>
              <w:rPr>
                <w:bCs/>
                <w:sz w:val="24"/>
                <w:szCs w:val="24"/>
              </w:rPr>
            </w:pPr>
            <w:r w:rsidRPr="00421560">
              <w:rPr>
                <w:bCs/>
                <w:sz w:val="24"/>
                <w:szCs w:val="24"/>
              </w:rPr>
              <w:t>10</w:t>
            </w:r>
          </w:p>
        </w:tc>
      </w:tr>
      <w:tr w:rsidR="00421560" w:rsidRPr="00421560" w14:paraId="42787AD4" w14:textId="77777777" w:rsidTr="006835A5">
        <w:tc>
          <w:tcPr>
            <w:tcW w:w="2291" w:type="dxa"/>
          </w:tcPr>
          <w:p w14:paraId="581B7F6A" w14:textId="77777777" w:rsidR="00421560" w:rsidRPr="00421560" w:rsidRDefault="00421560" w:rsidP="003B7BA0">
            <w:pPr>
              <w:spacing w:after="0" w:line="240" w:lineRule="auto"/>
              <w:rPr>
                <w:bCs/>
                <w:sz w:val="24"/>
                <w:szCs w:val="24"/>
              </w:rPr>
            </w:pPr>
            <w:r w:rsidRPr="00421560">
              <w:rPr>
                <w:bCs/>
                <w:sz w:val="24"/>
                <w:szCs w:val="24"/>
              </w:rPr>
              <w:t>4. Оформление результатов анализа и оценки деятельности страховой организации</w:t>
            </w:r>
          </w:p>
        </w:tc>
        <w:tc>
          <w:tcPr>
            <w:tcW w:w="6776" w:type="dxa"/>
          </w:tcPr>
          <w:p w14:paraId="31F3FA3F" w14:textId="77777777" w:rsidR="00421560" w:rsidRPr="00421560" w:rsidRDefault="00421560" w:rsidP="003B7BA0">
            <w:pPr>
              <w:spacing w:after="0" w:line="240" w:lineRule="auto"/>
              <w:rPr>
                <w:bCs/>
                <w:sz w:val="24"/>
                <w:szCs w:val="24"/>
              </w:rPr>
            </w:pPr>
            <w:r w:rsidRPr="00421560">
              <w:rPr>
                <w:bCs/>
                <w:sz w:val="24"/>
                <w:szCs w:val="24"/>
              </w:rPr>
              <w:t>1.Обобщить результаты исследования в виде аналитического отчета (ПКН-3)</w:t>
            </w:r>
          </w:p>
          <w:p w14:paraId="77D41C93" w14:textId="77777777" w:rsidR="00421560" w:rsidRPr="00421560" w:rsidRDefault="00421560" w:rsidP="003B7BA0">
            <w:pPr>
              <w:spacing w:after="0" w:line="240" w:lineRule="auto"/>
              <w:rPr>
                <w:bCs/>
                <w:sz w:val="24"/>
                <w:szCs w:val="24"/>
              </w:rPr>
            </w:pPr>
            <w:r w:rsidRPr="00421560">
              <w:rPr>
                <w:bCs/>
                <w:sz w:val="24"/>
                <w:szCs w:val="24"/>
              </w:rPr>
              <w:t>2. Определить на основе собранной информации перспективные направления деятельности организации с учетом формирующегося рыночного спроса (ДКН-1, ДКН-5, ПКН-3);</w:t>
            </w:r>
          </w:p>
          <w:p w14:paraId="1F591D81" w14:textId="77777777" w:rsidR="00421560" w:rsidRPr="00421560" w:rsidRDefault="00421560" w:rsidP="003B7BA0">
            <w:pPr>
              <w:spacing w:after="0" w:line="240" w:lineRule="auto"/>
              <w:rPr>
                <w:bCs/>
                <w:sz w:val="24"/>
                <w:szCs w:val="24"/>
              </w:rPr>
            </w:pPr>
            <w:r w:rsidRPr="00421560">
              <w:rPr>
                <w:bCs/>
                <w:sz w:val="24"/>
                <w:szCs w:val="24"/>
              </w:rPr>
              <w:t>3.  Выработать командную стратегию для достижения поставленной цели (УК-5)</w:t>
            </w:r>
          </w:p>
        </w:tc>
        <w:tc>
          <w:tcPr>
            <w:tcW w:w="1071" w:type="dxa"/>
          </w:tcPr>
          <w:p w14:paraId="38CD9922" w14:textId="77777777" w:rsidR="00421560" w:rsidRPr="00421560" w:rsidRDefault="00421560" w:rsidP="003B7BA0">
            <w:pPr>
              <w:spacing w:after="0" w:line="240" w:lineRule="auto"/>
              <w:jc w:val="center"/>
              <w:rPr>
                <w:bCs/>
                <w:sz w:val="24"/>
                <w:szCs w:val="24"/>
              </w:rPr>
            </w:pPr>
            <w:r w:rsidRPr="00421560">
              <w:rPr>
                <w:bCs/>
                <w:sz w:val="24"/>
                <w:szCs w:val="24"/>
              </w:rPr>
              <w:t>15</w:t>
            </w:r>
          </w:p>
        </w:tc>
      </w:tr>
      <w:tr w:rsidR="00421560" w:rsidRPr="00421560" w14:paraId="341494D2" w14:textId="77777777" w:rsidTr="006835A5">
        <w:tc>
          <w:tcPr>
            <w:tcW w:w="2291" w:type="dxa"/>
          </w:tcPr>
          <w:p w14:paraId="230CE9D0" w14:textId="77777777" w:rsidR="00421560" w:rsidRPr="00421560" w:rsidRDefault="00421560" w:rsidP="003B7BA0">
            <w:pPr>
              <w:spacing w:after="0" w:line="240" w:lineRule="auto"/>
              <w:jc w:val="both"/>
              <w:rPr>
                <w:bCs/>
                <w:sz w:val="24"/>
                <w:szCs w:val="24"/>
              </w:rPr>
            </w:pPr>
          </w:p>
        </w:tc>
        <w:tc>
          <w:tcPr>
            <w:tcW w:w="6776" w:type="dxa"/>
          </w:tcPr>
          <w:p w14:paraId="41729F63" w14:textId="77777777" w:rsidR="00421560" w:rsidRPr="00421560" w:rsidRDefault="00421560" w:rsidP="003B7BA0">
            <w:pPr>
              <w:spacing w:after="0" w:line="240" w:lineRule="auto"/>
              <w:jc w:val="right"/>
              <w:rPr>
                <w:bCs/>
                <w:sz w:val="24"/>
                <w:szCs w:val="24"/>
              </w:rPr>
            </w:pPr>
            <w:r w:rsidRPr="00421560">
              <w:rPr>
                <w:bCs/>
                <w:sz w:val="24"/>
                <w:szCs w:val="24"/>
              </w:rPr>
              <w:t>ИТОГО:</w:t>
            </w:r>
          </w:p>
        </w:tc>
        <w:tc>
          <w:tcPr>
            <w:tcW w:w="1071" w:type="dxa"/>
          </w:tcPr>
          <w:p w14:paraId="65597619" w14:textId="77777777" w:rsidR="00421560" w:rsidRPr="00421560" w:rsidRDefault="00421560" w:rsidP="003B7BA0">
            <w:pPr>
              <w:spacing w:after="0" w:line="240" w:lineRule="auto"/>
              <w:jc w:val="center"/>
              <w:rPr>
                <w:bCs/>
                <w:sz w:val="24"/>
                <w:szCs w:val="24"/>
              </w:rPr>
            </w:pPr>
            <w:r w:rsidRPr="00421560">
              <w:rPr>
                <w:bCs/>
                <w:sz w:val="24"/>
                <w:szCs w:val="24"/>
              </w:rPr>
              <w:t>65</w:t>
            </w:r>
          </w:p>
        </w:tc>
      </w:tr>
    </w:tbl>
    <w:p w14:paraId="2CFA7CC1" w14:textId="17BC8241" w:rsidR="009C59ED" w:rsidRDefault="009C59ED" w:rsidP="000A37BC">
      <w:pPr>
        <w:tabs>
          <w:tab w:val="left" w:pos="3030"/>
          <w:tab w:val="left" w:pos="5905"/>
        </w:tabs>
        <w:spacing w:after="0" w:line="276" w:lineRule="auto"/>
        <w:ind w:firstLine="709"/>
        <w:jc w:val="both"/>
        <w:rPr>
          <w:rFonts w:ascii="Times New Roman" w:eastAsia="MS Mincho" w:hAnsi="Times New Roman" w:cs="Times New Roman"/>
          <w:sz w:val="24"/>
          <w:szCs w:val="24"/>
        </w:rPr>
      </w:pPr>
    </w:p>
    <w:p w14:paraId="135E2A04" w14:textId="5EEE473E" w:rsidR="00973380" w:rsidRPr="00377222" w:rsidRDefault="00973380" w:rsidP="00973380">
      <w:pPr>
        <w:widowControl w:val="0"/>
        <w:tabs>
          <w:tab w:val="left" w:pos="1542"/>
        </w:tabs>
        <w:spacing w:after="0" w:line="276" w:lineRule="auto"/>
        <w:jc w:val="right"/>
        <w:rPr>
          <w:rFonts w:ascii="Times New Roman" w:hAnsi="Times New Roman" w:cs="Times New Roman"/>
          <w:sz w:val="28"/>
          <w:szCs w:val="28"/>
        </w:rPr>
      </w:pPr>
      <w:r w:rsidRPr="00377222">
        <w:rPr>
          <w:rFonts w:ascii="Times New Roman" w:hAnsi="Times New Roman" w:cs="Times New Roman"/>
          <w:sz w:val="28"/>
          <w:szCs w:val="28"/>
        </w:rPr>
        <w:t xml:space="preserve">Таблица </w:t>
      </w:r>
      <w:r w:rsidR="006835A5">
        <w:rPr>
          <w:rFonts w:ascii="Times New Roman" w:hAnsi="Times New Roman" w:cs="Times New Roman"/>
          <w:sz w:val="28"/>
          <w:szCs w:val="28"/>
        </w:rPr>
        <w:t>3</w:t>
      </w:r>
    </w:p>
    <w:tbl>
      <w:tblPr>
        <w:tblStyle w:val="a3"/>
        <w:tblpPr w:leftFromText="180" w:rightFromText="180" w:vertAnchor="text" w:horzAnchor="margin" w:tblpY="236"/>
        <w:tblW w:w="5047" w:type="pct"/>
        <w:tblLook w:val="04A0" w:firstRow="1" w:lastRow="0" w:firstColumn="1" w:lastColumn="0" w:noHBand="0" w:noVBand="1"/>
      </w:tblPr>
      <w:tblGrid>
        <w:gridCol w:w="2336"/>
        <w:gridCol w:w="6200"/>
        <w:gridCol w:w="1614"/>
      </w:tblGrid>
      <w:tr w:rsidR="00973380" w:rsidRPr="006F14A1" w14:paraId="6048206C" w14:textId="77777777" w:rsidTr="00973380">
        <w:trPr>
          <w:tblHeader/>
        </w:trPr>
        <w:tc>
          <w:tcPr>
            <w:tcW w:w="1151" w:type="pct"/>
            <w:tcBorders>
              <w:top w:val="single" w:sz="4" w:space="0" w:color="auto"/>
              <w:left w:val="single" w:sz="4" w:space="0" w:color="auto"/>
              <w:bottom w:val="single" w:sz="4" w:space="0" w:color="auto"/>
              <w:right w:val="single" w:sz="4" w:space="0" w:color="auto"/>
            </w:tcBorders>
            <w:hideMark/>
          </w:tcPr>
          <w:p w14:paraId="1E7E86D7" w14:textId="77777777" w:rsidR="00973380" w:rsidRPr="006F14A1" w:rsidRDefault="00973380" w:rsidP="003B7BA0">
            <w:pPr>
              <w:spacing w:after="0" w:line="240" w:lineRule="auto"/>
              <w:jc w:val="center"/>
              <w:rPr>
                <w:b/>
                <w:bCs/>
                <w:sz w:val="24"/>
                <w:szCs w:val="24"/>
              </w:rPr>
            </w:pPr>
            <w:r w:rsidRPr="006F14A1">
              <w:rPr>
                <w:b/>
                <w:bCs/>
                <w:sz w:val="24"/>
                <w:szCs w:val="24"/>
              </w:rPr>
              <w:t>Виды деятельности</w:t>
            </w:r>
          </w:p>
        </w:tc>
        <w:tc>
          <w:tcPr>
            <w:tcW w:w="3054" w:type="pct"/>
            <w:tcBorders>
              <w:top w:val="single" w:sz="4" w:space="0" w:color="auto"/>
              <w:left w:val="single" w:sz="4" w:space="0" w:color="auto"/>
              <w:bottom w:val="single" w:sz="4" w:space="0" w:color="auto"/>
              <w:right w:val="single" w:sz="4" w:space="0" w:color="auto"/>
            </w:tcBorders>
            <w:hideMark/>
          </w:tcPr>
          <w:p w14:paraId="7707A019" w14:textId="77777777" w:rsidR="00973380" w:rsidRPr="006F14A1" w:rsidRDefault="00973380" w:rsidP="003B7BA0">
            <w:pPr>
              <w:spacing w:after="0" w:line="240" w:lineRule="auto"/>
              <w:jc w:val="center"/>
              <w:rPr>
                <w:b/>
                <w:bCs/>
                <w:sz w:val="24"/>
                <w:szCs w:val="24"/>
              </w:rPr>
            </w:pPr>
            <w:r w:rsidRPr="006F14A1">
              <w:rPr>
                <w:b/>
                <w:bCs/>
                <w:sz w:val="24"/>
                <w:szCs w:val="24"/>
              </w:rPr>
              <w:t>Виды работ (в форме контактной работы, в форме самостоятельной работы)</w:t>
            </w:r>
          </w:p>
        </w:tc>
        <w:tc>
          <w:tcPr>
            <w:tcW w:w="795" w:type="pct"/>
            <w:tcBorders>
              <w:top w:val="single" w:sz="4" w:space="0" w:color="auto"/>
              <w:left w:val="single" w:sz="4" w:space="0" w:color="auto"/>
              <w:bottom w:val="single" w:sz="4" w:space="0" w:color="auto"/>
              <w:right w:val="single" w:sz="4" w:space="0" w:color="auto"/>
            </w:tcBorders>
          </w:tcPr>
          <w:p w14:paraId="7A95CF8C" w14:textId="77777777" w:rsidR="00973380" w:rsidRPr="00FE3A7E" w:rsidRDefault="00973380" w:rsidP="003B7BA0">
            <w:pPr>
              <w:spacing w:after="0" w:line="240" w:lineRule="auto"/>
              <w:jc w:val="center"/>
              <w:rPr>
                <w:b/>
                <w:bCs/>
                <w:sz w:val="24"/>
                <w:szCs w:val="24"/>
              </w:rPr>
            </w:pPr>
            <w:r w:rsidRPr="00FE3A7E">
              <w:rPr>
                <w:b/>
                <w:bCs/>
                <w:sz w:val="24"/>
                <w:szCs w:val="24"/>
              </w:rPr>
              <w:t>Количество часов (недель)</w:t>
            </w:r>
          </w:p>
        </w:tc>
      </w:tr>
      <w:tr w:rsidR="00973380" w:rsidRPr="006F14A1" w14:paraId="5CBD8CCE" w14:textId="77777777" w:rsidTr="00973380">
        <w:tc>
          <w:tcPr>
            <w:tcW w:w="1151" w:type="pct"/>
            <w:vMerge w:val="restart"/>
            <w:tcBorders>
              <w:top w:val="single" w:sz="4" w:space="0" w:color="auto"/>
              <w:left w:val="single" w:sz="4" w:space="0" w:color="auto"/>
              <w:bottom w:val="single" w:sz="4" w:space="0" w:color="auto"/>
              <w:right w:val="single" w:sz="4" w:space="0" w:color="auto"/>
            </w:tcBorders>
            <w:hideMark/>
          </w:tcPr>
          <w:p w14:paraId="4A10C519" w14:textId="77777777" w:rsidR="00973380" w:rsidRPr="006F14A1" w:rsidRDefault="00973380" w:rsidP="003B7BA0">
            <w:pPr>
              <w:spacing w:after="0" w:line="240" w:lineRule="auto"/>
              <w:jc w:val="both"/>
              <w:rPr>
                <w:bCs/>
                <w:sz w:val="24"/>
                <w:szCs w:val="24"/>
              </w:rPr>
            </w:pPr>
            <w:r w:rsidRPr="006F14A1">
              <w:rPr>
                <w:bCs/>
                <w:sz w:val="24"/>
                <w:szCs w:val="24"/>
              </w:rPr>
              <w:t>Проектировочная</w:t>
            </w:r>
          </w:p>
        </w:tc>
        <w:tc>
          <w:tcPr>
            <w:tcW w:w="3054" w:type="pct"/>
            <w:tcBorders>
              <w:top w:val="single" w:sz="4" w:space="0" w:color="auto"/>
              <w:left w:val="single" w:sz="4" w:space="0" w:color="auto"/>
              <w:bottom w:val="single" w:sz="4" w:space="0" w:color="auto"/>
              <w:right w:val="single" w:sz="4" w:space="0" w:color="auto"/>
            </w:tcBorders>
            <w:hideMark/>
          </w:tcPr>
          <w:p w14:paraId="00661F36" w14:textId="77777777" w:rsidR="00973380" w:rsidRPr="006F14A1" w:rsidRDefault="00973380" w:rsidP="003B7BA0">
            <w:pPr>
              <w:spacing w:after="0" w:line="240" w:lineRule="auto"/>
              <w:jc w:val="both"/>
              <w:rPr>
                <w:bCs/>
                <w:sz w:val="24"/>
                <w:szCs w:val="24"/>
              </w:rPr>
            </w:pPr>
            <w:r w:rsidRPr="006F14A1">
              <w:rPr>
                <w:bCs/>
                <w:sz w:val="24"/>
                <w:szCs w:val="24"/>
              </w:rPr>
              <w:t>Знакомство с перспективными направлениями развития страхового рынка и деятельности страховой организации</w:t>
            </w:r>
          </w:p>
        </w:tc>
        <w:tc>
          <w:tcPr>
            <w:tcW w:w="795" w:type="pct"/>
            <w:tcBorders>
              <w:top w:val="single" w:sz="4" w:space="0" w:color="auto"/>
              <w:left w:val="single" w:sz="4" w:space="0" w:color="auto"/>
              <w:bottom w:val="single" w:sz="4" w:space="0" w:color="auto"/>
              <w:right w:val="single" w:sz="4" w:space="0" w:color="auto"/>
            </w:tcBorders>
          </w:tcPr>
          <w:p w14:paraId="68C806E6" w14:textId="77777777" w:rsidR="00973380" w:rsidRPr="006F14A1" w:rsidRDefault="00973380" w:rsidP="003B7BA0">
            <w:pPr>
              <w:spacing w:after="0" w:line="240" w:lineRule="auto"/>
              <w:jc w:val="center"/>
              <w:rPr>
                <w:bCs/>
                <w:sz w:val="24"/>
                <w:szCs w:val="24"/>
              </w:rPr>
            </w:pPr>
            <w:r>
              <w:rPr>
                <w:bCs/>
                <w:sz w:val="24"/>
                <w:szCs w:val="24"/>
              </w:rPr>
              <w:t>20</w:t>
            </w:r>
          </w:p>
        </w:tc>
      </w:tr>
      <w:tr w:rsidR="00973380" w:rsidRPr="006F14A1" w14:paraId="481DB123" w14:textId="77777777" w:rsidTr="00973380">
        <w:tc>
          <w:tcPr>
            <w:tcW w:w="1151" w:type="pct"/>
            <w:vMerge/>
            <w:tcBorders>
              <w:top w:val="single" w:sz="4" w:space="0" w:color="auto"/>
              <w:left w:val="single" w:sz="4" w:space="0" w:color="auto"/>
              <w:bottom w:val="single" w:sz="4" w:space="0" w:color="auto"/>
              <w:right w:val="single" w:sz="4" w:space="0" w:color="auto"/>
            </w:tcBorders>
            <w:vAlign w:val="center"/>
            <w:hideMark/>
          </w:tcPr>
          <w:p w14:paraId="6ECFAE99" w14:textId="77777777" w:rsidR="00973380" w:rsidRPr="006F14A1" w:rsidRDefault="00973380" w:rsidP="003B7BA0">
            <w:pPr>
              <w:spacing w:after="0" w:line="240" w:lineRule="auto"/>
              <w:rPr>
                <w:rFonts w:eastAsia="Times New Roman"/>
                <w:bCs/>
                <w:sz w:val="24"/>
                <w:szCs w:val="24"/>
              </w:rPr>
            </w:pPr>
          </w:p>
        </w:tc>
        <w:tc>
          <w:tcPr>
            <w:tcW w:w="3054" w:type="pct"/>
            <w:tcBorders>
              <w:top w:val="single" w:sz="4" w:space="0" w:color="auto"/>
              <w:left w:val="single" w:sz="4" w:space="0" w:color="auto"/>
              <w:bottom w:val="single" w:sz="4" w:space="0" w:color="auto"/>
              <w:right w:val="single" w:sz="4" w:space="0" w:color="auto"/>
            </w:tcBorders>
            <w:hideMark/>
          </w:tcPr>
          <w:p w14:paraId="306A15C6" w14:textId="77777777" w:rsidR="00973380" w:rsidRPr="006F14A1" w:rsidRDefault="00973380" w:rsidP="003B7BA0">
            <w:pPr>
              <w:spacing w:after="0" w:line="240" w:lineRule="auto"/>
              <w:jc w:val="both"/>
              <w:rPr>
                <w:bCs/>
                <w:sz w:val="24"/>
                <w:szCs w:val="24"/>
              </w:rPr>
            </w:pPr>
            <w:r w:rsidRPr="006F14A1">
              <w:rPr>
                <w:bCs/>
                <w:sz w:val="24"/>
                <w:szCs w:val="24"/>
              </w:rPr>
              <w:t xml:space="preserve">Расчет </w:t>
            </w:r>
            <w:r w:rsidRPr="006F14A1">
              <w:rPr>
                <w:sz w:val="24"/>
                <w:szCs w:val="24"/>
              </w:rPr>
              <w:t>основных показателей, характеризующих деятельность страховщика за ряд лет, сравнительный анализ со аналогичными среднерыночными показателями.</w:t>
            </w:r>
          </w:p>
        </w:tc>
        <w:tc>
          <w:tcPr>
            <w:tcW w:w="795" w:type="pct"/>
            <w:tcBorders>
              <w:top w:val="single" w:sz="4" w:space="0" w:color="auto"/>
              <w:left w:val="single" w:sz="4" w:space="0" w:color="auto"/>
              <w:bottom w:val="single" w:sz="4" w:space="0" w:color="auto"/>
              <w:right w:val="single" w:sz="4" w:space="0" w:color="auto"/>
            </w:tcBorders>
          </w:tcPr>
          <w:p w14:paraId="70D21FDF" w14:textId="77777777" w:rsidR="00973380" w:rsidRPr="006F14A1" w:rsidRDefault="00973380" w:rsidP="003B7BA0">
            <w:pPr>
              <w:spacing w:after="0" w:line="240" w:lineRule="auto"/>
              <w:jc w:val="center"/>
              <w:rPr>
                <w:bCs/>
                <w:sz w:val="24"/>
                <w:szCs w:val="24"/>
              </w:rPr>
            </w:pPr>
            <w:r>
              <w:rPr>
                <w:bCs/>
                <w:sz w:val="24"/>
                <w:szCs w:val="24"/>
              </w:rPr>
              <w:t>25</w:t>
            </w:r>
          </w:p>
        </w:tc>
      </w:tr>
      <w:tr w:rsidR="00973380" w:rsidRPr="006F14A1" w14:paraId="05211A67" w14:textId="77777777" w:rsidTr="00973380">
        <w:tc>
          <w:tcPr>
            <w:tcW w:w="1151" w:type="pct"/>
            <w:vMerge/>
            <w:tcBorders>
              <w:top w:val="single" w:sz="4" w:space="0" w:color="auto"/>
              <w:left w:val="single" w:sz="4" w:space="0" w:color="auto"/>
              <w:bottom w:val="single" w:sz="4" w:space="0" w:color="auto"/>
              <w:right w:val="single" w:sz="4" w:space="0" w:color="auto"/>
            </w:tcBorders>
            <w:vAlign w:val="center"/>
          </w:tcPr>
          <w:p w14:paraId="362160C2" w14:textId="77777777" w:rsidR="00973380" w:rsidRPr="006F14A1" w:rsidRDefault="00973380" w:rsidP="003B7BA0">
            <w:pPr>
              <w:spacing w:after="0" w:line="240" w:lineRule="auto"/>
              <w:rPr>
                <w:rFonts w:eastAsia="Times New Roman"/>
                <w:bCs/>
                <w:sz w:val="24"/>
                <w:szCs w:val="24"/>
              </w:rPr>
            </w:pPr>
          </w:p>
        </w:tc>
        <w:tc>
          <w:tcPr>
            <w:tcW w:w="3054" w:type="pct"/>
            <w:tcBorders>
              <w:top w:val="single" w:sz="4" w:space="0" w:color="auto"/>
              <w:left w:val="single" w:sz="4" w:space="0" w:color="auto"/>
              <w:bottom w:val="single" w:sz="4" w:space="0" w:color="auto"/>
              <w:right w:val="single" w:sz="4" w:space="0" w:color="auto"/>
            </w:tcBorders>
          </w:tcPr>
          <w:p w14:paraId="3989D289" w14:textId="77777777" w:rsidR="00973380" w:rsidRPr="000159C7" w:rsidRDefault="00973380" w:rsidP="003B7BA0">
            <w:pPr>
              <w:spacing w:after="0" w:line="240" w:lineRule="auto"/>
              <w:jc w:val="both"/>
              <w:rPr>
                <w:bCs/>
                <w:sz w:val="24"/>
                <w:szCs w:val="24"/>
              </w:rPr>
            </w:pPr>
            <w:r w:rsidRPr="000159C7">
              <w:rPr>
                <w:sz w:val="24"/>
                <w:szCs w:val="24"/>
              </w:rPr>
              <w:t>Маркетинговые исследования страхового рынка</w:t>
            </w:r>
          </w:p>
        </w:tc>
        <w:tc>
          <w:tcPr>
            <w:tcW w:w="795" w:type="pct"/>
            <w:tcBorders>
              <w:top w:val="single" w:sz="4" w:space="0" w:color="auto"/>
              <w:left w:val="single" w:sz="4" w:space="0" w:color="auto"/>
              <w:bottom w:val="single" w:sz="4" w:space="0" w:color="auto"/>
              <w:right w:val="single" w:sz="4" w:space="0" w:color="auto"/>
            </w:tcBorders>
          </w:tcPr>
          <w:p w14:paraId="775EA65C" w14:textId="77777777" w:rsidR="00973380" w:rsidRPr="000159C7" w:rsidRDefault="00973380" w:rsidP="003B7BA0">
            <w:pPr>
              <w:spacing w:after="0" w:line="240" w:lineRule="auto"/>
              <w:jc w:val="center"/>
              <w:rPr>
                <w:sz w:val="24"/>
                <w:szCs w:val="24"/>
              </w:rPr>
            </w:pPr>
            <w:r>
              <w:rPr>
                <w:sz w:val="24"/>
                <w:szCs w:val="24"/>
              </w:rPr>
              <w:t>25</w:t>
            </w:r>
          </w:p>
        </w:tc>
      </w:tr>
      <w:tr w:rsidR="00973380" w:rsidRPr="006F14A1" w14:paraId="5A19190D" w14:textId="77777777" w:rsidTr="00973380">
        <w:tc>
          <w:tcPr>
            <w:tcW w:w="1151" w:type="pct"/>
            <w:vMerge/>
            <w:tcBorders>
              <w:top w:val="single" w:sz="4" w:space="0" w:color="auto"/>
              <w:left w:val="single" w:sz="4" w:space="0" w:color="auto"/>
              <w:bottom w:val="single" w:sz="4" w:space="0" w:color="auto"/>
              <w:right w:val="single" w:sz="4" w:space="0" w:color="auto"/>
            </w:tcBorders>
            <w:vAlign w:val="center"/>
            <w:hideMark/>
          </w:tcPr>
          <w:p w14:paraId="61FE8203" w14:textId="77777777" w:rsidR="00973380" w:rsidRPr="006F14A1" w:rsidRDefault="00973380" w:rsidP="003B7BA0">
            <w:pPr>
              <w:spacing w:after="0" w:line="240" w:lineRule="auto"/>
              <w:rPr>
                <w:rFonts w:eastAsia="Times New Roman"/>
                <w:bCs/>
                <w:sz w:val="24"/>
                <w:szCs w:val="24"/>
              </w:rPr>
            </w:pPr>
          </w:p>
        </w:tc>
        <w:tc>
          <w:tcPr>
            <w:tcW w:w="3054" w:type="pct"/>
            <w:tcBorders>
              <w:top w:val="single" w:sz="4" w:space="0" w:color="auto"/>
              <w:left w:val="single" w:sz="4" w:space="0" w:color="auto"/>
              <w:bottom w:val="single" w:sz="4" w:space="0" w:color="auto"/>
              <w:right w:val="single" w:sz="4" w:space="0" w:color="auto"/>
            </w:tcBorders>
            <w:hideMark/>
          </w:tcPr>
          <w:p w14:paraId="7BCE8773" w14:textId="77777777" w:rsidR="00973380" w:rsidRPr="006F14A1" w:rsidRDefault="00973380" w:rsidP="003B7BA0">
            <w:pPr>
              <w:spacing w:after="0" w:line="240" w:lineRule="auto"/>
              <w:jc w:val="both"/>
              <w:rPr>
                <w:bCs/>
                <w:sz w:val="24"/>
                <w:szCs w:val="24"/>
              </w:rPr>
            </w:pPr>
            <w:r w:rsidRPr="006F14A1">
              <w:rPr>
                <w:sz w:val="24"/>
                <w:szCs w:val="24"/>
              </w:rPr>
              <w:t>Оценка необходимости и участие в разработке новых страховых продуктов в соответствии с текущей экономической ситуацией.</w:t>
            </w:r>
          </w:p>
        </w:tc>
        <w:tc>
          <w:tcPr>
            <w:tcW w:w="795" w:type="pct"/>
            <w:tcBorders>
              <w:top w:val="single" w:sz="4" w:space="0" w:color="auto"/>
              <w:left w:val="single" w:sz="4" w:space="0" w:color="auto"/>
              <w:bottom w:val="single" w:sz="4" w:space="0" w:color="auto"/>
              <w:right w:val="single" w:sz="4" w:space="0" w:color="auto"/>
            </w:tcBorders>
          </w:tcPr>
          <w:p w14:paraId="3D2F493A" w14:textId="77777777" w:rsidR="00973380" w:rsidRPr="006F14A1" w:rsidRDefault="00973380" w:rsidP="003B7BA0">
            <w:pPr>
              <w:spacing w:after="0" w:line="240" w:lineRule="auto"/>
              <w:jc w:val="center"/>
              <w:rPr>
                <w:sz w:val="24"/>
                <w:szCs w:val="24"/>
              </w:rPr>
            </w:pPr>
            <w:r>
              <w:rPr>
                <w:sz w:val="24"/>
                <w:szCs w:val="24"/>
              </w:rPr>
              <w:t>30</w:t>
            </w:r>
          </w:p>
        </w:tc>
      </w:tr>
      <w:tr w:rsidR="00973380" w:rsidRPr="006F14A1" w14:paraId="3677ADF0" w14:textId="77777777" w:rsidTr="00973380">
        <w:tc>
          <w:tcPr>
            <w:tcW w:w="1151" w:type="pct"/>
            <w:vMerge/>
            <w:tcBorders>
              <w:top w:val="single" w:sz="4" w:space="0" w:color="auto"/>
              <w:left w:val="single" w:sz="4" w:space="0" w:color="auto"/>
              <w:bottom w:val="single" w:sz="4" w:space="0" w:color="auto"/>
              <w:right w:val="single" w:sz="4" w:space="0" w:color="auto"/>
            </w:tcBorders>
            <w:vAlign w:val="center"/>
          </w:tcPr>
          <w:p w14:paraId="0FE2DF8B" w14:textId="77777777" w:rsidR="00973380" w:rsidRPr="006F14A1" w:rsidRDefault="00973380" w:rsidP="003B7BA0">
            <w:pPr>
              <w:spacing w:after="0" w:line="240" w:lineRule="auto"/>
              <w:rPr>
                <w:rFonts w:eastAsia="Times New Roman"/>
                <w:bCs/>
                <w:sz w:val="24"/>
                <w:szCs w:val="24"/>
              </w:rPr>
            </w:pPr>
          </w:p>
        </w:tc>
        <w:tc>
          <w:tcPr>
            <w:tcW w:w="3054" w:type="pct"/>
            <w:tcBorders>
              <w:top w:val="single" w:sz="4" w:space="0" w:color="auto"/>
              <w:left w:val="single" w:sz="4" w:space="0" w:color="auto"/>
              <w:bottom w:val="single" w:sz="4" w:space="0" w:color="auto"/>
              <w:right w:val="single" w:sz="4" w:space="0" w:color="auto"/>
            </w:tcBorders>
          </w:tcPr>
          <w:p w14:paraId="0DA6867B" w14:textId="77777777" w:rsidR="00973380" w:rsidRPr="007747D3" w:rsidRDefault="00973380" w:rsidP="003B7BA0">
            <w:pPr>
              <w:spacing w:after="0" w:line="240" w:lineRule="auto"/>
              <w:jc w:val="both"/>
              <w:rPr>
                <w:sz w:val="24"/>
                <w:szCs w:val="24"/>
              </w:rPr>
            </w:pPr>
            <w:r w:rsidRPr="007747D3">
              <w:rPr>
                <w:sz w:val="24"/>
                <w:szCs w:val="24"/>
              </w:rPr>
              <w:t>Разработка и изучение новых технологий, каналов продаж</w:t>
            </w:r>
          </w:p>
        </w:tc>
        <w:tc>
          <w:tcPr>
            <w:tcW w:w="795" w:type="pct"/>
            <w:tcBorders>
              <w:top w:val="single" w:sz="4" w:space="0" w:color="auto"/>
              <w:left w:val="single" w:sz="4" w:space="0" w:color="auto"/>
              <w:bottom w:val="single" w:sz="4" w:space="0" w:color="auto"/>
              <w:right w:val="single" w:sz="4" w:space="0" w:color="auto"/>
            </w:tcBorders>
          </w:tcPr>
          <w:p w14:paraId="4881CBE3" w14:textId="77777777" w:rsidR="00973380" w:rsidRPr="007747D3" w:rsidRDefault="00973380" w:rsidP="003B7BA0">
            <w:pPr>
              <w:spacing w:after="0" w:line="240" w:lineRule="auto"/>
              <w:jc w:val="center"/>
              <w:rPr>
                <w:sz w:val="24"/>
                <w:szCs w:val="24"/>
              </w:rPr>
            </w:pPr>
            <w:r>
              <w:rPr>
                <w:sz w:val="24"/>
                <w:szCs w:val="24"/>
              </w:rPr>
              <w:t>25</w:t>
            </w:r>
          </w:p>
        </w:tc>
      </w:tr>
      <w:tr w:rsidR="00973380" w:rsidRPr="006F14A1" w14:paraId="1880E172" w14:textId="77777777" w:rsidTr="00973380">
        <w:tc>
          <w:tcPr>
            <w:tcW w:w="1151" w:type="pct"/>
            <w:vMerge/>
            <w:tcBorders>
              <w:top w:val="single" w:sz="4" w:space="0" w:color="auto"/>
              <w:left w:val="single" w:sz="4" w:space="0" w:color="auto"/>
              <w:bottom w:val="single" w:sz="4" w:space="0" w:color="auto"/>
              <w:right w:val="single" w:sz="4" w:space="0" w:color="auto"/>
            </w:tcBorders>
            <w:vAlign w:val="center"/>
          </w:tcPr>
          <w:p w14:paraId="2858AE4D" w14:textId="77777777" w:rsidR="00973380" w:rsidRPr="006F14A1" w:rsidRDefault="00973380" w:rsidP="003B7BA0">
            <w:pPr>
              <w:spacing w:after="0" w:line="240" w:lineRule="auto"/>
              <w:rPr>
                <w:rFonts w:eastAsia="Times New Roman"/>
                <w:bCs/>
                <w:sz w:val="24"/>
                <w:szCs w:val="24"/>
              </w:rPr>
            </w:pPr>
          </w:p>
        </w:tc>
        <w:tc>
          <w:tcPr>
            <w:tcW w:w="3054" w:type="pct"/>
            <w:tcBorders>
              <w:top w:val="single" w:sz="4" w:space="0" w:color="auto"/>
              <w:left w:val="single" w:sz="4" w:space="0" w:color="auto"/>
              <w:bottom w:val="single" w:sz="4" w:space="0" w:color="auto"/>
              <w:right w:val="single" w:sz="4" w:space="0" w:color="auto"/>
            </w:tcBorders>
          </w:tcPr>
          <w:p w14:paraId="6D2378D7" w14:textId="77777777" w:rsidR="00973380" w:rsidRPr="007747D3" w:rsidRDefault="00973380" w:rsidP="003B7BA0">
            <w:pPr>
              <w:spacing w:after="0" w:line="240" w:lineRule="auto"/>
              <w:jc w:val="both"/>
              <w:rPr>
                <w:bCs/>
                <w:sz w:val="24"/>
                <w:szCs w:val="24"/>
              </w:rPr>
            </w:pPr>
            <w:r w:rsidRPr="006F14A1">
              <w:rPr>
                <w:sz w:val="24"/>
                <w:szCs w:val="24"/>
              </w:rPr>
              <w:t>Определение оптимальных каналов продаж страховых продуктов и выявление направлений снижения расходов на продвижение страховых услуг</w:t>
            </w:r>
          </w:p>
        </w:tc>
        <w:tc>
          <w:tcPr>
            <w:tcW w:w="795" w:type="pct"/>
            <w:tcBorders>
              <w:top w:val="single" w:sz="4" w:space="0" w:color="auto"/>
              <w:left w:val="single" w:sz="4" w:space="0" w:color="auto"/>
              <w:bottom w:val="single" w:sz="4" w:space="0" w:color="auto"/>
              <w:right w:val="single" w:sz="4" w:space="0" w:color="auto"/>
            </w:tcBorders>
          </w:tcPr>
          <w:p w14:paraId="04DFCB24" w14:textId="77777777" w:rsidR="00973380" w:rsidRPr="006F14A1" w:rsidRDefault="00973380" w:rsidP="003B7BA0">
            <w:pPr>
              <w:spacing w:after="0" w:line="240" w:lineRule="auto"/>
              <w:jc w:val="center"/>
              <w:rPr>
                <w:sz w:val="24"/>
                <w:szCs w:val="24"/>
              </w:rPr>
            </w:pPr>
            <w:r>
              <w:rPr>
                <w:sz w:val="24"/>
                <w:szCs w:val="24"/>
              </w:rPr>
              <w:t>25</w:t>
            </w:r>
          </w:p>
        </w:tc>
      </w:tr>
      <w:tr w:rsidR="00973380" w:rsidRPr="006F14A1" w14:paraId="6BED7855" w14:textId="77777777" w:rsidTr="00973380">
        <w:tc>
          <w:tcPr>
            <w:tcW w:w="1151" w:type="pct"/>
            <w:vMerge/>
            <w:tcBorders>
              <w:top w:val="single" w:sz="4" w:space="0" w:color="auto"/>
              <w:left w:val="single" w:sz="4" w:space="0" w:color="auto"/>
              <w:bottom w:val="single" w:sz="4" w:space="0" w:color="auto"/>
              <w:right w:val="single" w:sz="4" w:space="0" w:color="auto"/>
            </w:tcBorders>
            <w:vAlign w:val="center"/>
            <w:hideMark/>
          </w:tcPr>
          <w:p w14:paraId="2355A330" w14:textId="77777777" w:rsidR="00973380" w:rsidRPr="006F14A1" w:rsidRDefault="00973380" w:rsidP="003B7BA0">
            <w:pPr>
              <w:spacing w:after="0" w:line="240" w:lineRule="auto"/>
              <w:rPr>
                <w:rFonts w:eastAsia="Times New Roman"/>
                <w:bCs/>
                <w:sz w:val="24"/>
                <w:szCs w:val="24"/>
              </w:rPr>
            </w:pPr>
          </w:p>
        </w:tc>
        <w:tc>
          <w:tcPr>
            <w:tcW w:w="3054" w:type="pct"/>
            <w:tcBorders>
              <w:top w:val="single" w:sz="4" w:space="0" w:color="auto"/>
              <w:left w:val="single" w:sz="4" w:space="0" w:color="auto"/>
              <w:bottom w:val="single" w:sz="4" w:space="0" w:color="auto"/>
              <w:right w:val="single" w:sz="4" w:space="0" w:color="auto"/>
            </w:tcBorders>
            <w:hideMark/>
          </w:tcPr>
          <w:p w14:paraId="27623AEF" w14:textId="77777777" w:rsidR="00973380" w:rsidRPr="006F14A1" w:rsidRDefault="00973380" w:rsidP="003B7BA0">
            <w:pPr>
              <w:spacing w:after="0" w:line="240" w:lineRule="auto"/>
              <w:jc w:val="both"/>
              <w:rPr>
                <w:bCs/>
                <w:sz w:val="24"/>
                <w:szCs w:val="24"/>
              </w:rPr>
            </w:pPr>
            <w:r w:rsidRPr="006F14A1">
              <w:rPr>
                <w:bCs/>
                <w:sz w:val="24"/>
                <w:szCs w:val="24"/>
              </w:rPr>
              <w:t>Участие в подготовке отчетов об исполнении планов и реализации проектов страховой организации.</w:t>
            </w:r>
          </w:p>
        </w:tc>
        <w:tc>
          <w:tcPr>
            <w:tcW w:w="795" w:type="pct"/>
            <w:tcBorders>
              <w:top w:val="single" w:sz="4" w:space="0" w:color="auto"/>
              <w:left w:val="single" w:sz="4" w:space="0" w:color="auto"/>
              <w:bottom w:val="single" w:sz="4" w:space="0" w:color="auto"/>
              <w:right w:val="single" w:sz="4" w:space="0" w:color="auto"/>
            </w:tcBorders>
          </w:tcPr>
          <w:p w14:paraId="7E7BBC23" w14:textId="77777777" w:rsidR="00973380" w:rsidRPr="006F14A1" w:rsidRDefault="00973380" w:rsidP="003B7BA0">
            <w:pPr>
              <w:spacing w:after="0" w:line="240" w:lineRule="auto"/>
              <w:jc w:val="center"/>
              <w:rPr>
                <w:bCs/>
                <w:sz w:val="24"/>
                <w:szCs w:val="24"/>
              </w:rPr>
            </w:pPr>
            <w:r>
              <w:rPr>
                <w:bCs/>
                <w:sz w:val="24"/>
                <w:szCs w:val="24"/>
              </w:rPr>
              <w:t>20</w:t>
            </w:r>
          </w:p>
        </w:tc>
      </w:tr>
      <w:tr w:rsidR="00973380" w:rsidRPr="006F14A1" w14:paraId="30C95C23" w14:textId="77777777" w:rsidTr="00973380">
        <w:tc>
          <w:tcPr>
            <w:tcW w:w="1151" w:type="pct"/>
            <w:vMerge w:val="restart"/>
            <w:tcBorders>
              <w:top w:val="single" w:sz="4" w:space="0" w:color="auto"/>
              <w:left w:val="single" w:sz="4" w:space="0" w:color="auto"/>
              <w:bottom w:val="single" w:sz="4" w:space="0" w:color="auto"/>
              <w:right w:val="single" w:sz="4" w:space="0" w:color="auto"/>
            </w:tcBorders>
            <w:hideMark/>
          </w:tcPr>
          <w:p w14:paraId="102E4B32" w14:textId="77777777" w:rsidR="00973380" w:rsidRPr="006F14A1" w:rsidRDefault="00973380" w:rsidP="003B7BA0">
            <w:pPr>
              <w:spacing w:after="0" w:line="240" w:lineRule="auto"/>
              <w:jc w:val="both"/>
              <w:rPr>
                <w:bCs/>
                <w:sz w:val="24"/>
                <w:szCs w:val="24"/>
              </w:rPr>
            </w:pPr>
            <w:r w:rsidRPr="006F14A1">
              <w:rPr>
                <w:bCs/>
                <w:sz w:val="24"/>
                <w:szCs w:val="24"/>
              </w:rPr>
              <w:t>Организационная</w:t>
            </w:r>
          </w:p>
        </w:tc>
        <w:tc>
          <w:tcPr>
            <w:tcW w:w="3054" w:type="pct"/>
            <w:tcBorders>
              <w:top w:val="single" w:sz="4" w:space="0" w:color="auto"/>
              <w:left w:val="single" w:sz="4" w:space="0" w:color="auto"/>
              <w:bottom w:val="single" w:sz="4" w:space="0" w:color="auto"/>
              <w:right w:val="single" w:sz="4" w:space="0" w:color="auto"/>
            </w:tcBorders>
            <w:hideMark/>
          </w:tcPr>
          <w:p w14:paraId="5B076972" w14:textId="77777777" w:rsidR="00973380" w:rsidRPr="006F14A1" w:rsidRDefault="00973380" w:rsidP="003B7BA0">
            <w:pPr>
              <w:spacing w:after="0" w:line="240" w:lineRule="auto"/>
              <w:jc w:val="both"/>
              <w:rPr>
                <w:bCs/>
                <w:sz w:val="24"/>
                <w:szCs w:val="24"/>
              </w:rPr>
            </w:pPr>
            <w:r w:rsidRPr="006F14A1">
              <w:rPr>
                <w:bCs/>
                <w:sz w:val="24"/>
                <w:szCs w:val="24"/>
              </w:rPr>
              <w:t>Участие в организационном мероприятии страховой компании</w:t>
            </w:r>
          </w:p>
        </w:tc>
        <w:tc>
          <w:tcPr>
            <w:tcW w:w="795" w:type="pct"/>
            <w:tcBorders>
              <w:top w:val="single" w:sz="4" w:space="0" w:color="auto"/>
              <w:left w:val="single" w:sz="4" w:space="0" w:color="auto"/>
              <w:bottom w:val="single" w:sz="4" w:space="0" w:color="auto"/>
              <w:right w:val="single" w:sz="4" w:space="0" w:color="auto"/>
            </w:tcBorders>
          </w:tcPr>
          <w:p w14:paraId="466521AA" w14:textId="77777777" w:rsidR="00973380" w:rsidRPr="006F14A1" w:rsidRDefault="00973380" w:rsidP="003B7BA0">
            <w:pPr>
              <w:spacing w:after="0" w:line="240" w:lineRule="auto"/>
              <w:jc w:val="center"/>
              <w:rPr>
                <w:bCs/>
                <w:sz w:val="24"/>
                <w:szCs w:val="24"/>
              </w:rPr>
            </w:pPr>
            <w:r>
              <w:rPr>
                <w:bCs/>
                <w:sz w:val="24"/>
                <w:szCs w:val="24"/>
              </w:rPr>
              <w:t>4</w:t>
            </w:r>
          </w:p>
        </w:tc>
      </w:tr>
      <w:tr w:rsidR="00973380" w:rsidRPr="006F14A1" w14:paraId="287E396F" w14:textId="77777777" w:rsidTr="00973380">
        <w:tc>
          <w:tcPr>
            <w:tcW w:w="1151" w:type="pct"/>
            <w:vMerge/>
            <w:tcBorders>
              <w:top w:val="single" w:sz="4" w:space="0" w:color="auto"/>
              <w:left w:val="single" w:sz="4" w:space="0" w:color="auto"/>
              <w:bottom w:val="single" w:sz="4" w:space="0" w:color="auto"/>
              <w:right w:val="single" w:sz="4" w:space="0" w:color="auto"/>
            </w:tcBorders>
            <w:vAlign w:val="center"/>
            <w:hideMark/>
          </w:tcPr>
          <w:p w14:paraId="37E07B57" w14:textId="77777777" w:rsidR="00973380" w:rsidRPr="006F14A1" w:rsidRDefault="00973380" w:rsidP="003B7BA0">
            <w:pPr>
              <w:spacing w:after="0" w:line="240" w:lineRule="auto"/>
              <w:rPr>
                <w:rFonts w:eastAsia="Times New Roman"/>
                <w:bCs/>
                <w:sz w:val="24"/>
                <w:szCs w:val="24"/>
              </w:rPr>
            </w:pPr>
          </w:p>
        </w:tc>
        <w:tc>
          <w:tcPr>
            <w:tcW w:w="3054" w:type="pct"/>
            <w:tcBorders>
              <w:top w:val="single" w:sz="4" w:space="0" w:color="auto"/>
              <w:left w:val="single" w:sz="4" w:space="0" w:color="auto"/>
              <w:bottom w:val="single" w:sz="4" w:space="0" w:color="auto"/>
              <w:right w:val="single" w:sz="4" w:space="0" w:color="auto"/>
            </w:tcBorders>
            <w:hideMark/>
          </w:tcPr>
          <w:p w14:paraId="39E87D2A" w14:textId="77777777" w:rsidR="00973380" w:rsidRPr="006F14A1" w:rsidRDefault="00973380" w:rsidP="003B7BA0">
            <w:pPr>
              <w:spacing w:after="0" w:line="240" w:lineRule="auto"/>
              <w:jc w:val="both"/>
              <w:rPr>
                <w:bCs/>
                <w:sz w:val="24"/>
                <w:szCs w:val="24"/>
              </w:rPr>
            </w:pPr>
            <w:r w:rsidRPr="006F14A1">
              <w:rPr>
                <w:bCs/>
                <w:sz w:val="24"/>
                <w:szCs w:val="24"/>
              </w:rPr>
              <w:t>Знакомство с программным обеспечением и использование его в практической деятельности страховой организации</w:t>
            </w:r>
          </w:p>
        </w:tc>
        <w:tc>
          <w:tcPr>
            <w:tcW w:w="795" w:type="pct"/>
            <w:tcBorders>
              <w:top w:val="single" w:sz="4" w:space="0" w:color="auto"/>
              <w:left w:val="single" w:sz="4" w:space="0" w:color="auto"/>
              <w:bottom w:val="single" w:sz="4" w:space="0" w:color="auto"/>
              <w:right w:val="single" w:sz="4" w:space="0" w:color="auto"/>
            </w:tcBorders>
          </w:tcPr>
          <w:p w14:paraId="271695D1" w14:textId="77777777" w:rsidR="00973380" w:rsidRPr="006F14A1" w:rsidRDefault="00973380" w:rsidP="003B7BA0">
            <w:pPr>
              <w:spacing w:after="0" w:line="240" w:lineRule="auto"/>
              <w:jc w:val="center"/>
              <w:rPr>
                <w:bCs/>
                <w:sz w:val="24"/>
                <w:szCs w:val="24"/>
              </w:rPr>
            </w:pPr>
            <w:r>
              <w:rPr>
                <w:bCs/>
                <w:sz w:val="24"/>
                <w:szCs w:val="24"/>
              </w:rPr>
              <w:t>36</w:t>
            </w:r>
          </w:p>
        </w:tc>
      </w:tr>
      <w:tr w:rsidR="00973380" w:rsidRPr="006F14A1" w14:paraId="2CBAC984" w14:textId="77777777" w:rsidTr="00973380">
        <w:tc>
          <w:tcPr>
            <w:tcW w:w="1151" w:type="pct"/>
            <w:vMerge/>
            <w:tcBorders>
              <w:top w:val="single" w:sz="4" w:space="0" w:color="auto"/>
              <w:left w:val="single" w:sz="4" w:space="0" w:color="auto"/>
              <w:bottom w:val="single" w:sz="4" w:space="0" w:color="auto"/>
              <w:right w:val="single" w:sz="4" w:space="0" w:color="auto"/>
            </w:tcBorders>
            <w:vAlign w:val="center"/>
            <w:hideMark/>
          </w:tcPr>
          <w:p w14:paraId="0D6E2E3F" w14:textId="77777777" w:rsidR="00973380" w:rsidRPr="006F14A1" w:rsidRDefault="00973380" w:rsidP="003B7BA0">
            <w:pPr>
              <w:spacing w:after="0" w:line="240" w:lineRule="auto"/>
              <w:rPr>
                <w:rFonts w:eastAsia="Times New Roman"/>
                <w:bCs/>
                <w:sz w:val="24"/>
                <w:szCs w:val="24"/>
              </w:rPr>
            </w:pPr>
          </w:p>
        </w:tc>
        <w:tc>
          <w:tcPr>
            <w:tcW w:w="3054" w:type="pct"/>
            <w:tcBorders>
              <w:top w:val="single" w:sz="4" w:space="0" w:color="auto"/>
              <w:left w:val="single" w:sz="4" w:space="0" w:color="auto"/>
              <w:bottom w:val="single" w:sz="4" w:space="0" w:color="auto"/>
              <w:right w:val="single" w:sz="4" w:space="0" w:color="auto"/>
            </w:tcBorders>
            <w:hideMark/>
          </w:tcPr>
          <w:p w14:paraId="56F0CEF9" w14:textId="77777777" w:rsidR="00973380" w:rsidRPr="006F14A1" w:rsidRDefault="00973380" w:rsidP="003B7BA0">
            <w:pPr>
              <w:spacing w:after="0" w:line="240" w:lineRule="auto"/>
              <w:jc w:val="both"/>
              <w:rPr>
                <w:bCs/>
                <w:sz w:val="24"/>
                <w:szCs w:val="24"/>
              </w:rPr>
            </w:pPr>
            <w:r w:rsidRPr="006F14A1">
              <w:rPr>
                <w:bCs/>
                <w:sz w:val="24"/>
                <w:szCs w:val="24"/>
              </w:rPr>
              <w:t>Подготовка писем, связанных с деятельностью структурного подразделения страховой организации – базы практики</w:t>
            </w:r>
            <w:r>
              <w:rPr>
                <w:bCs/>
                <w:sz w:val="24"/>
                <w:szCs w:val="24"/>
              </w:rPr>
              <w:t>, иной документации</w:t>
            </w:r>
          </w:p>
        </w:tc>
        <w:tc>
          <w:tcPr>
            <w:tcW w:w="795" w:type="pct"/>
            <w:tcBorders>
              <w:top w:val="single" w:sz="4" w:space="0" w:color="auto"/>
              <w:left w:val="single" w:sz="4" w:space="0" w:color="auto"/>
              <w:bottom w:val="single" w:sz="4" w:space="0" w:color="auto"/>
              <w:right w:val="single" w:sz="4" w:space="0" w:color="auto"/>
            </w:tcBorders>
          </w:tcPr>
          <w:p w14:paraId="6F41071D" w14:textId="77777777" w:rsidR="00973380" w:rsidRPr="006F14A1" w:rsidRDefault="00973380" w:rsidP="003B7BA0">
            <w:pPr>
              <w:spacing w:after="0" w:line="240" w:lineRule="auto"/>
              <w:jc w:val="center"/>
              <w:rPr>
                <w:bCs/>
                <w:sz w:val="24"/>
                <w:szCs w:val="24"/>
              </w:rPr>
            </w:pPr>
            <w:r>
              <w:rPr>
                <w:bCs/>
                <w:sz w:val="24"/>
                <w:szCs w:val="24"/>
              </w:rPr>
              <w:t>50</w:t>
            </w:r>
          </w:p>
        </w:tc>
      </w:tr>
      <w:tr w:rsidR="00973380" w:rsidRPr="006F14A1" w14:paraId="580F240D" w14:textId="77777777" w:rsidTr="00973380">
        <w:tc>
          <w:tcPr>
            <w:tcW w:w="1151" w:type="pct"/>
            <w:vMerge/>
            <w:tcBorders>
              <w:top w:val="single" w:sz="4" w:space="0" w:color="auto"/>
              <w:left w:val="single" w:sz="4" w:space="0" w:color="auto"/>
              <w:bottom w:val="single" w:sz="4" w:space="0" w:color="auto"/>
              <w:right w:val="single" w:sz="4" w:space="0" w:color="auto"/>
            </w:tcBorders>
            <w:vAlign w:val="center"/>
            <w:hideMark/>
          </w:tcPr>
          <w:p w14:paraId="14D188AD" w14:textId="77777777" w:rsidR="00973380" w:rsidRPr="006F14A1" w:rsidRDefault="00973380" w:rsidP="003B7BA0">
            <w:pPr>
              <w:spacing w:after="0" w:line="240" w:lineRule="auto"/>
              <w:rPr>
                <w:rFonts w:eastAsia="Times New Roman"/>
                <w:bCs/>
                <w:sz w:val="24"/>
                <w:szCs w:val="24"/>
              </w:rPr>
            </w:pPr>
          </w:p>
        </w:tc>
        <w:tc>
          <w:tcPr>
            <w:tcW w:w="3054" w:type="pct"/>
            <w:tcBorders>
              <w:top w:val="single" w:sz="4" w:space="0" w:color="auto"/>
              <w:left w:val="single" w:sz="4" w:space="0" w:color="auto"/>
              <w:bottom w:val="single" w:sz="4" w:space="0" w:color="auto"/>
              <w:right w:val="single" w:sz="4" w:space="0" w:color="auto"/>
            </w:tcBorders>
            <w:hideMark/>
          </w:tcPr>
          <w:p w14:paraId="4574FF68" w14:textId="77777777" w:rsidR="00973380" w:rsidRPr="006F14A1" w:rsidRDefault="00973380" w:rsidP="003B7BA0">
            <w:pPr>
              <w:spacing w:after="0" w:line="240" w:lineRule="auto"/>
              <w:jc w:val="both"/>
              <w:rPr>
                <w:bCs/>
                <w:sz w:val="24"/>
                <w:szCs w:val="24"/>
              </w:rPr>
            </w:pPr>
            <w:r w:rsidRPr="006F14A1">
              <w:rPr>
                <w:bCs/>
                <w:sz w:val="24"/>
                <w:szCs w:val="24"/>
              </w:rPr>
              <w:t>Подготовка отчета о практике</w:t>
            </w:r>
          </w:p>
        </w:tc>
        <w:tc>
          <w:tcPr>
            <w:tcW w:w="795" w:type="pct"/>
            <w:tcBorders>
              <w:top w:val="single" w:sz="4" w:space="0" w:color="auto"/>
              <w:left w:val="single" w:sz="4" w:space="0" w:color="auto"/>
              <w:bottom w:val="single" w:sz="4" w:space="0" w:color="auto"/>
              <w:right w:val="single" w:sz="4" w:space="0" w:color="auto"/>
            </w:tcBorders>
          </w:tcPr>
          <w:p w14:paraId="34771937" w14:textId="77777777" w:rsidR="00973380" w:rsidRPr="006F14A1" w:rsidRDefault="00973380" w:rsidP="003B7BA0">
            <w:pPr>
              <w:spacing w:after="0" w:line="240" w:lineRule="auto"/>
              <w:jc w:val="center"/>
              <w:rPr>
                <w:bCs/>
                <w:sz w:val="24"/>
                <w:szCs w:val="24"/>
              </w:rPr>
            </w:pPr>
            <w:r>
              <w:rPr>
                <w:bCs/>
                <w:sz w:val="24"/>
                <w:szCs w:val="24"/>
              </w:rPr>
              <w:t>10</w:t>
            </w:r>
          </w:p>
        </w:tc>
      </w:tr>
      <w:tr w:rsidR="00973380" w:rsidRPr="006F14A1" w14:paraId="4B7DF5F8" w14:textId="77777777" w:rsidTr="00973380">
        <w:tc>
          <w:tcPr>
            <w:tcW w:w="1151" w:type="pct"/>
            <w:vMerge w:val="restart"/>
            <w:tcBorders>
              <w:top w:val="single" w:sz="4" w:space="0" w:color="auto"/>
              <w:left w:val="single" w:sz="4" w:space="0" w:color="auto"/>
              <w:bottom w:val="single" w:sz="4" w:space="0" w:color="auto"/>
              <w:right w:val="single" w:sz="4" w:space="0" w:color="auto"/>
            </w:tcBorders>
            <w:hideMark/>
          </w:tcPr>
          <w:p w14:paraId="57E6F517" w14:textId="77777777" w:rsidR="00973380" w:rsidRPr="006F14A1" w:rsidRDefault="00973380" w:rsidP="003B7BA0">
            <w:pPr>
              <w:spacing w:after="0" w:line="240" w:lineRule="auto"/>
              <w:jc w:val="both"/>
              <w:rPr>
                <w:bCs/>
                <w:sz w:val="24"/>
                <w:szCs w:val="24"/>
              </w:rPr>
            </w:pPr>
            <w:r w:rsidRPr="006F14A1">
              <w:rPr>
                <w:bCs/>
                <w:sz w:val="24"/>
                <w:szCs w:val="24"/>
              </w:rPr>
              <w:lastRenderedPageBreak/>
              <w:t>Аналитическо-оценочная</w:t>
            </w:r>
          </w:p>
        </w:tc>
        <w:tc>
          <w:tcPr>
            <w:tcW w:w="3054" w:type="pct"/>
            <w:tcBorders>
              <w:top w:val="single" w:sz="4" w:space="0" w:color="auto"/>
              <w:left w:val="single" w:sz="4" w:space="0" w:color="auto"/>
              <w:bottom w:val="single" w:sz="4" w:space="0" w:color="auto"/>
              <w:right w:val="single" w:sz="4" w:space="0" w:color="auto"/>
            </w:tcBorders>
            <w:hideMark/>
          </w:tcPr>
          <w:p w14:paraId="5255628C" w14:textId="77777777" w:rsidR="00973380" w:rsidRPr="000159C7" w:rsidRDefault="00973380" w:rsidP="003B7BA0">
            <w:pPr>
              <w:tabs>
                <w:tab w:val="left" w:pos="3030"/>
                <w:tab w:val="left" w:pos="5905"/>
              </w:tabs>
              <w:spacing w:after="0" w:line="240" w:lineRule="auto"/>
              <w:jc w:val="both"/>
              <w:rPr>
                <w:sz w:val="24"/>
                <w:szCs w:val="24"/>
              </w:rPr>
            </w:pPr>
            <w:r w:rsidRPr="000159C7">
              <w:rPr>
                <w:bCs/>
                <w:sz w:val="24"/>
                <w:szCs w:val="24"/>
              </w:rPr>
              <w:t xml:space="preserve">Изучение и анализ нормативных правовых актов и других документов, регламентирующих деятельность </w:t>
            </w:r>
            <w:r w:rsidRPr="000159C7">
              <w:rPr>
                <w:sz w:val="24"/>
                <w:szCs w:val="24"/>
              </w:rPr>
              <w:t>страховой (перестраховочной), брокерской и др</w:t>
            </w:r>
            <w:r>
              <w:rPr>
                <w:sz w:val="24"/>
                <w:szCs w:val="24"/>
              </w:rPr>
              <w:t>угих</w:t>
            </w:r>
            <w:r w:rsidRPr="000159C7">
              <w:rPr>
                <w:sz w:val="24"/>
                <w:szCs w:val="24"/>
              </w:rPr>
              <w:t xml:space="preserve"> организаций, их структурных подразделений</w:t>
            </w:r>
            <w:r>
              <w:rPr>
                <w:sz w:val="24"/>
                <w:szCs w:val="24"/>
              </w:rPr>
              <w:t>.</w:t>
            </w:r>
          </w:p>
        </w:tc>
        <w:tc>
          <w:tcPr>
            <w:tcW w:w="795" w:type="pct"/>
            <w:tcBorders>
              <w:top w:val="single" w:sz="4" w:space="0" w:color="auto"/>
              <w:left w:val="single" w:sz="4" w:space="0" w:color="auto"/>
              <w:bottom w:val="single" w:sz="4" w:space="0" w:color="auto"/>
              <w:right w:val="single" w:sz="4" w:space="0" w:color="auto"/>
            </w:tcBorders>
          </w:tcPr>
          <w:p w14:paraId="30B283FB" w14:textId="77777777" w:rsidR="00973380" w:rsidRPr="000159C7" w:rsidRDefault="00973380" w:rsidP="003B7BA0">
            <w:pPr>
              <w:tabs>
                <w:tab w:val="left" w:pos="3030"/>
                <w:tab w:val="left" w:pos="5905"/>
              </w:tabs>
              <w:spacing w:after="0" w:line="240" w:lineRule="auto"/>
              <w:jc w:val="center"/>
              <w:rPr>
                <w:bCs/>
                <w:sz w:val="24"/>
                <w:szCs w:val="24"/>
              </w:rPr>
            </w:pPr>
            <w:r>
              <w:rPr>
                <w:bCs/>
                <w:sz w:val="24"/>
                <w:szCs w:val="24"/>
              </w:rPr>
              <w:t>40</w:t>
            </w:r>
          </w:p>
        </w:tc>
      </w:tr>
      <w:tr w:rsidR="00973380" w:rsidRPr="006F14A1" w14:paraId="7DF41E38" w14:textId="77777777" w:rsidTr="00973380">
        <w:tc>
          <w:tcPr>
            <w:tcW w:w="1151" w:type="pct"/>
            <w:vMerge/>
            <w:tcBorders>
              <w:top w:val="single" w:sz="4" w:space="0" w:color="auto"/>
              <w:left w:val="single" w:sz="4" w:space="0" w:color="auto"/>
              <w:bottom w:val="single" w:sz="4" w:space="0" w:color="auto"/>
              <w:right w:val="single" w:sz="4" w:space="0" w:color="auto"/>
            </w:tcBorders>
            <w:vAlign w:val="center"/>
            <w:hideMark/>
          </w:tcPr>
          <w:p w14:paraId="3A52175E" w14:textId="77777777" w:rsidR="00973380" w:rsidRPr="006F14A1" w:rsidRDefault="00973380" w:rsidP="003B7BA0">
            <w:pPr>
              <w:spacing w:after="0" w:line="240" w:lineRule="auto"/>
              <w:rPr>
                <w:rFonts w:eastAsia="Times New Roman"/>
                <w:bCs/>
                <w:sz w:val="24"/>
                <w:szCs w:val="24"/>
              </w:rPr>
            </w:pPr>
          </w:p>
        </w:tc>
        <w:tc>
          <w:tcPr>
            <w:tcW w:w="3054" w:type="pct"/>
            <w:tcBorders>
              <w:top w:val="single" w:sz="4" w:space="0" w:color="auto"/>
              <w:left w:val="single" w:sz="4" w:space="0" w:color="auto"/>
              <w:bottom w:val="single" w:sz="4" w:space="0" w:color="auto"/>
              <w:right w:val="single" w:sz="4" w:space="0" w:color="auto"/>
            </w:tcBorders>
            <w:hideMark/>
          </w:tcPr>
          <w:p w14:paraId="7A5736AE" w14:textId="77777777" w:rsidR="00973380" w:rsidRPr="006F14A1" w:rsidRDefault="00973380" w:rsidP="003B7BA0">
            <w:pPr>
              <w:spacing w:after="0" w:line="240" w:lineRule="auto"/>
              <w:jc w:val="both"/>
              <w:rPr>
                <w:bCs/>
                <w:sz w:val="24"/>
                <w:szCs w:val="24"/>
              </w:rPr>
            </w:pPr>
            <w:r w:rsidRPr="006F14A1">
              <w:rPr>
                <w:bCs/>
                <w:sz w:val="24"/>
                <w:szCs w:val="24"/>
              </w:rPr>
              <w:t>Сбор и анализ финансовой информации о деятельности страховой организации</w:t>
            </w:r>
          </w:p>
        </w:tc>
        <w:tc>
          <w:tcPr>
            <w:tcW w:w="795" w:type="pct"/>
            <w:tcBorders>
              <w:top w:val="single" w:sz="4" w:space="0" w:color="auto"/>
              <w:left w:val="single" w:sz="4" w:space="0" w:color="auto"/>
              <w:bottom w:val="single" w:sz="4" w:space="0" w:color="auto"/>
              <w:right w:val="single" w:sz="4" w:space="0" w:color="auto"/>
            </w:tcBorders>
          </w:tcPr>
          <w:p w14:paraId="7ED9A0A0" w14:textId="77777777" w:rsidR="00973380" w:rsidRPr="006F14A1" w:rsidRDefault="00973380" w:rsidP="003B7BA0">
            <w:pPr>
              <w:spacing w:after="0" w:line="240" w:lineRule="auto"/>
              <w:jc w:val="center"/>
              <w:rPr>
                <w:bCs/>
                <w:sz w:val="24"/>
                <w:szCs w:val="24"/>
              </w:rPr>
            </w:pPr>
            <w:r>
              <w:rPr>
                <w:bCs/>
                <w:sz w:val="24"/>
                <w:szCs w:val="24"/>
              </w:rPr>
              <w:t>40</w:t>
            </w:r>
          </w:p>
        </w:tc>
      </w:tr>
      <w:tr w:rsidR="00973380" w:rsidRPr="006F14A1" w14:paraId="49F4128F" w14:textId="77777777" w:rsidTr="00973380">
        <w:tc>
          <w:tcPr>
            <w:tcW w:w="1151" w:type="pct"/>
            <w:vMerge/>
            <w:tcBorders>
              <w:top w:val="single" w:sz="4" w:space="0" w:color="auto"/>
              <w:left w:val="single" w:sz="4" w:space="0" w:color="auto"/>
              <w:bottom w:val="single" w:sz="4" w:space="0" w:color="auto"/>
              <w:right w:val="single" w:sz="4" w:space="0" w:color="auto"/>
            </w:tcBorders>
            <w:vAlign w:val="center"/>
            <w:hideMark/>
          </w:tcPr>
          <w:p w14:paraId="1938538A" w14:textId="77777777" w:rsidR="00973380" w:rsidRPr="006F14A1" w:rsidRDefault="00973380" w:rsidP="003B7BA0">
            <w:pPr>
              <w:spacing w:after="0" w:line="240" w:lineRule="auto"/>
              <w:rPr>
                <w:rFonts w:eastAsia="Times New Roman"/>
                <w:bCs/>
                <w:sz w:val="24"/>
                <w:szCs w:val="24"/>
              </w:rPr>
            </w:pPr>
          </w:p>
        </w:tc>
        <w:tc>
          <w:tcPr>
            <w:tcW w:w="3054" w:type="pct"/>
            <w:tcBorders>
              <w:top w:val="single" w:sz="4" w:space="0" w:color="auto"/>
              <w:left w:val="single" w:sz="4" w:space="0" w:color="auto"/>
              <w:bottom w:val="single" w:sz="4" w:space="0" w:color="auto"/>
              <w:right w:val="single" w:sz="4" w:space="0" w:color="auto"/>
            </w:tcBorders>
            <w:hideMark/>
          </w:tcPr>
          <w:p w14:paraId="20E99F17" w14:textId="77777777" w:rsidR="00973380" w:rsidRPr="006F14A1" w:rsidRDefault="00973380" w:rsidP="003B7BA0">
            <w:pPr>
              <w:spacing w:after="0" w:line="240" w:lineRule="auto"/>
              <w:jc w:val="both"/>
              <w:rPr>
                <w:bCs/>
                <w:sz w:val="24"/>
                <w:szCs w:val="24"/>
              </w:rPr>
            </w:pPr>
            <w:r w:rsidRPr="006F14A1">
              <w:rPr>
                <w:bCs/>
                <w:sz w:val="24"/>
                <w:szCs w:val="24"/>
              </w:rPr>
              <w:t xml:space="preserve">Изучение практического опыта страхования и управления </w:t>
            </w:r>
            <w:r>
              <w:rPr>
                <w:bCs/>
                <w:sz w:val="24"/>
                <w:szCs w:val="24"/>
              </w:rPr>
              <w:t xml:space="preserve">страховыми, инвестиционными </w:t>
            </w:r>
            <w:r w:rsidRPr="006F14A1">
              <w:rPr>
                <w:bCs/>
                <w:sz w:val="24"/>
                <w:szCs w:val="24"/>
              </w:rPr>
              <w:t>рисками в страховой организации</w:t>
            </w:r>
            <w:r>
              <w:rPr>
                <w:bCs/>
                <w:sz w:val="24"/>
                <w:szCs w:val="24"/>
              </w:rPr>
              <w:t>, а также рисками посреднической деятельности</w:t>
            </w:r>
          </w:p>
        </w:tc>
        <w:tc>
          <w:tcPr>
            <w:tcW w:w="795" w:type="pct"/>
            <w:tcBorders>
              <w:top w:val="single" w:sz="4" w:space="0" w:color="auto"/>
              <w:left w:val="single" w:sz="4" w:space="0" w:color="auto"/>
              <w:bottom w:val="single" w:sz="4" w:space="0" w:color="auto"/>
              <w:right w:val="single" w:sz="4" w:space="0" w:color="auto"/>
            </w:tcBorders>
          </w:tcPr>
          <w:p w14:paraId="3D88F38C" w14:textId="77777777" w:rsidR="00973380" w:rsidRPr="006F14A1" w:rsidRDefault="00973380" w:rsidP="003B7BA0">
            <w:pPr>
              <w:spacing w:after="0" w:line="240" w:lineRule="auto"/>
              <w:jc w:val="center"/>
              <w:rPr>
                <w:bCs/>
                <w:sz w:val="24"/>
                <w:szCs w:val="24"/>
              </w:rPr>
            </w:pPr>
            <w:r>
              <w:rPr>
                <w:bCs/>
                <w:sz w:val="24"/>
                <w:szCs w:val="24"/>
              </w:rPr>
              <w:t>40</w:t>
            </w:r>
          </w:p>
        </w:tc>
      </w:tr>
      <w:tr w:rsidR="00973380" w:rsidRPr="006F14A1" w14:paraId="26FD4DD2" w14:textId="77777777" w:rsidTr="00973380">
        <w:tc>
          <w:tcPr>
            <w:tcW w:w="1151" w:type="pct"/>
            <w:vMerge/>
            <w:tcBorders>
              <w:top w:val="single" w:sz="4" w:space="0" w:color="auto"/>
              <w:left w:val="single" w:sz="4" w:space="0" w:color="auto"/>
              <w:bottom w:val="single" w:sz="4" w:space="0" w:color="auto"/>
              <w:right w:val="single" w:sz="4" w:space="0" w:color="auto"/>
            </w:tcBorders>
            <w:vAlign w:val="center"/>
            <w:hideMark/>
          </w:tcPr>
          <w:p w14:paraId="3378C37A" w14:textId="77777777" w:rsidR="00973380" w:rsidRPr="006F14A1" w:rsidRDefault="00973380" w:rsidP="003B7BA0">
            <w:pPr>
              <w:spacing w:after="0" w:line="240" w:lineRule="auto"/>
              <w:rPr>
                <w:rFonts w:eastAsia="Times New Roman"/>
                <w:bCs/>
                <w:sz w:val="24"/>
                <w:szCs w:val="24"/>
              </w:rPr>
            </w:pPr>
          </w:p>
        </w:tc>
        <w:tc>
          <w:tcPr>
            <w:tcW w:w="3054" w:type="pct"/>
            <w:tcBorders>
              <w:top w:val="single" w:sz="4" w:space="0" w:color="auto"/>
              <w:left w:val="single" w:sz="4" w:space="0" w:color="auto"/>
              <w:bottom w:val="single" w:sz="4" w:space="0" w:color="auto"/>
              <w:right w:val="single" w:sz="4" w:space="0" w:color="auto"/>
            </w:tcBorders>
            <w:hideMark/>
          </w:tcPr>
          <w:p w14:paraId="3AEFFCC2" w14:textId="77777777" w:rsidR="00973380" w:rsidRPr="006F14A1" w:rsidRDefault="00973380" w:rsidP="003B7BA0">
            <w:pPr>
              <w:spacing w:after="0" w:line="240" w:lineRule="auto"/>
              <w:jc w:val="both"/>
              <w:rPr>
                <w:bCs/>
                <w:sz w:val="24"/>
                <w:szCs w:val="24"/>
              </w:rPr>
            </w:pPr>
            <w:r w:rsidRPr="006F14A1">
              <w:rPr>
                <w:sz w:val="24"/>
                <w:szCs w:val="24"/>
              </w:rPr>
              <w:t>Подготовка аналитической записки о результативности и эффективности деятельности страховой компании</w:t>
            </w:r>
          </w:p>
        </w:tc>
        <w:tc>
          <w:tcPr>
            <w:tcW w:w="795" w:type="pct"/>
            <w:tcBorders>
              <w:top w:val="single" w:sz="4" w:space="0" w:color="auto"/>
              <w:left w:val="single" w:sz="4" w:space="0" w:color="auto"/>
              <w:bottom w:val="single" w:sz="4" w:space="0" w:color="auto"/>
              <w:right w:val="single" w:sz="4" w:space="0" w:color="auto"/>
            </w:tcBorders>
          </w:tcPr>
          <w:p w14:paraId="23C0655C" w14:textId="77777777" w:rsidR="00973380" w:rsidRPr="006F14A1" w:rsidRDefault="00973380" w:rsidP="003B7BA0">
            <w:pPr>
              <w:spacing w:after="0" w:line="240" w:lineRule="auto"/>
              <w:jc w:val="center"/>
              <w:rPr>
                <w:sz w:val="24"/>
                <w:szCs w:val="24"/>
              </w:rPr>
            </w:pPr>
            <w:r>
              <w:rPr>
                <w:sz w:val="24"/>
                <w:szCs w:val="24"/>
              </w:rPr>
              <w:t>50</w:t>
            </w:r>
          </w:p>
        </w:tc>
      </w:tr>
      <w:tr w:rsidR="00973380" w:rsidRPr="006F14A1" w14:paraId="19E4B4AB" w14:textId="77777777" w:rsidTr="00973380">
        <w:tc>
          <w:tcPr>
            <w:tcW w:w="1151" w:type="pct"/>
            <w:vMerge w:val="restart"/>
            <w:tcBorders>
              <w:top w:val="single" w:sz="4" w:space="0" w:color="auto"/>
              <w:left w:val="single" w:sz="4" w:space="0" w:color="auto"/>
              <w:bottom w:val="single" w:sz="4" w:space="0" w:color="auto"/>
              <w:right w:val="single" w:sz="4" w:space="0" w:color="auto"/>
            </w:tcBorders>
            <w:hideMark/>
          </w:tcPr>
          <w:p w14:paraId="5E9F2B22" w14:textId="77777777" w:rsidR="00973380" w:rsidRPr="006F14A1" w:rsidRDefault="00973380" w:rsidP="003B7BA0">
            <w:pPr>
              <w:spacing w:after="0" w:line="240" w:lineRule="auto"/>
              <w:jc w:val="both"/>
              <w:rPr>
                <w:bCs/>
                <w:sz w:val="24"/>
                <w:szCs w:val="24"/>
              </w:rPr>
            </w:pPr>
            <w:r w:rsidRPr="006F14A1">
              <w:rPr>
                <w:bCs/>
                <w:sz w:val="24"/>
                <w:szCs w:val="24"/>
              </w:rPr>
              <w:t>Исследовательская</w:t>
            </w:r>
          </w:p>
        </w:tc>
        <w:tc>
          <w:tcPr>
            <w:tcW w:w="3054" w:type="pct"/>
            <w:tcBorders>
              <w:top w:val="single" w:sz="4" w:space="0" w:color="auto"/>
              <w:left w:val="single" w:sz="4" w:space="0" w:color="auto"/>
              <w:bottom w:val="single" w:sz="4" w:space="0" w:color="auto"/>
              <w:right w:val="single" w:sz="4" w:space="0" w:color="auto"/>
            </w:tcBorders>
            <w:hideMark/>
          </w:tcPr>
          <w:p w14:paraId="1B4699E3" w14:textId="77777777" w:rsidR="00973380" w:rsidRPr="006F14A1" w:rsidRDefault="00973380" w:rsidP="003B7BA0">
            <w:pPr>
              <w:spacing w:after="0" w:line="240" w:lineRule="auto"/>
              <w:jc w:val="both"/>
              <w:rPr>
                <w:bCs/>
                <w:sz w:val="24"/>
                <w:szCs w:val="24"/>
              </w:rPr>
            </w:pPr>
            <w:r w:rsidRPr="006F14A1">
              <w:rPr>
                <w:bCs/>
                <w:sz w:val="24"/>
                <w:szCs w:val="24"/>
              </w:rPr>
              <w:t>Подбор практического материала для подтверждения гипотез,</w:t>
            </w:r>
            <w:r>
              <w:rPr>
                <w:sz w:val="28"/>
                <w:szCs w:val="28"/>
              </w:rPr>
              <w:t xml:space="preserve"> </w:t>
            </w:r>
            <w:r w:rsidRPr="007747D3">
              <w:rPr>
                <w:sz w:val="24"/>
                <w:szCs w:val="24"/>
              </w:rPr>
              <w:t>выдвинутых в оценочно-аналитическом и проектировочном направлениях, подбор и обработк</w:t>
            </w:r>
            <w:r>
              <w:rPr>
                <w:sz w:val="24"/>
                <w:szCs w:val="24"/>
              </w:rPr>
              <w:t>а</w:t>
            </w:r>
            <w:r w:rsidRPr="007747D3">
              <w:rPr>
                <w:sz w:val="24"/>
                <w:szCs w:val="24"/>
              </w:rPr>
              <w:t xml:space="preserve"> практического материала для их подтверждения</w:t>
            </w:r>
            <w:proofErr w:type="gramStart"/>
            <w:r w:rsidRPr="007747D3">
              <w:rPr>
                <w:sz w:val="24"/>
                <w:szCs w:val="24"/>
              </w:rPr>
              <w:t>.</w:t>
            </w:r>
            <w:proofErr w:type="gramEnd"/>
            <w:r w:rsidRPr="007747D3">
              <w:rPr>
                <w:bCs/>
                <w:sz w:val="24"/>
                <w:szCs w:val="24"/>
              </w:rPr>
              <w:t xml:space="preserve"> выдвинутых в ходе подготовки ВКР, достижения</w:t>
            </w:r>
            <w:r w:rsidRPr="006F14A1">
              <w:rPr>
                <w:bCs/>
                <w:sz w:val="24"/>
                <w:szCs w:val="24"/>
              </w:rPr>
              <w:t xml:space="preserve"> цели и задач исследования</w:t>
            </w:r>
          </w:p>
        </w:tc>
        <w:tc>
          <w:tcPr>
            <w:tcW w:w="795" w:type="pct"/>
            <w:tcBorders>
              <w:top w:val="single" w:sz="4" w:space="0" w:color="auto"/>
              <w:left w:val="single" w:sz="4" w:space="0" w:color="auto"/>
              <w:bottom w:val="single" w:sz="4" w:space="0" w:color="auto"/>
              <w:right w:val="single" w:sz="4" w:space="0" w:color="auto"/>
            </w:tcBorders>
          </w:tcPr>
          <w:p w14:paraId="7E8A4778" w14:textId="77777777" w:rsidR="00973380" w:rsidRPr="006F14A1" w:rsidRDefault="00973380" w:rsidP="003B7BA0">
            <w:pPr>
              <w:spacing w:after="0" w:line="240" w:lineRule="auto"/>
              <w:jc w:val="center"/>
              <w:rPr>
                <w:bCs/>
                <w:sz w:val="24"/>
                <w:szCs w:val="24"/>
              </w:rPr>
            </w:pPr>
            <w:r>
              <w:rPr>
                <w:bCs/>
                <w:sz w:val="24"/>
                <w:szCs w:val="24"/>
              </w:rPr>
              <w:t>50</w:t>
            </w:r>
          </w:p>
        </w:tc>
      </w:tr>
      <w:tr w:rsidR="00973380" w:rsidRPr="00CE6AEE" w14:paraId="6ED76826" w14:textId="77777777" w:rsidTr="00973380">
        <w:trPr>
          <w:trHeight w:val="562"/>
        </w:trPr>
        <w:tc>
          <w:tcPr>
            <w:tcW w:w="1151" w:type="pct"/>
            <w:vMerge/>
            <w:tcBorders>
              <w:top w:val="single" w:sz="4" w:space="0" w:color="auto"/>
              <w:left w:val="single" w:sz="4" w:space="0" w:color="auto"/>
              <w:bottom w:val="single" w:sz="4" w:space="0" w:color="auto"/>
              <w:right w:val="single" w:sz="4" w:space="0" w:color="auto"/>
            </w:tcBorders>
            <w:vAlign w:val="center"/>
            <w:hideMark/>
          </w:tcPr>
          <w:p w14:paraId="75F3B126" w14:textId="77777777" w:rsidR="00973380" w:rsidRPr="006F14A1" w:rsidRDefault="00973380" w:rsidP="003B7BA0">
            <w:pPr>
              <w:spacing w:after="0" w:line="240" w:lineRule="auto"/>
              <w:rPr>
                <w:rFonts w:eastAsia="Times New Roman"/>
                <w:bCs/>
                <w:sz w:val="24"/>
                <w:szCs w:val="24"/>
              </w:rPr>
            </w:pPr>
          </w:p>
        </w:tc>
        <w:tc>
          <w:tcPr>
            <w:tcW w:w="3054" w:type="pct"/>
            <w:tcBorders>
              <w:top w:val="single" w:sz="4" w:space="0" w:color="auto"/>
              <w:left w:val="single" w:sz="4" w:space="0" w:color="auto"/>
              <w:bottom w:val="single" w:sz="4" w:space="0" w:color="auto"/>
              <w:right w:val="single" w:sz="4" w:space="0" w:color="auto"/>
            </w:tcBorders>
            <w:hideMark/>
          </w:tcPr>
          <w:p w14:paraId="20E00561" w14:textId="77777777" w:rsidR="00973380" w:rsidRPr="006F14A1" w:rsidRDefault="00973380" w:rsidP="003B7BA0">
            <w:pPr>
              <w:spacing w:after="0" w:line="240" w:lineRule="auto"/>
              <w:jc w:val="both"/>
              <w:rPr>
                <w:bCs/>
                <w:sz w:val="24"/>
                <w:szCs w:val="24"/>
              </w:rPr>
            </w:pPr>
            <w:r w:rsidRPr="006F14A1">
              <w:rPr>
                <w:bCs/>
                <w:sz w:val="24"/>
                <w:szCs w:val="24"/>
              </w:rPr>
              <w:t>Использование современных методов обработки практического материала, полученного на практике</w:t>
            </w:r>
          </w:p>
        </w:tc>
        <w:tc>
          <w:tcPr>
            <w:tcW w:w="795" w:type="pct"/>
            <w:tcBorders>
              <w:top w:val="single" w:sz="4" w:space="0" w:color="auto"/>
              <w:left w:val="single" w:sz="4" w:space="0" w:color="auto"/>
              <w:bottom w:val="single" w:sz="4" w:space="0" w:color="auto"/>
              <w:right w:val="single" w:sz="4" w:space="0" w:color="auto"/>
            </w:tcBorders>
          </w:tcPr>
          <w:p w14:paraId="4D3B1668" w14:textId="77777777" w:rsidR="00973380" w:rsidRPr="006F14A1" w:rsidRDefault="00973380" w:rsidP="003B7BA0">
            <w:pPr>
              <w:spacing w:after="0" w:line="240" w:lineRule="auto"/>
              <w:jc w:val="center"/>
              <w:rPr>
                <w:bCs/>
                <w:sz w:val="24"/>
                <w:szCs w:val="24"/>
              </w:rPr>
            </w:pPr>
            <w:r>
              <w:rPr>
                <w:bCs/>
                <w:sz w:val="24"/>
                <w:szCs w:val="24"/>
              </w:rPr>
              <w:t>50</w:t>
            </w:r>
          </w:p>
        </w:tc>
      </w:tr>
      <w:tr w:rsidR="00973380" w:rsidRPr="00CE6AEE" w14:paraId="2B5398C7" w14:textId="77777777" w:rsidTr="00973380">
        <w:trPr>
          <w:trHeight w:val="562"/>
        </w:trPr>
        <w:tc>
          <w:tcPr>
            <w:tcW w:w="4205" w:type="pct"/>
            <w:gridSpan w:val="2"/>
            <w:tcBorders>
              <w:top w:val="single" w:sz="4" w:space="0" w:color="auto"/>
              <w:left w:val="single" w:sz="4" w:space="0" w:color="auto"/>
              <w:bottom w:val="single" w:sz="4" w:space="0" w:color="auto"/>
              <w:right w:val="single" w:sz="4" w:space="0" w:color="auto"/>
            </w:tcBorders>
          </w:tcPr>
          <w:p w14:paraId="58C367E0" w14:textId="77777777" w:rsidR="00973380" w:rsidRPr="006F14A1" w:rsidRDefault="00973380" w:rsidP="003B7BA0">
            <w:pPr>
              <w:spacing w:after="0" w:line="240" w:lineRule="auto"/>
              <w:jc w:val="right"/>
              <w:rPr>
                <w:bCs/>
                <w:sz w:val="24"/>
                <w:szCs w:val="24"/>
              </w:rPr>
            </w:pPr>
            <w:r w:rsidRPr="003323CB">
              <w:rPr>
                <w:sz w:val="24"/>
                <w:szCs w:val="24"/>
              </w:rPr>
              <w:t>Итого:</w:t>
            </w:r>
          </w:p>
        </w:tc>
        <w:tc>
          <w:tcPr>
            <w:tcW w:w="795" w:type="pct"/>
            <w:tcBorders>
              <w:top w:val="single" w:sz="4" w:space="0" w:color="auto"/>
              <w:left w:val="single" w:sz="4" w:space="0" w:color="auto"/>
              <w:bottom w:val="single" w:sz="4" w:space="0" w:color="auto"/>
              <w:right w:val="single" w:sz="4" w:space="0" w:color="auto"/>
            </w:tcBorders>
          </w:tcPr>
          <w:p w14:paraId="68127427" w14:textId="77777777" w:rsidR="006835A5" w:rsidRDefault="00973380" w:rsidP="003B7BA0">
            <w:pPr>
              <w:spacing w:after="0" w:line="240" w:lineRule="auto"/>
              <w:jc w:val="center"/>
              <w:rPr>
                <w:sz w:val="24"/>
                <w:szCs w:val="24"/>
              </w:rPr>
            </w:pPr>
            <w:r>
              <w:rPr>
                <w:sz w:val="24"/>
                <w:szCs w:val="24"/>
              </w:rPr>
              <w:t>540 часов</w:t>
            </w:r>
            <w:r w:rsidRPr="003323CB">
              <w:rPr>
                <w:sz w:val="24"/>
                <w:szCs w:val="24"/>
              </w:rPr>
              <w:t xml:space="preserve"> </w:t>
            </w:r>
          </w:p>
          <w:p w14:paraId="5B74CFC5" w14:textId="1B13F7B4" w:rsidR="00973380" w:rsidRDefault="00973380" w:rsidP="003B7BA0">
            <w:pPr>
              <w:spacing w:after="0" w:line="240" w:lineRule="auto"/>
              <w:jc w:val="center"/>
              <w:rPr>
                <w:bCs/>
                <w:sz w:val="24"/>
                <w:szCs w:val="24"/>
              </w:rPr>
            </w:pPr>
            <w:r w:rsidRPr="003323CB">
              <w:rPr>
                <w:sz w:val="24"/>
                <w:szCs w:val="24"/>
              </w:rPr>
              <w:t xml:space="preserve">(15 </w:t>
            </w:r>
            <w:proofErr w:type="spellStart"/>
            <w:r w:rsidRPr="003323CB">
              <w:rPr>
                <w:sz w:val="24"/>
                <w:szCs w:val="24"/>
              </w:rPr>
              <w:t>нед</w:t>
            </w:r>
            <w:proofErr w:type="spellEnd"/>
            <w:r w:rsidRPr="003323CB">
              <w:rPr>
                <w:sz w:val="24"/>
                <w:szCs w:val="24"/>
              </w:rPr>
              <w:t>.)</w:t>
            </w:r>
          </w:p>
        </w:tc>
      </w:tr>
    </w:tbl>
    <w:p w14:paraId="35DDA70B" w14:textId="77777777" w:rsidR="00973380" w:rsidRDefault="00973380" w:rsidP="000A37BC">
      <w:pPr>
        <w:tabs>
          <w:tab w:val="left" w:pos="3030"/>
          <w:tab w:val="left" w:pos="5905"/>
        </w:tabs>
        <w:spacing w:after="0" w:line="276" w:lineRule="auto"/>
        <w:ind w:firstLine="709"/>
        <w:jc w:val="both"/>
        <w:rPr>
          <w:rFonts w:ascii="Times New Roman" w:eastAsia="MS Mincho" w:hAnsi="Times New Roman" w:cs="Times New Roman"/>
          <w:sz w:val="24"/>
          <w:szCs w:val="24"/>
        </w:rPr>
      </w:pPr>
    </w:p>
    <w:p w14:paraId="22836F9B" w14:textId="35F256D8" w:rsidR="000A37BC" w:rsidRPr="009C59ED" w:rsidRDefault="000A37BC" w:rsidP="009C59ED">
      <w:pPr>
        <w:tabs>
          <w:tab w:val="left" w:pos="3030"/>
          <w:tab w:val="left" w:pos="5905"/>
        </w:tabs>
        <w:spacing w:after="0" w:line="360" w:lineRule="auto"/>
        <w:ind w:firstLine="709"/>
        <w:jc w:val="both"/>
        <w:rPr>
          <w:rFonts w:ascii="Times New Roman" w:eastAsia="MS Mincho" w:hAnsi="Times New Roman" w:cs="Times New Roman"/>
          <w:sz w:val="28"/>
          <w:szCs w:val="28"/>
        </w:rPr>
      </w:pPr>
      <w:r w:rsidRPr="009C59ED">
        <w:rPr>
          <w:rFonts w:ascii="Times New Roman" w:eastAsia="MS Mincho" w:hAnsi="Times New Roman" w:cs="Times New Roman"/>
          <w:sz w:val="28"/>
          <w:szCs w:val="28"/>
        </w:rPr>
        <w:t>Для изучения показателей, характеризующих направление аналитики и оценки, необходимо изучить и осветить следующие вопросы:</w:t>
      </w:r>
    </w:p>
    <w:p w14:paraId="275D437C" w14:textId="77777777" w:rsidR="000A37BC" w:rsidRPr="009C59ED" w:rsidRDefault="000A37BC" w:rsidP="009C59ED">
      <w:pPr>
        <w:tabs>
          <w:tab w:val="left" w:pos="851"/>
        </w:tabs>
        <w:spacing w:after="0" w:line="360" w:lineRule="auto"/>
        <w:ind w:firstLine="709"/>
        <w:jc w:val="both"/>
        <w:rPr>
          <w:rFonts w:ascii="Times New Roman" w:hAnsi="Times New Roman" w:cs="Times New Roman"/>
          <w:sz w:val="28"/>
          <w:szCs w:val="28"/>
        </w:rPr>
      </w:pPr>
      <w:r w:rsidRPr="009C59ED">
        <w:rPr>
          <w:rFonts w:ascii="Times New Roman" w:eastAsia="MS Mincho" w:hAnsi="Times New Roman" w:cs="Times New Roman"/>
          <w:sz w:val="28"/>
          <w:szCs w:val="28"/>
        </w:rPr>
        <w:t xml:space="preserve">1. </w:t>
      </w:r>
      <w:r w:rsidRPr="009C59ED">
        <w:rPr>
          <w:rFonts w:ascii="Times New Roman" w:hAnsi="Times New Roman" w:cs="Times New Roman"/>
          <w:sz w:val="28"/>
          <w:szCs w:val="28"/>
        </w:rPr>
        <w:t>Общая характеристика организации (вид деятельность, организационно-правовая форма, учредительные документы и прочее).</w:t>
      </w:r>
    </w:p>
    <w:p w14:paraId="3FF2AC09" w14:textId="33D2177A" w:rsidR="000A37BC" w:rsidRPr="009C59ED" w:rsidRDefault="000A37BC" w:rsidP="009C59ED">
      <w:pPr>
        <w:tabs>
          <w:tab w:val="left" w:pos="851"/>
        </w:tabs>
        <w:spacing w:after="0" w:line="360" w:lineRule="auto"/>
        <w:ind w:firstLine="709"/>
        <w:jc w:val="both"/>
        <w:rPr>
          <w:rFonts w:ascii="Times New Roman" w:hAnsi="Times New Roman" w:cs="Times New Roman"/>
          <w:sz w:val="28"/>
          <w:szCs w:val="28"/>
        </w:rPr>
      </w:pPr>
      <w:r w:rsidRPr="009C59ED">
        <w:rPr>
          <w:rFonts w:ascii="Times New Roman" w:hAnsi="Times New Roman" w:cs="Times New Roman"/>
          <w:sz w:val="28"/>
          <w:szCs w:val="28"/>
        </w:rPr>
        <w:t xml:space="preserve">2. Характеристика ключевых экономических показателей деятельности (страховой, перестраховочной и т.д.) за ряд лет с оценкой структуры, динамики. </w:t>
      </w:r>
      <w:r w:rsidRPr="009C59ED">
        <w:rPr>
          <w:rFonts w:ascii="Times New Roman" w:eastAsia="MS Mincho" w:hAnsi="Times New Roman" w:cs="Times New Roman"/>
          <w:sz w:val="28"/>
          <w:szCs w:val="28"/>
        </w:rPr>
        <w:t>Количество таблиц, рисунков формируется студентом самостоятельно в зависимости от выбранной темы и собранного материала с учётом мнения руководителя и консультанта. Оформление таблиц</w:t>
      </w:r>
      <w:r w:rsidR="00421560" w:rsidRPr="009C59ED">
        <w:rPr>
          <w:rFonts w:ascii="Times New Roman" w:eastAsia="MS Mincho" w:hAnsi="Times New Roman" w:cs="Times New Roman"/>
          <w:sz w:val="28"/>
          <w:szCs w:val="28"/>
        </w:rPr>
        <w:t>, рисунков</w:t>
      </w:r>
      <w:r w:rsidRPr="009C59ED">
        <w:rPr>
          <w:rFonts w:ascii="Times New Roman" w:eastAsia="MS Mincho" w:hAnsi="Times New Roman" w:cs="Times New Roman"/>
          <w:sz w:val="28"/>
          <w:szCs w:val="28"/>
        </w:rPr>
        <w:t xml:space="preserve"> производится в соответствии с правилами оформления ВКР.</w:t>
      </w:r>
    </w:p>
    <w:p w14:paraId="5BBEB3C1" w14:textId="77777777" w:rsidR="000A37BC" w:rsidRPr="009C59ED" w:rsidRDefault="000A37BC" w:rsidP="009C59ED">
      <w:pPr>
        <w:spacing w:after="0" w:line="360" w:lineRule="auto"/>
        <w:ind w:firstLine="709"/>
        <w:jc w:val="both"/>
        <w:rPr>
          <w:rFonts w:ascii="Times New Roman" w:hAnsi="Times New Roman" w:cs="Times New Roman"/>
          <w:sz w:val="28"/>
          <w:szCs w:val="28"/>
        </w:rPr>
      </w:pPr>
      <w:r w:rsidRPr="009C59ED">
        <w:rPr>
          <w:rFonts w:ascii="Times New Roman" w:hAnsi="Times New Roman" w:cs="Times New Roman"/>
          <w:sz w:val="28"/>
          <w:szCs w:val="28"/>
        </w:rPr>
        <w:t>3. Анализ показателей деятельности организации и их оценка за последние три года;</w:t>
      </w:r>
    </w:p>
    <w:p w14:paraId="3E02CED3" w14:textId="77777777" w:rsidR="000A37BC" w:rsidRPr="009C59ED" w:rsidRDefault="000A37BC" w:rsidP="009C59ED">
      <w:pPr>
        <w:spacing w:after="0" w:line="360" w:lineRule="auto"/>
        <w:ind w:firstLine="709"/>
        <w:jc w:val="both"/>
        <w:rPr>
          <w:rFonts w:ascii="Times New Roman" w:hAnsi="Times New Roman" w:cs="Times New Roman"/>
          <w:sz w:val="28"/>
          <w:szCs w:val="28"/>
        </w:rPr>
      </w:pPr>
      <w:r w:rsidRPr="009C59ED">
        <w:rPr>
          <w:rFonts w:ascii="Times New Roman" w:hAnsi="Times New Roman" w:cs="Times New Roman"/>
          <w:sz w:val="28"/>
          <w:szCs w:val="28"/>
        </w:rPr>
        <w:t>– анализ уровня выплат (в целом, по отдельным формам и видам страхования);</w:t>
      </w:r>
    </w:p>
    <w:p w14:paraId="0CC55B15" w14:textId="77777777" w:rsidR="000A37BC" w:rsidRPr="009C59ED" w:rsidRDefault="000A37BC" w:rsidP="009C59ED">
      <w:pPr>
        <w:spacing w:after="0" w:line="360" w:lineRule="auto"/>
        <w:ind w:firstLine="709"/>
        <w:jc w:val="both"/>
        <w:rPr>
          <w:rFonts w:ascii="Times New Roman" w:hAnsi="Times New Roman" w:cs="Times New Roman"/>
          <w:sz w:val="28"/>
          <w:szCs w:val="28"/>
        </w:rPr>
      </w:pPr>
      <w:r w:rsidRPr="009C59ED">
        <w:rPr>
          <w:rFonts w:ascii="Times New Roman" w:hAnsi="Times New Roman" w:cs="Times New Roman"/>
          <w:sz w:val="28"/>
          <w:szCs w:val="28"/>
        </w:rPr>
        <w:t>– анализ страхового (перестраховочного) портфеля;</w:t>
      </w:r>
    </w:p>
    <w:p w14:paraId="0A43F3B9" w14:textId="77777777" w:rsidR="000A37BC" w:rsidRPr="009C59ED" w:rsidRDefault="000A37BC" w:rsidP="009C59ED">
      <w:pPr>
        <w:spacing w:after="0" w:line="360" w:lineRule="auto"/>
        <w:ind w:firstLine="709"/>
        <w:jc w:val="both"/>
        <w:rPr>
          <w:rFonts w:ascii="Times New Roman" w:hAnsi="Times New Roman" w:cs="Times New Roman"/>
          <w:sz w:val="28"/>
          <w:szCs w:val="28"/>
        </w:rPr>
      </w:pPr>
      <w:r w:rsidRPr="009C59ED">
        <w:rPr>
          <w:rFonts w:ascii="Times New Roman" w:hAnsi="Times New Roman" w:cs="Times New Roman"/>
          <w:sz w:val="28"/>
          <w:szCs w:val="28"/>
        </w:rPr>
        <w:t>– анализ инвестиционной деятельности;</w:t>
      </w:r>
    </w:p>
    <w:p w14:paraId="6BE9B16F" w14:textId="77777777" w:rsidR="000A37BC" w:rsidRPr="009C59ED" w:rsidRDefault="000A37BC" w:rsidP="009C59ED">
      <w:pPr>
        <w:spacing w:after="0" w:line="360" w:lineRule="auto"/>
        <w:ind w:firstLine="709"/>
        <w:jc w:val="both"/>
        <w:rPr>
          <w:rFonts w:ascii="Times New Roman" w:hAnsi="Times New Roman" w:cs="Times New Roman"/>
          <w:sz w:val="28"/>
          <w:szCs w:val="28"/>
        </w:rPr>
      </w:pPr>
      <w:r w:rsidRPr="009C59ED">
        <w:rPr>
          <w:rFonts w:ascii="Times New Roman" w:hAnsi="Times New Roman" w:cs="Times New Roman"/>
          <w:sz w:val="28"/>
          <w:szCs w:val="28"/>
        </w:rPr>
        <w:t>– анализ показателей рентабельности.</w:t>
      </w:r>
    </w:p>
    <w:p w14:paraId="7F48D61F" w14:textId="77777777" w:rsidR="000A37BC" w:rsidRPr="009C59ED" w:rsidRDefault="000A37BC" w:rsidP="009C59ED">
      <w:pPr>
        <w:spacing w:after="0" w:line="360" w:lineRule="auto"/>
        <w:ind w:firstLine="709"/>
        <w:jc w:val="both"/>
        <w:rPr>
          <w:rFonts w:ascii="Times New Roman" w:hAnsi="Times New Roman" w:cs="Times New Roman"/>
          <w:sz w:val="28"/>
          <w:szCs w:val="28"/>
        </w:rPr>
      </w:pPr>
      <w:r w:rsidRPr="009C59ED">
        <w:rPr>
          <w:rFonts w:ascii="Times New Roman" w:hAnsi="Times New Roman" w:cs="Times New Roman"/>
          <w:sz w:val="28"/>
          <w:szCs w:val="28"/>
        </w:rPr>
        <w:lastRenderedPageBreak/>
        <w:t>4. Организация бизнес-процессов компании:</w:t>
      </w:r>
    </w:p>
    <w:p w14:paraId="284B6B8F" w14:textId="77777777" w:rsidR="000A37BC" w:rsidRPr="009C59ED" w:rsidRDefault="000A37BC" w:rsidP="009C59ED">
      <w:pPr>
        <w:spacing w:after="0" w:line="360" w:lineRule="auto"/>
        <w:ind w:firstLine="709"/>
        <w:jc w:val="both"/>
        <w:rPr>
          <w:rFonts w:ascii="Times New Roman" w:hAnsi="Times New Roman" w:cs="Times New Roman"/>
          <w:sz w:val="28"/>
          <w:szCs w:val="28"/>
        </w:rPr>
      </w:pPr>
      <w:r w:rsidRPr="009C59ED">
        <w:rPr>
          <w:rFonts w:ascii="Times New Roman" w:hAnsi="Times New Roman" w:cs="Times New Roman"/>
          <w:sz w:val="28"/>
          <w:szCs w:val="28"/>
        </w:rPr>
        <w:t>– организационная структура компании, структурного подразделения;</w:t>
      </w:r>
    </w:p>
    <w:p w14:paraId="706A1002" w14:textId="77777777" w:rsidR="000A37BC" w:rsidRPr="009C59ED" w:rsidRDefault="000A37BC" w:rsidP="009C59ED">
      <w:pPr>
        <w:spacing w:after="0" w:line="360" w:lineRule="auto"/>
        <w:ind w:firstLine="709"/>
        <w:jc w:val="both"/>
        <w:rPr>
          <w:rFonts w:ascii="Times New Roman" w:hAnsi="Times New Roman" w:cs="Times New Roman"/>
          <w:sz w:val="28"/>
          <w:szCs w:val="28"/>
        </w:rPr>
      </w:pPr>
      <w:r w:rsidRPr="009C59ED">
        <w:rPr>
          <w:rFonts w:ascii="Times New Roman" w:hAnsi="Times New Roman" w:cs="Times New Roman"/>
          <w:sz w:val="28"/>
          <w:szCs w:val="28"/>
        </w:rPr>
        <w:t>– кадровый состав;</w:t>
      </w:r>
    </w:p>
    <w:p w14:paraId="2FF50C5F" w14:textId="77777777" w:rsidR="000A37BC" w:rsidRPr="009C59ED" w:rsidRDefault="000A37BC" w:rsidP="009C59ED">
      <w:pPr>
        <w:spacing w:after="0" w:line="360" w:lineRule="auto"/>
        <w:ind w:firstLine="709"/>
        <w:jc w:val="both"/>
        <w:rPr>
          <w:rFonts w:ascii="Times New Roman" w:hAnsi="Times New Roman" w:cs="Times New Roman"/>
          <w:sz w:val="28"/>
          <w:szCs w:val="28"/>
        </w:rPr>
      </w:pPr>
      <w:r w:rsidRPr="009C59ED">
        <w:rPr>
          <w:rFonts w:ascii="Times New Roman" w:hAnsi="Times New Roman" w:cs="Times New Roman"/>
          <w:sz w:val="28"/>
          <w:szCs w:val="28"/>
        </w:rPr>
        <w:t>– нормативно – правовая база проводимых операций;</w:t>
      </w:r>
    </w:p>
    <w:p w14:paraId="66E864DD" w14:textId="77777777" w:rsidR="000A37BC" w:rsidRPr="009C59ED" w:rsidRDefault="000A37BC" w:rsidP="009C59ED">
      <w:pPr>
        <w:spacing w:after="0" w:line="360" w:lineRule="auto"/>
        <w:ind w:firstLine="709"/>
        <w:jc w:val="both"/>
        <w:rPr>
          <w:rFonts w:ascii="Times New Roman" w:hAnsi="Times New Roman" w:cs="Times New Roman"/>
          <w:sz w:val="28"/>
          <w:szCs w:val="28"/>
        </w:rPr>
      </w:pPr>
      <w:r w:rsidRPr="009C59ED">
        <w:rPr>
          <w:rFonts w:ascii="Times New Roman" w:hAnsi="Times New Roman" w:cs="Times New Roman"/>
          <w:sz w:val="28"/>
          <w:szCs w:val="28"/>
        </w:rPr>
        <w:t>– динамика развития проводимых операций;</w:t>
      </w:r>
    </w:p>
    <w:p w14:paraId="7C724FA4" w14:textId="77777777" w:rsidR="000A37BC" w:rsidRPr="009C59ED" w:rsidRDefault="000A37BC" w:rsidP="009C59ED">
      <w:pPr>
        <w:spacing w:after="0" w:line="360" w:lineRule="auto"/>
        <w:ind w:firstLine="709"/>
        <w:jc w:val="both"/>
        <w:rPr>
          <w:rFonts w:ascii="Times New Roman" w:eastAsia="MS Mincho" w:hAnsi="Times New Roman" w:cs="Times New Roman"/>
          <w:sz w:val="28"/>
          <w:szCs w:val="28"/>
        </w:rPr>
      </w:pPr>
      <w:r w:rsidRPr="009C59ED">
        <w:rPr>
          <w:rFonts w:ascii="Times New Roman" w:hAnsi="Times New Roman" w:cs="Times New Roman"/>
          <w:sz w:val="28"/>
          <w:szCs w:val="28"/>
        </w:rPr>
        <w:t>– анализ эффективности операций (выполнить расчёты).</w:t>
      </w:r>
    </w:p>
    <w:p w14:paraId="48665338" w14:textId="77777777" w:rsidR="000A37BC" w:rsidRPr="009C59ED" w:rsidRDefault="000A37BC" w:rsidP="009C59ED">
      <w:pPr>
        <w:tabs>
          <w:tab w:val="left" w:pos="3030"/>
          <w:tab w:val="left" w:pos="5905"/>
        </w:tabs>
        <w:spacing w:after="0" w:line="360" w:lineRule="auto"/>
        <w:ind w:firstLine="709"/>
        <w:jc w:val="both"/>
        <w:rPr>
          <w:rFonts w:ascii="Times New Roman" w:eastAsia="MS Mincho" w:hAnsi="Times New Roman" w:cs="Times New Roman"/>
          <w:sz w:val="28"/>
          <w:szCs w:val="28"/>
        </w:rPr>
      </w:pPr>
      <w:r w:rsidRPr="009C59ED">
        <w:rPr>
          <w:rFonts w:ascii="Times New Roman" w:eastAsia="MS Mincho" w:hAnsi="Times New Roman" w:cs="Times New Roman"/>
          <w:sz w:val="28"/>
          <w:szCs w:val="28"/>
        </w:rPr>
        <w:t>В рамках проектировочного</w:t>
      </w:r>
      <w:r w:rsidRPr="009C59ED">
        <w:rPr>
          <w:rFonts w:ascii="Times New Roman" w:eastAsia="MS Mincho" w:hAnsi="Times New Roman" w:cs="Times New Roman"/>
          <w:b/>
          <w:bCs/>
          <w:sz w:val="28"/>
          <w:szCs w:val="28"/>
        </w:rPr>
        <w:t xml:space="preserve"> </w:t>
      </w:r>
      <w:r w:rsidRPr="009C59ED">
        <w:rPr>
          <w:rFonts w:ascii="Times New Roman" w:eastAsia="MS Mincho" w:hAnsi="Times New Roman" w:cs="Times New Roman"/>
          <w:sz w:val="28"/>
          <w:szCs w:val="28"/>
        </w:rPr>
        <w:t>направления целесообразно рассмотреть:</w:t>
      </w:r>
    </w:p>
    <w:p w14:paraId="189362F0" w14:textId="77777777" w:rsidR="000A37BC" w:rsidRPr="009C59ED" w:rsidRDefault="000A37BC" w:rsidP="009C59ED">
      <w:pPr>
        <w:widowControl w:val="0"/>
        <w:numPr>
          <w:ilvl w:val="0"/>
          <w:numId w:val="33"/>
        </w:numPr>
        <w:tabs>
          <w:tab w:val="left" w:pos="993"/>
          <w:tab w:val="left" w:pos="3030"/>
          <w:tab w:val="left" w:pos="5905"/>
        </w:tabs>
        <w:suppressAutoHyphens/>
        <w:spacing w:after="0" w:line="360" w:lineRule="auto"/>
        <w:ind w:left="0" w:firstLine="709"/>
        <w:jc w:val="both"/>
        <w:rPr>
          <w:rFonts w:ascii="Times New Roman" w:eastAsia="MS Mincho" w:hAnsi="Times New Roman" w:cs="Times New Roman"/>
          <w:sz w:val="28"/>
          <w:szCs w:val="28"/>
        </w:rPr>
      </w:pPr>
      <w:r w:rsidRPr="009C59ED">
        <w:rPr>
          <w:rFonts w:ascii="Times New Roman" w:eastAsia="MS Mincho" w:hAnsi="Times New Roman" w:cs="Times New Roman"/>
          <w:sz w:val="28"/>
          <w:szCs w:val="28"/>
        </w:rPr>
        <w:t>ассортимент и общую характеристику предлагаемых страховых продуктов;</w:t>
      </w:r>
    </w:p>
    <w:p w14:paraId="694751A0" w14:textId="77777777" w:rsidR="000A37BC" w:rsidRPr="009C59ED" w:rsidRDefault="000A37BC" w:rsidP="009C59ED">
      <w:pPr>
        <w:widowControl w:val="0"/>
        <w:numPr>
          <w:ilvl w:val="0"/>
          <w:numId w:val="33"/>
        </w:numPr>
        <w:tabs>
          <w:tab w:val="left" w:pos="993"/>
          <w:tab w:val="left" w:pos="3030"/>
          <w:tab w:val="left" w:pos="5905"/>
        </w:tabs>
        <w:suppressAutoHyphens/>
        <w:spacing w:after="0" w:line="360" w:lineRule="auto"/>
        <w:ind w:left="0" w:firstLine="709"/>
        <w:jc w:val="both"/>
        <w:rPr>
          <w:rFonts w:ascii="Times New Roman" w:eastAsia="MS Mincho" w:hAnsi="Times New Roman" w:cs="Times New Roman"/>
          <w:sz w:val="28"/>
          <w:szCs w:val="28"/>
        </w:rPr>
      </w:pPr>
      <w:r w:rsidRPr="009C59ED">
        <w:rPr>
          <w:rFonts w:ascii="Times New Roman" w:eastAsia="MS Mincho" w:hAnsi="Times New Roman" w:cs="Times New Roman"/>
          <w:sz w:val="28"/>
          <w:szCs w:val="28"/>
        </w:rPr>
        <w:t>используемые каналы продаж, их эффективность с точки зрения объемов страховых премий и затрат по каждому направлению реализации услуг, направления их совершенствования в соответствии со стратегическими целями компании;</w:t>
      </w:r>
    </w:p>
    <w:p w14:paraId="7013490E" w14:textId="77777777" w:rsidR="000A37BC" w:rsidRPr="009C59ED" w:rsidRDefault="000A37BC" w:rsidP="009C59ED">
      <w:pPr>
        <w:widowControl w:val="0"/>
        <w:numPr>
          <w:ilvl w:val="0"/>
          <w:numId w:val="33"/>
        </w:numPr>
        <w:tabs>
          <w:tab w:val="left" w:pos="993"/>
          <w:tab w:val="left" w:pos="3030"/>
          <w:tab w:val="left" w:pos="5905"/>
        </w:tabs>
        <w:suppressAutoHyphens/>
        <w:spacing w:after="0" w:line="360" w:lineRule="auto"/>
        <w:ind w:left="0" w:firstLine="709"/>
        <w:jc w:val="both"/>
        <w:rPr>
          <w:rFonts w:ascii="Times New Roman" w:eastAsia="MS Mincho" w:hAnsi="Times New Roman" w:cs="Times New Roman"/>
          <w:sz w:val="28"/>
          <w:szCs w:val="28"/>
        </w:rPr>
      </w:pPr>
      <w:r w:rsidRPr="009C59ED">
        <w:rPr>
          <w:rFonts w:ascii="Times New Roman" w:eastAsia="MS Mincho" w:hAnsi="Times New Roman" w:cs="Times New Roman"/>
          <w:sz w:val="28"/>
          <w:szCs w:val="28"/>
        </w:rPr>
        <w:t>основные направления разработки новых страховых продуктов с учетом экономической ситуации, платежеспособного спроса потребителей, стратегических целей компании и конкурентной среды страхового рынка;</w:t>
      </w:r>
    </w:p>
    <w:p w14:paraId="2EE68770" w14:textId="77777777" w:rsidR="000A37BC" w:rsidRPr="009C59ED" w:rsidRDefault="000A37BC" w:rsidP="009C59ED">
      <w:pPr>
        <w:widowControl w:val="0"/>
        <w:numPr>
          <w:ilvl w:val="0"/>
          <w:numId w:val="33"/>
        </w:numPr>
        <w:tabs>
          <w:tab w:val="left" w:pos="993"/>
          <w:tab w:val="left" w:pos="3030"/>
          <w:tab w:val="left" w:pos="5905"/>
        </w:tabs>
        <w:suppressAutoHyphens/>
        <w:spacing w:after="0" w:line="360" w:lineRule="auto"/>
        <w:ind w:left="0" w:firstLine="709"/>
        <w:jc w:val="both"/>
        <w:rPr>
          <w:rFonts w:ascii="Times New Roman" w:eastAsia="MS Mincho" w:hAnsi="Times New Roman" w:cs="Times New Roman"/>
          <w:sz w:val="28"/>
          <w:szCs w:val="28"/>
        </w:rPr>
      </w:pPr>
      <w:r w:rsidRPr="009C59ED">
        <w:rPr>
          <w:rFonts w:ascii="Times New Roman" w:eastAsia="MS Mincho" w:hAnsi="Times New Roman" w:cs="Times New Roman"/>
          <w:sz w:val="28"/>
          <w:szCs w:val="28"/>
        </w:rPr>
        <w:t>основные направления маркетинговых исследований страхового рынка, изучение потребностей потенциальных страхователей, рисковой ситуации, тенденций финансового рынка.</w:t>
      </w:r>
    </w:p>
    <w:p w14:paraId="5CE69626" w14:textId="77777777" w:rsidR="000A37BC" w:rsidRPr="009C59ED" w:rsidRDefault="000A37BC" w:rsidP="009C59ED">
      <w:pPr>
        <w:tabs>
          <w:tab w:val="left" w:pos="3030"/>
          <w:tab w:val="left" w:pos="5905"/>
        </w:tabs>
        <w:spacing w:after="0" w:line="360" w:lineRule="auto"/>
        <w:ind w:firstLine="709"/>
        <w:jc w:val="both"/>
        <w:rPr>
          <w:rFonts w:ascii="Times New Roman" w:eastAsia="MS Mincho" w:hAnsi="Times New Roman" w:cs="Times New Roman"/>
          <w:b/>
          <w:bCs/>
          <w:sz w:val="28"/>
          <w:szCs w:val="28"/>
        </w:rPr>
      </w:pPr>
      <w:r w:rsidRPr="009C59ED">
        <w:rPr>
          <w:rFonts w:ascii="Times New Roman" w:eastAsia="MS Mincho" w:hAnsi="Times New Roman" w:cs="Times New Roman"/>
          <w:sz w:val="28"/>
          <w:szCs w:val="28"/>
        </w:rPr>
        <w:t>Организационное направление позволяет осваивать компетенции, связанные с работой в команде: изучение и использование новых технологий, используемого программного обеспечения, изучение порядка ведения документооборота и подготовки документации, умение подготовить и представить презентацию по актуальным темам ведения бизнеса.</w:t>
      </w:r>
    </w:p>
    <w:p w14:paraId="151B0E11" w14:textId="77777777" w:rsidR="000A37BC" w:rsidRPr="009C59ED" w:rsidRDefault="000A37BC" w:rsidP="009C59ED">
      <w:pPr>
        <w:spacing w:after="0" w:line="360" w:lineRule="auto"/>
        <w:ind w:firstLine="709"/>
        <w:jc w:val="both"/>
        <w:rPr>
          <w:rFonts w:ascii="Times New Roman" w:hAnsi="Times New Roman" w:cs="Times New Roman"/>
          <w:sz w:val="28"/>
          <w:szCs w:val="28"/>
        </w:rPr>
      </w:pPr>
      <w:r w:rsidRPr="009C59ED">
        <w:rPr>
          <w:rFonts w:ascii="Times New Roman" w:hAnsi="Times New Roman" w:cs="Times New Roman"/>
          <w:sz w:val="28"/>
          <w:szCs w:val="28"/>
        </w:rPr>
        <w:t>Перечисленные виды деятельности, кроме закрепления и совершенствования профессиональных умений, способствуют процессу социализации личности обучающегося, переключению на новый вид деятельности, усвоению общественных норм, ценностей профессии, кодекса корпоративного поведения, а также формированию персональной деловой культуры.</w:t>
      </w:r>
    </w:p>
    <w:p w14:paraId="49F768FC" w14:textId="77777777" w:rsidR="000A37BC" w:rsidRPr="009C59ED" w:rsidRDefault="000A37BC" w:rsidP="009C59ED">
      <w:pPr>
        <w:spacing w:after="0" w:line="360" w:lineRule="auto"/>
        <w:ind w:firstLine="709"/>
        <w:jc w:val="both"/>
        <w:rPr>
          <w:rFonts w:ascii="Times New Roman" w:hAnsi="Times New Roman" w:cs="Times New Roman"/>
          <w:bCs/>
          <w:sz w:val="28"/>
          <w:szCs w:val="28"/>
        </w:rPr>
      </w:pPr>
      <w:r w:rsidRPr="009C59ED">
        <w:rPr>
          <w:rFonts w:ascii="Times New Roman" w:hAnsi="Times New Roman" w:cs="Times New Roman"/>
          <w:sz w:val="28"/>
          <w:szCs w:val="28"/>
        </w:rPr>
        <w:t xml:space="preserve">Производственная (в т.ч. преддипломная) практика </w:t>
      </w:r>
      <w:r w:rsidRPr="009C59ED">
        <w:rPr>
          <w:rFonts w:ascii="Times New Roman" w:hAnsi="Times New Roman" w:cs="Times New Roman"/>
          <w:bCs/>
          <w:sz w:val="28"/>
          <w:szCs w:val="28"/>
        </w:rPr>
        <w:t xml:space="preserve">закладывает фундамент профессиональной подготовки студентов, формирует способности выбирать инструментальные средства для обработки финансово-экономической </w:t>
      </w:r>
      <w:r w:rsidRPr="009C59ED">
        <w:rPr>
          <w:rFonts w:ascii="Times New Roman" w:hAnsi="Times New Roman" w:cs="Times New Roman"/>
          <w:bCs/>
          <w:sz w:val="28"/>
          <w:szCs w:val="28"/>
        </w:rPr>
        <w:lastRenderedPageBreak/>
        <w:t>аналитической информации в соответствии с поставленной задачей развития деятельности страховой организации, обосновывать полученные результаты и разрабатывать конкретные предложения совершенствования бизнес-процессов страховщика.</w:t>
      </w:r>
    </w:p>
    <w:p w14:paraId="745C3436" w14:textId="100F9C54" w:rsidR="003F0115" w:rsidRPr="00841517" w:rsidRDefault="003F0115" w:rsidP="003F01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Производственная </w:t>
      </w:r>
      <w:r w:rsidRPr="00E17F88">
        <w:rPr>
          <w:rFonts w:ascii="Times New Roman" w:hAnsi="Times New Roman" w:cs="Times New Roman"/>
          <w:sz w:val="28"/>
          <w:szCs w:val="28"/>
        </w:rPr>
        <w:t xml:space="preserve">практика осуществляется на основе приказа </w:t>
      </w:r>
      <w:proofErr w:type="spellStart"/>
      <w:r w:rsidRPr="00E17F88">
        <w:rPr>
          <w:rFonts w:ascii="Times New Roman" w:hAnsi="Times New Roman" w:cs="Times New Roman"/>
          <w:sz w:val="28"/>
          <w:szCs w:val="28"/>
        </w:rPr>
        <w:t>Финуниверситета</w:t>
      </w:r>
      <w:proofErr w:type="spellEnd"/>
      <w:r w:rsidRPr="00E17F88">
        <w:rPr>
          <w:rFonts w:ascii="Times New Roman" w:hAnsi="Times New Roman" w:cs="Times New Roman"/>
          <w:sz w:val="28"/>
          <w:szCs w:val="28"/>
        </w:rPr>
        <w:t xml:space="preserve">. </w:t>
      </w:r>
      <w:r w:rsidRPr="00841517">
        <w:rPr>
          <w:rFonts w:ascii="Times New Roman" w:hAnsi="Times New Roman" w:cs="Times New Roman"/>
          <w:sz w:val="28"/>
          <w:szCs w:val="28"/>
        </w:rPr>
        <w:t xml:space="preserve">На время практики студент освобождается от аудиторных занятий в соответствии с учебным планом. Студенту предоставляется полный рабочий день для прохождения практики в организации. </w:t>
      </w:r>
    </w:p>
    <w:p w14:paraId="104C0198" w14:textId="23701993" w:rsidR="003F0115" w:rsidRPr="00E17F88" w:rsidRDefault="003F0115" w:rsidP="003F0115">
      <w:pPr>
        <w:spacing w:after="0" w:line="360" w:lineRule="auto"/>
        <w:ind w:firstLine="709"/>
        <w:jc w:val="both"/>
        <w:rPr>
          <w:rFonts w:ascii="Times New Roman" w:hAnsi="Times New Roman" w:cs="Times New Roman"/>
          <w:sz w:val="28"/>
          <w:szCs w:val="28"/>
        </w:rPr>
      </w:pPr>
      <w:r w:rsidRPr="00841517">
        <w:rPr>
          <w:rFonts w:ascii="Times New Roman" w:hAnsi="Times New Roman" w:cs="Times New Roman"/>
          <w:sz w:val="28"/>
          <w:szCs w:val="28"/>
        </w:rPr>
        <w:t xml:space="preserve">Взаимоотношения студента и организации во время прохождения практики </w:t>
      </w:r>
      <w:r w:rsidRPr="00E17F88">
        <w:rPr>
          <w:rFonts w:ascii="Times New Roman" w:hAnsi="Times New Roman" w:cs="Times New Roman"/>
          <w:sz w:val="28"/>
          <w:szCs w:val="28"/>
        </w:rPr>
        <w:t xml:space="preserve">регулируются трудовым законодательством РФ, бизнес-задачами и внутренними регламентами организации. </w:t>
      </w:r>
    </w:p>
    <w:p w14:paraId="4EE5CF01" w14:textId="3F6A1BB2" w:rsidR="003F0115" w:rsidRPr="00E17F88" w:rsidRDefault="00932EF5" w:rsidP="003F0115">
      <w:pPr>
        <w:tabs>
          <w:tab w:val="left" w:pos="993"/>
        </w:tab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В</w:t>
      </w:r>
      <w:r w:rsidR="003F0115" w:rsidRPr="00E17F88">
        <w:rPr>
          <w:rFonts w:ascii="Times New Roman" w:hAnsi="Times New Roman" w:cs="Times New Roman"/>
          <w:sz w:val="28"/>
          <w:szCs w:val="28"/>
        </w:rPr>
        <w:t xml:space="preserve">ыпускающий департамент (Департамент страхования и экономики социальной сферы) размещает на странице департамента актуализированные Программы практик и приказы о </w:t>
      </w:r>
      <w:r w:rsidR="003F0115" w:rsidRPr="00E17F88">
        <w:rPr>
          <w:rFonts w:ascii="Times New Roman" w:hAnsi="Times New Roman" w:cs="Times New Roman"/>
          <w:color w:val="000000"/>
          <w:sz w:val="28"/>
          <w:szCs w:val="28"/>
        </w:rPr>
        <w:t xml:space="preserve">направлении студентов для прохождения практической подготовки </w:t>
      </w:r>
      <w:r w:rsidR="003F0115" w:rsidRPr="00E17F88">
        <w:rPr>
          <w:rFonts w:ascii="Times New Roman" w:hAnsi="Times New Roman" w:cs="Times New Roman"/>
          <w:sz w:val="28"/>
          <w:szCs w:val="28"/>
        </w:rPr>
        <w:t>при проведении практики и назначении руководителей.</w:t>
      </w:r>
    </w:p>
    <w:p w14:paraId="61432856" w14:textId="50F954A6" w:rsidR="003F0115" w:rsidRPr="00E17F88" w:rsidRDefault="003F0115" w:rsidP="003F0115">
      <w:pPr>
        <w:pStyle w:val="ae"/>
        <w:tabs>
          <w:tab w:val="left" w:pos="993"/>
        </w:tabs>
        <w:spacing w:line="360" w:lineRule="auto"/>
        <w:ind w:left="0" w:firstLine="709"/>
        <w:jc w:val="both"/>
        <w:rPr>
          <w:sz w:val="28"/>
          <w:szCs w:val="28"/>
        </w:rPr>
      </w:pPr>
      <w:r w:rsidRPr="00E17F88">
        <w:rPr>
          <w:rFonts w:eastAsia="Times New Roman"/>
          <w:bCs/>
          <w:spacing w:val="-1"/>
          <w:sz w:val="28"/>
          <w:szCs w:val="28"/>
        </w:rPr>
        <w:t xml:space="preserve">Выбор хозяйствующего субъекта в качестве места прохождения практики, преимущественно, проводится в зависимости от темы выпускной квалификационной работы </w:t>
      </w:r>
      <w:r w:rsidR="003F5BB8">
        <w:rPr>
          <w:rFonts w:eastAsia="Times New Roman"/>
          <w:bCs/>
          <w:spacing w:val="-1"/>
          <w:sz w:val="28"/>
          <w:szCs w:val="28"/>
        </w:rPr>
        <w:t>магистранта</w:t>
      </w:r>
      <w:r w:rsidRPr="00E17F88">
        <w:rPr>
          <w:rFonts w:eastAsia="Times New Roman"/>
          <w:bCs/>
          <w:spacing w:val="-1"/>
          <w:sz w:val="28"/>
          <w:szCs w:val="28"/>
        </w:rPr>
        <w:t xml:space="preserve">. </w:t>
      </w:r>
      <w:r w:rsidRPr="00E17F88">
        <w:rPr>
          <w:sz w:val="28"/>
          <w:szCs w:val="28"/>
        </w:rPr>
        <w:t xml:space="preserve">Студент обращается в организацию-объект практики, организация дает согласие на прохождение студентом практики. Руководитель организации подписывает договор (соглашение) о сотрудничестве по проведению практики студентов. </w:t>
      </w:r>
    </w:p>
    <w:p w14:paraId="686F5650" w14:textId="77777777" w:rsidR="003F0115" w:rsidRPr="00E17F88" w:rsidRDefault="003F0115" w:rsidP="003F0115">
      <w:pPr>
        <w:pStyle w:val="ae"/>
        <w:tabs>
          <w:tab w:val="left" w:pos="993"/>
        </w:tabs>
        <w:spacing w:line="360" w:lineRule="auto"/>
        <w:ind w:left="0" w:firstLine="709"/>
        <w:jc w:val="both"/>
        <w:rPr>
          <w:i/>
          <w:iCs/>
          <w:sz w:val="28"/>
          <w:szCs w:val="28"/>
        </w:rPr>
      </w:pPr>
      <w:r w:rsidRPr="00E17F88">
        <w:rPr>
          <w:i/>
          <w:iCs/>
          <w:sz w:val="28"/>
          <w:szCs w:val="28"/>
        </w:rPr>
        <w:t>Индивидуальный предприниматель может являться базой практики.</w:t>
      </w:r>
    </w:p>
    <w:p w14:paraId="5B696BAC" w14:textId="77777777" w:rsidR="00932EF5" w:rsidRPr="00E17F88" w:rsidRDefault="00932EF5" w:rsidP="00932EF5">
      <w:pPr>
        <w:tabs>
          <w:tab w:val="left" w:pos="993"/>
        </w:tabs>
        <w:spacing w:after="0" w:line="360" w:lineRule="auto"/>
        <w:ind w:firstLine="709"/>
        <w:jc w:val="both"/>
        <w:rPr>
          <w:rFonts w:ascii="Times New Roman" w:hAnsi="Times New Roman" w:cs="Times New Roman"/>
          <w:sz w:val="28"/>
          <w:szCs w:val="28"/>
        </w:rPr>
      </w:pPr>
      <w:r w:rsidRPr="00E17F88">
        <w:rPr>
          <w:rFonts w:ascii="Times New Roman" w:hAnsi="Times New Roman" w:cs="Times New Roman"/>
          <w:sz w:val="28"/>
          <w:szCs w:val="28"/>
        </w:rPr>
        <w:t>Типовые формы договоров:</w:t>
      </w:r>
    </w:p>
    <w:p w14:paraId="7654986C" w14:textId="77777777" w:rsidR="00932EF5" w:rsidRPr="00E17F88" w:rsidRDefault="00932EF5" w:rsidP="00932EF5">
      <w:pPr>
        <w:pStyle w:val="ae"/>
        <w:numPr>
          <w:ilvl w:val="0"/>
          <w:numId w:val="35"/>
        </w:numPr>
        <w:tabs>
          <w:tab w:val="left" w:pos="993"/>
        </w:tabs>
        <w:spacing w:line="360" w:lineRule="auto"/>
        <w:ind w:left="0" w:firstLine="709"/>
        <w:contextualSpacing/>
        <w:jc w:val="both"/>
        <w:rPr>
          <w:sz w:val="28"/>
          <w:szCs w:val="28"/>
        </w:rPr>
      </w:pPr>
      <w:r w:rsidRPr="00E17F88">
        <w:rPr>
          <w:sz w:val="28"/>
          <w:szCs w:val="28"/>
        </w:rPr>
        <w:t>Договор о практической подготовке обучающихся федерального государственного образовательного бюджетного учреждения высшего образования при Правительстве Российской Федерации» (долгосрочный).</w:t>
      </w:r>
    </w:p>
    <w:p w14:paraId="26685980" w14:textId="77777777" w:rsidR="00932EF5" w:rsidRPr="00E17F88" w:rsidRDefault="00932EF5" w:rsidP="00932EF5">
      <w:pPr>
        <w:pStyle w:val="ae"/>
        <w:numPr>
          <w:ilvl w:val="0"/>
          <w:numId w:val="35"/>
        </w:numPr>
        <w:tabs>
          <w:tab w:val="left" w:pos="993"/>
        </w:tabs>
        <w:spacing w:line="360" w:lineRule="auto"/>
        <w:ind w:left="0" w:firstLine="709"/>
        <w:contextualSpacing/>
        <w:jc w:val="both"/>
        <w:rPr>
          <w:sz w:val="28"/>
          <w:szCs w:val="28"/>
        </w:rPr>
      </w:pPr>
      <w:r w:rsidRPr="00E17F88">
        <w:rPr>
          <w:sz w:val="28"/>
          <w:szCs w:val="28"/>
        </w:rPr>
        <w:t>Договор о практической подготовке обучающегося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(индивидуальный).</w:t>
      </w:r>
    </w:p>
    <w:p w14:paraId="0C3E5D7E" w14:textId="77777777" w:rsidR="00932EF5" w:rsidRPr="00E17F88" w:rsidRDefault="00932EF5" w:rsidP="00932EF5">
      <w:pPr>
        <w:pStyle w:val="ae"/>
        <w:spacing w:line="360" w:lineRule="auto"/>
        <w:ind w:left="0" w:firstLine="709"/>
        <w:jc w:val="both"/>
        <w:rPr>
          <w:sz w:val="28"/>
          <w:szCs w:val="28"/>
        </w:rPr>
      </w:pPr>
      <w:r w:rsidRPr="00E17F88">
        <w:rPr>
          <w:sz w:val="28"/>
          <w:szCs w:val="28"/>
        </w:rPr>
        <w:lastRenderedPageBreak/>
        <w:t xml:space="preserve">Индивидуальный договор обучающегося о практической подготовке оформляется обучающимся в том случае, если между организацией - базой практики и </w:t>
      </w:r>
      <w:proofErr w:type="spellStart"/>
      <w:r w:rsidRPr="00E17F88">
        <w:rPr>
          <w:sz w:val="28"/>
          <w:szCs w:val="28"/>
        </w:rPr>
        <w:t>Финуниверситетом</w:t>
      </w:r>
      <w:proofErr w:type="spellEnd"/>
      <w:r w:rsidRPr="00E17F88">
        <w:rPr>
          <w:sz w:val="28"/>
          <w:szCs w:val="28"/>
        </w:rPr>
        <w:t xml:space="preserve"> не заключен долгосрочный договор на проведение практической подготовки.</w:t>
      </w:r>
    </w:p>
    <w:p w14:paraId="4F956405" w14:textId="77777777" w:rsidR="00932EF5" w:rsidRPr="00E17F88" w:rsidRDefault="00932EF5" w:rsidP="00932EF5">
      <w:pPr>
        <w:spacing w:after="0" w:line="360" w:lineRule="auto"/>
        <w:ind w:firstLine="709"/>
        <w:jc w:val="both"/>
        <w:rPr>
          <w:rFonts w:ascii="Times New Roman" w:hAnsi="Times New Roman" w:cs="Times New Roman"/>
          <w:sz w:val="28"/>
          <w:szCs w:val="28"/>
        </w:rPr>
      </w:pPr>
      <w:r w:rsidRPr="00E17F88">
        <w:rPr>
          <w:rFonts w:ascii="Times New Roman" w:hAnsi="Times New Roman" w:cs="Times New Roman"/>
          <w:sz w:val="28"/>
          <w:szCs w:val="28"/>
        </w:rPr>
        <w:t>Отдельные обучающиеся проходят практическую подготовку при проведении практики в организациях в соответствии с договором о целевом обучении в обязательном порядке.</w:t>
      </w:r>
    </w:p>
    <w:p w14:paraId="312AE4F7" w14:textId="77777777" w:rsidR="00932EF5" w:rsidRPr="00E17F88" w:rsidRDefault="00932EF5" w:rsidP="00932EF5">
      <w:pPr>
        <w:spacing w:after="0" w:line="360" w:lineRule="auto"/>
        <w:ind w:firstLine="709"/>
        <w:jc w:val="both"/>
        <w:rPr>
          <w:rFonts w:ascii="Times New Roman" w:hAnsi="Times New Roman" w:cs="Times New Roman"/>
          <w:sz w:val="28"/>
          <w:szCs w:val="28"/>
        </w:rPr>
      </w:pPr>
      <w:r w:rsidRPr="00E17F88">
        <w:rPr>
          <w:rFonts w:ascii="Times New Roman" w:hAnsi="Times New Roman" w:cs="Times New Roman"/>
          <w:sz w:val="28"/>
          <w:szCs w:val="28"/>
        </w:rPr>
        <w:t xml:space="preserve">Если данной организации нет в списке баз практической подготовки при проведении практики </w:t>
      </w:r>
      <w:proofErr w:type="spellStart"/>
      <w:r w:rsidRPr="00E17F88">
        <w:rPr>
          <w:rFonts w:ascii="Times New Roman" w:hAnsi="Times New Roman" w:cs="Times New Roman"/>
          <w:sz w:val="28"/>
          <w:szCs w:val="28"/>
        </w:rPr>
        <w:t>Финуниверситета</w:t>
      </w:r>
      <w:proofErr w:type="spellEnd"/>
      <w:r w:rsidRPr="00E17F88">
        <w:rPr>
          <w:rFonts w:ascii="Times New Roman" w:hAnsi="Times New Roman" w:cs="Times New Roman"/>
          <w:sz w:val="28"/>
          <w:szCs w:val="28"/>
        </w:rPr>
        <w:t>, обучающийся заключает индивидуальный договор о практической подготовке обучающегося.</w:t>
      </w:r>
    </w:p>
    <w:p w14:paraId="559EA6B4" w14:textId="77777777" w:rsidR="00932EF5" w:rsidRPr="00E17F88" w:rsidRDefault="00932EF5" w:rsidP="00932EF5">
      <w:pPr>
        <w:tabs>
          <w:tab w:val="left" w:pos="993"/>
        </w:tabs>
        <w:spacing w:after="0" w:line="360" w:lineRule="auto"/>
        <w:ind w:firstLine="709"/>
        <w:jc w:val="both"/>
        <w:rPr>
          <w:rFonts w:ascii="Times New Roman" w:hAnsi="Times New Roman" w:cs="Times New Roman"/>
          <w:sz w:val="28"/>
          <w:szCs w:val="28"/>
        </w:rPr>
      </w:pPr>
      <w:r w:rsidRPr="00E17F88">
        <w:rPr>
          <w:rFonts w:ascii="Times New Roman" w:hAnsi="Times New Roman" w:cs="Times New Roman"/>
          <w:sz w:val="28"/>
          <w:szCs w:val="28"/>
        </w:rPr>
        <w:t>Если у магистранта отсутствует место практики, то он пишет соответствующее заявление и представляет его вместе с резюме в выпускающий Департамент, который при взаимодействии с Отделом по работе с партнерами и координации практики Дирекции развития карьеры, работы с выпускниками и партнерами обеспечивает его базой практики.</w:t>
      </w:r>
    </w:p>
    <w:p w14:paraId="7B2576CC" w14:textId="77777777" w:rsidR="00CB6BBA" w:rsidRPr="003F5BB8" w:rsidRDefault="00CB6BBA" w:rsidP="00CB6BBA">
      <w:pPr>
        <w:tabs>
          <w:tab w:val="left" w:pos="993"/>
        </w:tabs>
        <w:spacing w:after="0" w:line="360" w:lineRule="auto"/>
        <w:ind w:firstLine="709"/>
        <w:jc w:val="both"/>
        <w:rPr>
          <w:rFonts w:ascii="Times New Roman" w:hAnsi="Times New Roman" w:cs="Times New Roman"/>
          <w:sz w:val="28"/>
          <w:szCs w:val="28"/>
        </w:rPr>
      </w:pPr>
      <w:r w:rsidRPr="00CB6BBA">
        <w:rPr>
          <w:rFonts w:ascii="Times New Roman" w:hAnsi="Times New Roman" w:cs="Times New Roman"/>
          <w:sz w:val="28"/>
          <w:szCs w:val="28"/>
        </w:rPr>
        <w:t>Продуктивность содержательной стороны работы практиканта в период прохождения практики во многом зависит и от его дисциплины и организованности.</w:t>
      </w:r>
    </w:p>
    <w:p w14:paraId="0710E5FB" w14:textId="77777777" w:rsidR="000E1A7A" w:rsidRDefault="000E1A7A" w:rsidP="009D260F">
      <w:pPr>
        <w:spacing w:line="360" w:lineRule="auto"/>
        <w:ind w:firstLine="709"/>
        <w:jc w:val="both"/>
        <w:rPr>
          <w:rFonts w:ascii="Times New Roman" w:eastAsia="MS Mincho" w:hAnsi="Times New Roman" w:cs="Times New Roman"/>
          <w:b/>
          <w:sz w:val="28"/>
          <w:szCs w:val="28"/>
          <w:lang w:eastAsia="ru-RU"/>
        </w:rPr>
      </w:pPr>
    </w:p>
    <w:p w14:paraId="2E53949E" w14:textId="77777777" w:rsidR="00907E18" w:rsidRPr="003F5BB8" w:rsidRDefault="00907E18" w:rsidP="009D260F">
      <w:pPr>
        <w:spacing w:line="360" w:lineRule="auto"/>
        <w:ind w:firstLine="709"/>
        <w:jc w:val="both"/>
        <w:rPr>
          <w:rFonts w:ascii="Times New Roman" w:hAnsi="Times New Roman" w:cs="Times New Roman"/>
          <w:b/>
          <w:sz w:val="28"/>
          <w:szCs w:val="28"/>
        </w:rPr>
      </w:pPr>
      <w:r w:rsidRPr="003F5BB8">
        <w:rPr>
          <w:rFonts w:ascii="Times New Roman" w:eastAsia="MS Mincho" w:hAnsi="Times New Roman" w:cs="Times New Roman"/>
          <w:b/>
          <w:sz w:val="28"/>
          <w:szCs w:val="28"/>
          <w:lang w:eastAsia="ru-RU"/>
        </w:rPr>
        <w:t>7.</w:t>
      </w:r>
      <w:r w:rsidRPr="003F5BB8">
        <w:rPr>
          <w:rFonts w:ascii="Times New Roman" w:hAnsi="Times New Roman" w:cs="Times New Roman"/>
          <w:b/>
          <w:sz w:val="28"/>
          <w:szCs w:val="28"/>
        </w:rPr>
        <w:t xml:space="preserve"> Формы отчетности по практике</w:t>
      </w:r>
    </w:p>
    <w:p w14:paraId="2340DBD2" w14:textId="39BB441F" w:rsidR="00762B5F" w:rsidRPr="00841517" w:rsidRDefault="00907E18" w:rsidP="00762B5F">
      <w:pPr>
        <w:spacing w:line="360" w:lineRule="auto"/>
        <w:ind w:firstLine="709"/>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Производственная </w:t>
      </w:r>
      <w:r w:rsidR="00952BDF">
        <w:rPr>
          <w:rFonts w:ascii="Times New Roman" w:eastAsia="MS Mincho" w:hAnsi="Times New Roman" w:cs="Times New Roman"/>
          <w:sz w:val="28"/>
          <w:szCs w:val="28"/>
          <w:lang w:eastAsia="ru-RU"/>
        </w:rPr>
        <w:t>практика</w:t>
      </w:r>
      <w:r>
        <w:rPr>
          <w:rFonts w:ascii="Times New Roman" w:eastAsia="MS Mincho" w:hAnsi="Times New Roman" w:cs="Times New Roman"/>
          <w:sz w:val="28"/>
          <w:szCs w:val="28"/>
          <w:lang w:eastAsia="ru-RU"/>
        </w:rPr>
        <w:t xml:space="preserve"> </w:t>
      </w:r>
      <w:r w:rsidR="00952BDF">
        <w:rPr>
          <w:rFonts w:ascii="Times New Roman" w:eastAsia="MS Mincho" w:hAnsi="Times New Roman" w:cs="Times New Roman"/>
          <w:sz w:val="28"/>
          <w:szCs w:val="28"/>
          <w:lang w:eastAsia="ru-RU"/>
        </w:rPr>
        <w:t>обучающихся по направлению 38.04.08 «Финансы и кредит», направленность магистерской программы «Страховой бизнес», осуществляется</w:t>
      </w:r>
      <w:r>
        <w:rPr>
          <w:rFonts w:ascii="Times New Roman" w:eastAsia="MS Mincho" w:hAnsi="Times New Roman" w:cs="Times New Roman"/>
          <w:sz w:val="28"/>
          <w:szCs w:val="28"/>
          <w:lang w:eastAsia="ru-RU"/>
        </w:rPr>
        <w:t xml:space="preserve"> и проводится в соответствии с утвержденными учебными планами</w:t>
      </w:r>
      <w:r w:rsidR="00762B5F">
        <w:rPr>
          <w:rFonts w:ascii="Times New Roman" w:eastAsia="MS Mincho" w:hAnsi="Times New Roman" w:cs="Times New Roman"/>
          <w:sz w:val="28"/>
          <w:szCs w:val="28"/>
          <w:lang w:eastAsia="ru-RU"/>
        </w:rPr>
        <w:t>,</w:t>
      </w:r>
      <w:r>
        <w:rPr>
          <w:rFonts w:ascii="Times New Roman" w:eastAsia="MS Mincho" w:hAnsi="Times New Roman" w:cs="Times New Roman"/>
          <w:sz w:val="28"/>
          <w:szCs w:val="28"/>
          <w:lang w:eastAsia="ru-RU"/>
        </w:rPr>
        <w:t xml:space="preserve"> приказами ректора Финансового университета</w:t>
      </w:r>
      <w:r w:rsidR="00762B5F">
        <w:rPr>
          <w:rFonts w:ascii="Times New Roman" w:eastAsia="MS Mincho" w:hAnsi="Times New Roman" w:cs="Times New Roman"/>
          <w:sz w:val="28"/>
          <w:szCs w:val="28"/>
          <w:lang w:eastAsia="ru-RU"/>
        </w:rPr>
        <w:t xml:space="preserve"> и </w:t>
      </w:r>
      <w:r w:rsidR="00762B5F" w:rsidRPr="00841517">
        <w:rPr>
          <w:rFonts w:ascii="Times New Roman" w:eastAsia="MS Mincho" w:hAnsi="Times New Roman" w:cs="Times New Roman"/>
          <w:sz w:val="28"/>
          <w:szCs w:val="28"/>
          <w:lang w:eastAsia="ru-RU"/>
        </w:rPr>
        <w:t xml:space="preserve">нормативными </w:t>
      </w:r>
      <w:r w:rsidR="00762B5F" w:rsidRPr="00993CFF">
        <w:rPr>
          <w:rFonts w:ascii="Times New Roman" w:eastAsia="MS Mincho" w:hAnsi="Times New Roman" w:cs="Times New Roman"/>
          <w:sz w:val="28"/>
          <w:szCs w:val="28"/>
          <w:lang w:eastAsia="ru-RU"/>
        </w:rPr>
        <w:t xml:space="preserve">документами, указанными в разделе 6 «Содержание </w:t>
      </w:r>
      <w:r w:rsidR="00993CFF" w:rsidRPr="00993CFF">
        <w:rPr>
          <w:rFonts w:ascii="Times New Roman" w:hAnsi="Times New Roman" w:cs="Times New Roman"/>
          <w:sz w:val="28"/>
          <w:szCs w:val="28"/>
        </w:rPr>
        <w:t>производственной</w:t>
      </w:r>
      <w:r w:rsidR="00993CFF" w:rsidRPr="00993CFF">
        <w:rPr>
          <w:rFonts w:ascii="Times New Roman" w:eastAsia="MS Mincho" w:hAnsi="Times New Roman" w:cs="Times New Roman"/>
          <w:sz w:val="28"/>
          <w:szCs w:val="28"/>
          <w:lang w:eastAsia="ru-RU"/>
        </w:rPr>
        <w:t xml:space="preserve"> </w:t>
      </w:r>
      <w:r w:rsidR="00762B5F" w:rsidRPr="00993CFF">
        <w:rPr>
          <w:rFonts w:ascii="Times New Roman" w:eastAsia="MS Mincho" w:hAnsi="Times New Roman" w:cs="Times New Roman"/>
          <w:sz w:val="28"/>
          <w:szCs w:val="28"/>
          <w:lang w:eastAsia="ru-RU"/>
        </w:rPr>
        <w:t>практики</w:t>
      </w:r>
      <w:r w:rsidR="00762B5F" w:rsidRPr="00841517">
        <w:rPr>
          <w:rFonts w:ascii="Times New Roman" w:eastAsia="MS Mincho" w:hAnsi="Times New Roman" w:cs="Times New Roman"/>
          <w:sz w:val="28"/>
          <w:szCs w:val="28"/>
          <w:lang w:eastAsia="ru-RU"/>
        </w:rPr>
        <w:t>».</w:t>
      </w:r>
    </w:p>
    <w:p w14:paraId="0A3DBBBE" w14:textId="7FB90038" w:rsidR="00762B5F" w:rsidRPr="00841517" w:rsidRDefault="00762B5F" w:rsidP="00762B5F">
      <w:pPr>
        <w:pStyle w:val="ae"/>
        <w:spacing w:line="360" w:lineRule="auto"/>
        <w:ind w:left="0" w:firstLine="709"/>
        <w:jc w:val="both"/>
        <w:rPr>
          <w:sz w:val="28"/>
          <w:szCs w:val="28"/>
        </w:rPr>
      </w:pPr>
      <w:r w:rsidRPr="00841517">
        <w:rPr>
          <w:sz w:val="28"/>
          <w:szCs w:val="28"/>
        </w:rPr>
        <w:t xml:space="preserve">Аттестация обучающегося осуществляется на основании представленного им отчета. По результатам </w:t>
      </w:r>
      <w:r>
        <w:rPr>
          <w:sz w:val="28"/>
          <w:szCs w:val="28"/>
        </w:rPr>
        <w:t xml:space="preserve">производственной </w:t>
      </w:r>
      <w:r w:rsidRPr="00841517">
        <w:rPr>
          <w:sz w:val="28"/>
          <w:szCs w:val="28"/>
        </w:rPr>
        <w:t xml:space="preserve">практики обучающийся составляет отчет в соответствии с программой практики, индивидуальным заданием, рабочим графиком (планом) ее проведения и предоставляет его в электронном виде </w:t>
      </w:r>
      <w:r w:rsidRPr="00841517">
        <w:rPr>
          <w:sz w:val="28"/>
          <w:szCs w:val="28"/>
        </w:rPr>
        <w:lastRenderedPageBreak/>
        <w:t>руководителю практики от департамента для проверки не менее чем за 3 (три) рабочих дня до окончания практики.</w:t>
      </w:r>
    </w:p>
    <w:p w14:paraId="7D582131" w14:textId="5000DBC5" w:rsidR="00762B5F" w:rsidRPr="00841517" w:rsidRDefault="00762B5F" w:rsidP="00762B5F">
      <w:pPr>
        <w:tabs>
          <w:tab w:val="left" w:pos="851"/>
          <w:tab w:val="left" w:pos="993"/>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lang w:eastAsia="ru-RU"/>
        </w:rPr>
      </w:pPr>
      <w:r w:rsidRPr="00841517">
        <w:rPr>
          <w:rFonts w:ascii="Times New Roman" w:eastAsia="Times New Roman" w:hAnsi="Times New Roman" w:cs="Times New Roman"/>
          <w:sz w:val="28"/>
          <w:szCs w:val="28"/>
          <w:lang w:eastAsia="ru-RU"/>
        </w:rPr>
        <w:t xml:space="preserve">Отчет об итогах прохождения </w:t>
      </w:r>
      <w:r>
        <w:rPr>
          <w:rFonts w:ascii="Times New Roman" w:eastAsia="Times New Roman" w:hAnsi="Times New Roman" w:cs="Times New Roman"/>
          <w:sz w:val="28"/>
          <w:szCs w:val="28"/>
          <w:lang w:eastAsia="ru-RU"/>
        </w:rPr>
        <w:t xml:space="preserve">производственной </w:t>
      </w:r>
      <w:r w:rsidRPr="00841517">
        <w:rPr>
          <w:rFonts w:ascii="Times New Roman" w:eastAsia="Times New Roman" w:hAnsi="Times New Roman" w:cs="Times New Roman"/>
          <w:sz w:val="28"/>
          <w:szCs w:val="28"/>
          <w:lang w:eastAsia="ru-RU"/>
        </w:rPr>
        <w:t xml:space="preserve">практики является самостоятельным, индивидуальным, содержит ответы на основные вопросы, соответствующие разделу 6 «Содержание </w:t>
      </w:r>
      <w:r>
        <w:rPr>
          <w:rFonts w:ascii="Times New Roman" w:eastAsia="Times New Roman" w:hAnsi="Times New Roman" w:cs="Times New Roman"/>
          <w:sz w:val="28"/>
          <w:szCs w:val="28"/>
          <w:lang w:eastAsia="ru-RU"/>
        </w:rPr>
        <w:t>производственной</w:t>
      </w:r>
      <w:r w:rsidRPr="00841517">
        <w:rPr>
          <w:rFonts w:ascii="Times New Roman" w:eastAsia="Times New Roman" w:hAnsi="Times New Roman" w:cs="Times New Roman"/>
          <w:sz w:val="28"/>
          <w:szCs w:val="28"/>
          <w:lang w:eastAsia="ru-RU"/>
        </w:rPr>
        <w:t xml:space="preserve"> практики». </w:t>
      </w:r>
    </w:p>
    <w:p w14:paraId="38FE4558" w14:textId="4E3F3815" w:rsidR="00762B5F" w:rsidRPr="00841517" w:rsidRDefault="00762B5F" w:rsidP="00762B5F">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lang w:eastAsia="ru-RU"/>
        </w:rPr>
      </w:pPr>
      <w:r w:rsidRPr="00841517">
        <w:rPr>
          <w:rFonts w:ascii="Times New Roman" w:eastAsia="Times New Roman" w:hAnsi="Times New Roman" w:cs="Times New Roman"/>
          <w:sz w:val="28"/>
          <w:szCs w:val="28"/>
          <w:lang w:eastAsia="ru-RU"/>
        </w:rPr>
        <w:t>Текстовая часть отчета должна содержать изложение результатов практической деятельности студента по видам выполняемых работ в соответствии с графиком (планом), индивидуальным заданием</w:t>
      </w:r>
      <w:r w:rsidRPr="00841517">
        <w:rPr>
          <w:rFonts w:ascii="Times New Roman CYR" w:eastAsia="Times New Roman" w:hAnsi="Times New Roman CYR" w:cs="Times New Roman"/>
          <w:sz w:val="28"/>
          <w:szCs w:val="28"/>
          <w:lang w:eastAsia="ru-RU"/>
        </w:rPr>
        <w:t xml:space="preserve">, дневником и </w:t>
      </w:r>
      <w:r w:rsidRPr="0009152B">
        <w:rPr>
          <w:rFonts w:ascii="Times New Roman CYR" w:eastAsia="Times New Roman" w:hAnsi="Times New Roman CYR" w:cs="Times New Roman"/>
          <w:sz w:val="28"/>
          <w:szCs w:val="28"/>
          <w:lang w:eastAsia="ru-RU"/>
        </w:rPr>
        <w:t>таблиц</w:t>
      </w:r>
      <w:r w:rsidR="0009152B" w:rsidRPr="0009152B">
        <w:rPr>
          <w:rFonts w:ascii="Times New Roman CYR" w:eastAsia="Times New Roman" w:hAnsi="Times New Roman CYR" w:cs="Times New Roman"/>
          <w:sz w:val="28"/>
          <w:szCs w:val="28"/>
          <w:lang w:eastAsia="ru-RU"/>
        </w:rPr>
        <w:t>ами</w:t>
      </w:r>
      <w:r w:rsidRPr="0009152B">
        <w:rPr>
          <w:rFonts w:ascii="Times New Roman CYR" w:eastAsia="Times New Roman" w:hAnsi="Times New Roman CYR" w:cs="Times New Roman"/>
          <w:sz w:val="28"/>
          <w:szCs w:val="28"/>
          <w:lang w:eastAsia="ru-RU"/>
        </w:rPr>
        <w:t xml:space="preserve"> 2</w:t>
      </w:r>
      <w:r w:rsidR="0009152B" w:rsidRPr="0009152B">
        <w:rPr>
          <w:rFonts w:ascii="Times New Roman CYR" w:eastAsia="Times New Roman" w:hAnsi="Times New Roman CYR" w:cs="Times New Roman"/>
          <w:sz w:val="28"/>
          <w:szCs w:val="28"/>
          <w:lang w:eastAsia="ru-RU"/>
        </w:rPr>
        <w:t>, 3, 4</w:t>
      </w:r>
      <w:r w:rsidRPr="0009152B">
        <w:rPr>
          <w:rFonts w:ascii="Times New Roman CYR" w:eastAsia="Times New Roman" w:hAnsi="Times New Roman CYR" w:cs="Times New Roman"/>
          <w:sz w:val="28"/>
          <w:szCs w:val="28"/>
          <w:lang w:eastAsia="ru-RU"/>
        </w:rPr>
        <w:t xml:space="preserve"> раздела 6</w:t>
      </w:r>
      <w:r w:rsidRPr="00841517">
        <w:rPr>
          <w:rFonts w:ascii="Times New Roman CYR" w:eastAsia="Times New Roman" w:hAnsi="Times New Roman CYR" w:cs="Times New Roman"/>
          <w:sz w:val="28"/>
          <w:szCs w:val="28"/>
          <w:lang w:eastAsia="ru-RU"/>
        </w:rPr>
        <w:t xml:space="preserve"> «Содержание </w:t>
      </w:r>
      <w:r>
        <w:rPr>
          <w:rFonts w:ascii="Times New Roman CYR" w:eastAsia="Times New Roman" w:hAnsi="Times New Roman CYR" w:cs="Times New Roman"/>
          <w:sz w:val="28"/>
          <w:szCs w:val="28"/>
          <w:lang w:eastAsia="ru-RU"/>
        </w:rPr>
        <w:t xml:space="preserve">производственной </w:t>
      </w:r>
      <w:r w:rsidRPr="00841517">
        <w:rPr>
          <w:rFonts w:ascii="Times New Roman CYR" w:eastAsia="Times New Roman" w:hAnsi="Times New Roman CYR" w:cs="Times New Roman"/>
          <w:sz w:val="28"/>
          <w:szCs w:val="28"/>
          <w:lang w:eastAsia="ru-RU"/>
        </w:rPr>
        <w:t xml:space="preserve">практики». </w:t>
      </w:r>
      <w:r w:rsidRPr="00841517">
        <w:rPr>
          <w:rFonts w:ascii="Times New Roman" w:eastAsia="Times New Roman" w:hAnsi="Times New Roman" w:cs="Times New Roman"/>
          <w:sz w:val="28"/>
          <w:szCs w:val="28"/>
          <w:lang w:eastAsia="ru-RU"/>
        </w:rPr>
        <w:t>Итогом текстовой части отчета должно стать заключение, в котором содержатся выводы и предложения по результатам практики. Текстовая часть отчета должна содержать приложения в виде копий документов (нормативные и методические материалы, договоры, первичная статистическая информация и т.д.), подтверждающие самостоятельность выполненных работ и сделанных выводов и предложений.</w:t>
      </w:r>
    </w:p>
    <w:p w14:paraId="0DB71438" w14:textId="77777777" w:rsidR="00762B5F" w:rsidRPr="00841517" w:rsidRDefault="00762B5F" w:rsidP="00762B5F">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lang w:eastAsia="ru-RU"/>
        </w:rPr>
      </w:pPr>
      <w:r w:rsidRPr="00841517">
        <w:rPr>
          <w:rFonts w:ascii="Times New Roman" w:eastAsia="Times New Roman" w:hAnsi="Times New Roman" w:cs="Times New Roman"/>
          <w:sz w:val="28"/>
          <w:szCs w:val="28"/>
          <w:lang w:eastAsia="ru-RU"/>
        </w:rPr>
        <w:t>Отчет заверяется подписью руководителя от базы практики и печатью организации.</w:t>
      </w:r>
    </w:p>
    <w:p w14:paraId="438F5440" w14:textId="77777777" w:rsidR="00762B5F" w:rsidRPr="00E17F88" w:rsidRDefault="00762B5F" w:rsidP="00762B5F">
      <w:pPr>
        <w:overflowPunct w:val="0"/>
        <w:autoSpaceDE w:val="0"/>
        <w:autoSpaceDN w:val="0"/>
        <w:adjustRightInd w:val="0"/>
        <w:spacing w:after="0" w:line="360" w:lineRule="auto"/>
        <w:ind w:firstLine="567"/>
        <w:jc w:val="both"/>
        <w:textAlignment w:val="baseline"/>
        <w:rPr>
          <w:rFonts w:ascii="Times New Roman" w:eastAsia="Times New Roman" w:hAnsi="Times New Roman" w:cs="Times New Roman"/>
          <w:i/>
          <w:sz w:val="28"/>
          <w:szCs w:val="28"/>
          <w:lang w:eastAsia="ru-RU"/>
        </w:rPr>
      </w:pPr>
      <w:r w:rsidRPr="00E17F88">
        <w:rPr>
          <w:rFonts w:ascii="Times New Roman" w:eastAsia="Times New Roman" w:hAnsi="Times New Roman" w:cs="Times New Roman"/>
          <w:i/>
          <w:sz w:val="28"/>
          <w:szCs w:val="28"/>
          <w:lang w:eastAsia="ru-RU"/>
        </w:rPr>
        <w:t xml:space="preserve">Все материалы, прилагаемые к отчету, должны соответствовать требованиям </w:t>
      </w:r>
      <w:r w:rsidRPr="00E17F88">
        <w:rPr>
          <w:rFonts w:ascii="Times New Roman" w:hAnsi="Times New Roman" w:cs="Times New Roman"/>
          <w:i/>
          <w:sz w:val="28"/>
          <w:szCs w:val="28"/>
        </w:rPr>
        <w:t>о защите информации</w:t>
      </w:r>
      <w:r w:rsidRPr="00E17F88">
        <w:rPr>
          <w:rFonts w:ascii="Times New Roman" w:eastAsia="Times New Roman" w:hAnsi="Times New Roman" w:cs="Times New Roman"/>
          <w:i/>
          <w:sz w:val="28"/>
          <w:szCs w:val="28"/>
          <w:lang w:eastAsia="ru-RU"/>
        </w:rPr>
        <w:t>.</w:t>
      </w:r>
    </w:p>
    <w:p w14:paraId="6CA00605" w14:textId="45CBB63F" w:rsidR="00762B5F" w:rsidRPr="00841517" w:rsidRDefault="00762B5F" w:rsidP="00762B5F">
      <w:pPr>
        <w:overflowPunct w:val="0"/>
        <w:autoSpaceDE w:val="0"/>
        <w:autoSpaceDN w:val="0"/>
        <w:adjustRightInd w:val="0"/>
        <w:spacing w:after="0" w:line="360" w:lineRule="auto"/>
        <w:ind w:firstLine="567"/>
        <w:jc w:val="both"/>
        <w:textAlignment w:val="baseline"/>
        <w:rPr>
          <w:rFonts w:ascii="Times New Roman" w:eastAsia="Times New Roman" w:hAnsi="Times New Roman" w:cs="Times New Roman"/>
          <w:sz w:val="28"/>
          <w:szCs w:val="28"/>
          <w:lang w:eastAsia="ru-RU"/>
        </w:rPr>
      </w:pPr>
      <w:r w:rsidRPr="00841517">
        <w:rPr>
          <w:rFonts w:ascii="Times New Roman" w:eastAsia="Times New Roman" w:hAnsi="Times New Roman" w:cs="Times New Roman"/>
          <w:sz w:val="28"/>
          <w:szCs w:val="28"/>
          <w:lang w:eastAsia="ru-RU"/>
        </w:rPr>
        <w:t xml:space="preserve">Для предоставления на утверждение руководителю практики от </w:t>
      </w:r>
      <w:r w:rsidRPr="00993CFF">
        <w:rPr>
          <w:rFonts w:ascii="Times New Roman" w:eastAsia="Times New Roman" w:hAnsi="Times New Roman" w:cs="Times New Roman"/>
          <w:sz w:val="28"/>
          <w:szCs w:val="28"/>
          <w:lang w:eastAsia="ru-RU"/>
        </w:rPr>
        <w:t xml:space="preserve">Департамента, а также для последующей защиты отчета о прохождении </w:t>
      </w:r>
      <w:r w:rsidR="00993CFF" w:rsidRPr="00993CFF">
        <w:rPr>
          <w:rFonts w:ascii="Times New Roman" w:hAnsi="Times New Roman" w:cs="Times New Roman"/>
          <w:sz w:val="28"/>
          <w:szCs w:val="28"/>
        </w:rPr>
        <w:t>производственной</w:t>
      </w:r>
      <w:r w:rsidRPr="00993CFF">
        <w:rPr>
          <w:rFonts w:ascii="Times New Roman" w:eastAsia="Times New Roman" w:hAnsi="Times New Roman" w:cs="Times New Roman"/>
          <w:sz w:val="28"/>
          <w:szCs w:val="28"/>
          <w:lang w:eastAsia="ru-RU"/>
        </w:rPr>
        <w:t xml:space="preserve"> практики, составные части отчета формируются в следующей</w:t>
      </w:r>
      <w:r w:rsidRPr="00841517">
        <w:rPr>
          <w:rFonts w:ascii="Times New Roman" w:eastAsia="Times New Roman" w:hAnsi="Times New Roman" w:cs="Times New Roman"/>
          <w:sz w:val="28"/>
          <w:szCs w:val="28"/>
          <w:lang w:eastAsia="ru-RU"/>
        </w:rPr>
        <w:t xml:space="preserve"> последовательности:</w:t>
      </w:r>
    </w:p>
    <w:p w14:paraId="2EF67248" w14:textId="77777777" w:rsidR="00017AC0" w:rsidRDefault="00017AC0" w:rsidP="00017AC0">
      <w:pPr>
        <w:numPr>
          <w:ilvl w:val="0"/>
          <w:numId w:val="1"/>
        </w:numPr>
        <w:tabs>
          <w:tab w:val="left" w:pos="567"/>
          <w:tab w:val="left" w:pos="1134"/>
        </w:tabs>
        <w:suppressAutoHyphens/>
        <w:overflowPunct w:val="0"/>
        <w:spacing w:after="0" w:line="36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титульный лист (приложение 1);</w:t>
      </w:r>
    </w:p>
    <w:p w14:paraId="3F8AFAD0" w14:textId="77777777" w:rsidR="00017AC0" w:rsidRDefault="00017AC0" w:rsidP="00017AC0">
      <w:pPr>
        <w:numPr>
          <w:ilvl w:val="0"/>
          <w:numId w:val="1"/>
        </w:numPr>
        <w:tabs>
          <w:tab w:val="left" w:pos="567"/>
          <w:tab w:val="left" w:pos="1134"/>
        </w:tabs>
        <w:suppressAutoHyphens/>
        <w:overflowPunct w:val="0"/>
        <w:spacing w:after="0" w:line="36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отзыв руководителя от базы практики (приложение 2);</w:t>
      </w:r>
    </w:p>
    <w:p w14:paraId="6C1ACADF" w14:textId="2EFFC31C" w:rsidR="00762B5F" w:rsidRPr="00841517" w:rsidRDefault="00762B5F" w:rsidP="00762B5F">
      <w:pPr>
        <w:numPr>
          <w:ilvl w:val="0"/>
          <w:numId w:val="1"/>
        </w:numPr>
        <w:tabs>
          <w:tab w:val="clear" w:pos="1467"/>
          <w:tab w:val="num" w:pos="567"/>
          <w:tab w:val="left" w:pos="1134"/>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lang w:eastAsia="ru-RU"/>
        </w:rPr>
      </w:pPr>
      <w:r w:rsidRPr="00841517">
        <w:rPr>
          <w:rFonts w:ascii="Times New Roman" w:hAnsi="Times New Roman" w:cs="Times New Roman"/>
          <w:sz w:val="28"/>
          <w:szCs w:val="28"/>
        </w:rPr>
        <w:t xml:space="preserve">рабочий график (план) </w:t>
      </w:r>
      <w:r w:rsidRPr="00DC1256">
        <w:rPr>
          <w:rFonts w:ascii="Times New Roman" w:hAnsi="Times New Roman" w:cs="Times New Roman"/>
          <w:sz w:val="28"/>
          <w:szCs w:val="28"/>
        </w:rPr>
        <w:t xml:space="preserve">прохождения </w:t>
      </w:r>
      <w:r w:rsidR="00DC1256" w:rsidRPr="00DC1256">
        <w:rPr>
          <w:rFonts w:ascii="Times New Roman" w:hAnsi="Times New Roman" w:cs="Times New Roman"/>
          <w:sz w:val="28"/>
          <w:szCs w:val="28"/>
        </w:rPr>
        <w:t>производственной</w:t>
      </w:r>
      <w:r w:rsidRPr="00DC1256">
        <w:rPr>
          <w:rFonts w:ascii="Times New Roman" w:eastAsia="Times New Roman" w:hAnsi="Times New Roman" w:cs="Times New Roman"/>
          <w:sz w:val="28"/>
          <w:szCs w:val="28"/>
          <w:lang w:eastAsia="ru-RU"/>
        </w:rPr>
        <w:t xml:space="preserve"> практики</w:t>
      </w:r>
      <w:r w:rsidR="00017AC0">
        <w:rPr>
          <w:rFonts w:ascii="Times New Roman" w:eastAsia="Times New Roman" w:hAnsi="Times New Roman" w:cs="Times New Roman"/>
          <w:sz w:val="28"/>
          <w:szCs w:val="28"/>
          <w:lang w:eastAsia="ru-RU"/>
        </w:rPr>
        <w:t xml:space="preserve"> (приложение 3);</w:t>
      </w:r>
    </w:p>
    <w:p w14:paraId="5AE5C8DE" w14:textId="350C9831" w:rsidR="00762B5F" w:rsidRPr="00841517" w:rsidRDefault="00762B5F" w:rsidP="00762B5F">
      <w:pPr>
        <w:numPr>
          <w:ilvl w:val="0"/>
          <w:numId w:val="1"/>
        </w:numPr>
        <w:tabs>
          <w:tab w:val="clear" w:pos="1467"/>
          <w:tab w:val="num" w:pos="567"/>
          <w:tab w:val="left" w:pos="1134"/>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lang w:eastAsia="ru-RU"/>
        </w:rPr>
      </w:pPr>
      <w:r w:rsidRPr="00841517">
        <w:rPr>
          <w:rFonts w:ascii="Times New Roman" w:eastAsia="Times New Roman" w:hAnsi="Times New Roman" w:cs="Times New Roman"/>
          <w:sz w:val="28"/>
          <w:szCs w:val="28"/>
          <w:lang w:eastAsia="ru-RU"/>
        </w:rPr>
        <w:t xml:space="preserve">индивидуальное задание прохождения </w:t>
      </w:r>
      <w:r w:rsidR="00DC1256" w:rsidRPr="00DC1256">
        <w:rPr>
          <w:rFonts w:ascii="Times New Roman" w:hAnsi="Times New Roman" w:cs="Times New Roman"/>
          <w:sz w:val="28"/>
          <w:szCs w:val="28"/>
        </w:rPr>
        <w:t>производственной</w:t>
      </w:r>
      <w:r w:rsidR="00DC1256" w:rsidRPr="00841517">
        <w:rPr>
          <w:rFonts w:ascii="Times New Roman" w:eastAsia="Times New Roman" w:hAnsi="Times New Roman" w:cs="Times New Roman"/>
          <w:sz w:val="28"/>
          <w:szCs w:val="28"/>
          <w:lang w:eastAsia="ru-RU"/>
        </w:rPr>
        <w:t xml:space="preserve"> </w:t>
      </w:r>
      <w:r w:rsidRPr="00841517">
        <w:rPr>
          <w:rFonts w:ascii="Times New Roman" w:eastAsia="Times New Roman" w:hAnsi="Times New Roman" w:cs="Times New Roman"/>
          <w:sz w:val="28"/>
          <w:szCs w:val="28"/>
          <w:lang w:eastAsia="ru-RU"/>
        </w:rPr>
        <w:t>практики</w:t>
      </w:r>
      <w:r w:rsidR="00017AC0">
        <w:rPr>
          <w:rFonts w:ascii="Times New Roman" w:eastAsia="Times New Roman" w:hAnsi="Times New Roman" w:cs="Times New Roman"/>
          <w:sz w:val="28"/>
          <w:szCs w:val="28"/>
          <w:lang w:eastAsia="ru-RU"/>
        </w:rPr>
        <w:t xml:space="preserve"> (приложение </w:t>
      </w:r>
      <w:r w:rsidR="00AE6AED">
        <w:rPr>
          <w:rFonts w:ascii="Times New Roman" w:eastAsia="Times New Roman" w:hAnsi="Times New Roman" w:cs="Times New Roman"/>
          <w:sz w:val="28"/>
          <w:szCs w:val="28"/>
          <w:lang w:eastAsia="ru-RU"/>
        </w:rPr>
        <w:t>4</w:t>
      </w:r>
      <w:r w:rsidR="00017AC0">
        <w:rPr>
          <w:rFonts w:ascii="Times New Roman" w:eastAsia="Times New Roman" w:hAnsi="Times New Roman" w:cs="Times New Roman"/>
          <w:sz w:val="28"/>
          <w:szCs w:val="28"/>
          <w:lang w:eastAsia="ru-RU"/>
        </w:rPr>
        <w:t>);</w:t>
      </w:r>
    </w:p>
    <w:p w14:paraId="3C57D03B" w14:textId="4AD13647" w:rsidR="00762B5F" w:rsidRPr="00841517" w:rsidRDefault="00762B5F" w:rsidP="00762B5F">
      <w:pPr>
        <w:numPr>
          <w:ilvl w:val="0"/>
          <w:numId w:val="1"/>
        </w:numPr>
        <w:tabs>
          <w:tab w:val="clear" w:pos="1467"/>
          <w:tab w:val="num" w:pos="567"/>
          <w:tab w:val="left" w:pos="1134"/>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lang w:eastAsia="ru-RU"/>
        </w:rPr>
      </w:pPr>
      <w:r w:rsidRPr="00841517">
        <w:rPr>
          <w:rFonts w:ascii="Times New Roman" w:eastAsia="Times New Roman" w:hAnsi="Times New Roman" w:cs="Times New Roman"/>
          <w:sz w:val="28"/>
          <w:szCs w:val="28"/>
          <w:lang w:eastAsia="ru-RU"/>
        </w:rPr>
        <w:t xml:space="preserve">дневник прохождения </w:t>
      </w:r>
      <w:r w:rsidR="00DC1256" w:rsidRPr="00DC1256">
        <w:rPr>
          <w:rFonts w:ascii="Times New Roman" w:hAnsi="Times New Roman" w:cs="Times New Roman"/>
          <w:sz w:val="28"/>
          <w:szCs w:val="28"/>
        </w:rPr>
        <w:t>производственной</w:t>
      </w:r>
      <w:r w:rsidRPr="00841517">
        <w:rPr>
          <w:rFonts w:ascii="Times New Roman" w:eastAsia="Times New Roman" w:hAnsi="Times New Roman" w:cs="Times New Roman"/>
          <w:sz w:val="28"/>
          <w:szCs w:val="28"/>
          <w:lang w:eastAsia="ru-RU"/>
        </w:rPr>
        <w:t xml:space="preserve"> практики</w:t>
      </w:r>
      <w:r w:rsidR="00017AC0">
        <w:rPr>
          <w:rFonts w:ascii="Times New Roman" w:eastAsia="Times New Roman" w:hAnsi="Times New Roman" w:cs="Times New Roman"/>
          <w:sz w:val="28"/>
          <w:szCs w:val="28"/>
          <w:lang w:eastAsia="ru-RU"/>
        </w:rPr>
        <w:t xml:space="preserve"> (приложение </w:t>
      </w:r>
      <w:r w:rsidR="00AE6AED">
        <w:rPr>
          <w:rFonts w:ascii="Times New Roman" w:eastAsia="Times New Roman" w:hAnsi="Times New Roman" w:cs="Times New Roman"/>
          <w:sz w:val="28"/>
          <w:szCs w:val="28"/>
          <w:lang w:eastAsia="ru-RU"/>
        </w:rPr>
        <w:t>5</w:t>
      </w:r>
      <w:r w:rsidR="00017AC0">
        <w:rPr>
          <w:rFonts w:ascii="Times New Roman" w:eastAsia="Times New Roman" w:hAnsi="Times New Roman" w:cs="Times New Roman"/>
          <w:sz w:val="28"/>
          <w:szCs w:val="28"/>
          <w:lang w:eastAsia="ru-RU"/>
        </w:rPr>
        <w:t>);</w:t>
      </w:r>
    </w:p>
    <w:p w14:paraId="0FDC2A46" w14:textId="79C3C253" w:rsidR="00762B5F" w:rsidRPr="00841517" w:rsidRDefault="00762B5F" w:rsidP="00762B5F">
      <w:pPr>
        <w:numPr>
          <w:ilvl w:val="0"/>
          <w:numId w:val="1"/>
        </w:numPr>
        <w:tabs>
          <w:tab w:val="clear" w:pos="1467"/>
          <w:tab w:val="num" w:pos="567"/>
          <w:tab w:val="left" w:pos="1134"/>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lang w:eastAsia="ru-RU"/>
        </w:rPr>
      </w:pPr>
      <w:r w:rsidRPr="00841517">
        <w:rPr>
          <w:rFonts w:ascii="Times New Roman" w:eastAsia="Times New Roman" w:hAnsi="Times New Roman" w:cs="Times New Roman"/>
          <w:sz w:val="28"/>
          <w:szCs w:val="28"/>
          <w:lang w:eastAsia="ru-RU"/>
        </w:rPr>
        <w:lastRenderedPageBreak/>
        <w:t>текстовая часть отчета о</w:t>
      </w:r>
      <w:r w:rsidR="00DC1256">
        <w:rPr>
          <w:rFonts w:ascii="Times New Roman" w:eastAsia="Times New Roman" w:hAnsi="Times New Roman" w:cs="Times New Roman"/>
          <w:sz w:val="28"/>
          <w:szCs w:val="28"/>
          <w:lang w:eastAsia="ru-RU"/>
        </w:rPr>
        <w:t xml:space="preserve"> </w:t>
      </w:r>
      <w:r w:rsidR="00DC1256" w:rsidRPr="00DC1256">
        <w:rPr>
          <w:rFonts w:ascii="Times New Roman" w:hAnsi="Times New Roman" w:cs="Times New Roman"/>
          <w:sz w:val="28"/>
          <w:szCs w:val="28"/>
        </w:rPr>
        <w:t>производственной</w:t>
      </w:r>
      <w:r w:rsidRPr="00841517">
        <w:rPr>
          <w:rFonts w:ascii="Times New Roman" w:eastAsia="Times New Roman" w:hAnsi="Times New Roman" w:cs="Times New Roman"/>
          <w:sz w:val="28"/>
          <w:szCs w:val="28"/>
          <w:lang w:eastAsia="ru-RU"/>
        </w:rPr>
        <w:t xml:space="preserve"> практике с результатами выполнения индивидуального задания, выводами и предложениями об итогах </w:t>
      </w:r>
      <w:r w:rsidR="00DC1256" w:rsidRPr="00DC1256">
        <w:rPr>
          <w:rFonts w:ascii="Times New Roman" w:hAnsi="Times New Roman" w:cs="Times New Roman"/>
          <w:sz w:val="28"/>
          <w:szCs w:val="28"/>
        </w:rPr>
        <w:t>производственной</w:t>
      </w:r>
      <w:r w:rsidRPr="00841517">
        <w:rPr>
          <w:rFonts w:ascii="Times New Roman" w:eastAsia="Times New Roman" w:hAnsi="Times New Roman" w:cs="Times New Roman"/>
          <w:sz w:val="28"/>
          <w:szCs w:val="28"/>
          <w:lang w:eastAsia="ru-RU"/>
        </w:rPr>
        <w:t xml:space="preserve"> практики и приложениями.</w:t>
      </w:r>
    </w:p>
    <w:p w14:paraId="06244C47" w14:textId="4CB56F6B" w:rsidR="00AE6AED" w:rsidRDefault="0009152B" w:rsidP="0009152B">
      <w:pPr>
        <w:tabs>
          <w:tab w:val="left" w:pos="1134"/>
        </w:tabs>
        <w:overflowPunct w:val="0"/>
        <w:autoSpaceDE w:val="0"/>
        <w:autoSpaceDN w:val="0"/>
        <w:adjustRightInd w:val="0"/>
        <w:spacing w:after="0" w:line="360" w:lineRule="auto"/>
        <w:ind w:firstLine="709"/>
        <w:jc w:val="both"/>
        <w:textAlignment w:val="baseline"/>
        <w:rPr>
          <w:rStyle w:val="a9"/>
          <w:rFonts w:ascii="Times New Roman" w:hAnsi="Times New Roman" w:cs="Times New Roman"/>
          <w:sz w:val="28"/>
          <w:szCs w:val="28"/>
        </w:rPr>
      </w:pPr>
      <w:bookmarkStart w:id="8" w:name="_Hlk122874178"/>
      <w:r>
        <w:rPr>
          <w:rFonts w:ascii="Times New Roman" w:hAnsi="Times New Roman" w:cs="Times New Roman"/>
          <w:sz w:val="28"/>
          <w:szCs w:val="28"/>
        </w:rPr>
        <w:t>Общие ф</w:t>
      </w:r>
      <w:r w:rsidR="00762B5F" w:rsidRPr="00841517">
        <w:rPr>
          <w:rFonts w:ascii="Times New Roman" w:hAnsi="Times New Roman" w:cs="Times New Roman"/>
          <w:sz w:val="28"/>
          <w:szCs w:val="28"/>
        </w:rPr>
        <w:t xml:space="preserve">ормы для заполнения указанных документов размещены на сайте </w:t>
      </w:r>
      <w:proofErr w:type="spellStart"/>
      <w:r w:rsidR="00762B5F" w:rsidRPr="00841517">
        <w:rPr>
          <w:rFonts w:ascii="Times New Roman" w:hAnsi="Times New Roman" w:cs="Times New Roman"/>
          <w:sz w:val="28"/>
          <w:szCs w:val="28"/>
        </w:rPr>
        <w:t>Финуниверситета</w:t>
      </w:r>
      <w:proofErr w:type="spellEnd"/>
      <w:r w:rsidR="00762B5F" w:rsidRPr="00841517">
        <w:rPr>
          <w:rFonts w:ascii="Times New Roman" w:hAnsi="Times New Roman" w:cs="Times New Roman"/>
          <w:sz w:val="28"/>
          <w:szCs w:val="28"/>
        </w:rPr>
        <w:t xml:space="preserve"> </w:t>
      </w:r>
      <w:r w:rsidR="00AE6AED" w:rsidRPr="00AE6AED">
        <w:rPr>
          <w:rStyle w:val="ms-rtefontface-3"/>
          <w:rFonts w:ascii="Times New Roman" w:hAnsi="Times New Roman" w:cs="Times New Roman"/>
          <w:sz w:val="28"/>
          <w:szCs w:val="28"/>
        </w:rPr>
        <w:t>http://www.fa.ru/partner/pcg/Pages/faculty/f.aspx</w:t>
      </w:r>
      <w:r w:rsidRPr="00017AC0">
        <w:rPr>
          <w:rStyle w:val="ms-rtefontface-3"/>
          <w:rFonts w:ascii="Times New Roman" w:hAnsi="Times New Roman" w:cs="Times New Roman"/>
          <w:sz w:val="28"/>
          <w:szCs w:val="28"/>
        </w:rPr>
        <w:t>.</w:t>
      </w:r>
    </w:p>
    <w:p w14:paraId="0C4E73CF" w14:textId="6F9DAA8A" w:rsidR="00762B5F" w:rsidRPr="0009152B" w:rsidRDefault="0009152B" w:rsidP="0009152B">
      <w:pPr>
        <w:tabs>
          <w:tab w:val="left" w:pos="1134"/>
        </w:tabs>
        <w:overflowPunct w:val="0"/>
        <w:autoSpaceDE w:val="0"/>
        <w:autoSpaceDN w:val="0"/>
        <w:adjustRightInd w:val="0"/>
        <w:spacing w:after="0" w:line="360" w:lineRule="auto"/>
        <w:ind w:firstLine="709"/>
        <w:jc w:val="both"/>
        <w:textAlignment w:val="baseline"/>
        <w:rPr>
          <w:rFonts w:ascii="Times New Roman" w:hAnsi="Times New Roman" w:cs="Times New Roman"/>
          <w:color w:val="0000FF"/>
          <w:sz w:val="28"/>
          <w:szCs w:val="28"/>
          <w:u w:val="single"/>
        </w:rPr>
      </w:pPr>
      <w:r w:rsidRPr="0009152B">
        <w:rPr>
          <w:rStyle w:val="a9"/>
          <w:rFonts w:ascii="Times New Roman" w:hAnsi="Times New Roman" w:cs="Times New Roman"/>
          <w:color w:val="auto"/>
          <w:sz w:val="28"/>
          <w:szCs w:val="28"/>
          <w:u w:val="none"/>
        </w:rPr>
        <w:t>О</w:t>
      </w:r>
      <w:r w:rsidR="00762B5F" w:rsidRPr="0009152B">
        <w:rPr>
          <w:rStyle w:val="a9"/>
          <w:rFonts w:ascii="Times New Roman" w:hAnsi="Times New Roman" w:cs="Times New Roman"/>
          <w:color w:val="auto"/>
          <w:sz w:val="28"/>
          <w:szCs w:val="28"/>
          <w:u w:val="none"/>
        </w:rPr>
        <w:t xml:space="preserve">бразцы документов, адаптированные к текущему учебному году, представлены на странице выпускающего Департамента </w:t>
      </w:r>
      <w:proofErr w:type="gramStart"/>
      <w:r w:rsidR="00762B5F" w:rsidRPr="00017AC0">
        <w:rPr>
          <w:rFonts w:ascii="Times New Roman" w:hAnsi="Times New Roman" w:cs="Times New Roman"/>
          <w:sz w:val="28"/>
          <w:szCs w:val="28"/>
        </w:rPr>
        <w:t>http://www.fa.ru/org/dep/sesf/Pages/mag.aspx</w:t>
      </w:r>
      <w:r w:rsidR="00762B5F" w:rsidRPr="00017AC0">
        <w:rPr>
          <w:rStyle w:val="a9"/>
          <w:rFonts w:ascii="Times New Roman" w:hAnsi="Times New Roman" w:cs="Times New Roman"/>
          <w:color w:val="auto"/>
          <w:sz w:val="28"/>
          <w:szCs w:val="28"/>
          <w:u w:val="none"/>
        </w:rPr>
        <w:t xml:space="preserve"> .</w:t>
      </w:r>
      <w:proofErr w:type="gramEnd"/>
      <w:r w:rsidR="00762B5F" w:rsidRPr="00017AC0">
        <w:rPr>
          <w:rStyle w:val="a9"/>
          <w:rFonts w:ascii="Times New Roman" w:hAnsi="Times New Roman" w:cs="Times New Roman"/>
          <w:color w:val="auto"/>
          <w:sz w:val="28"/>
          <w:szCs w:val="28"/>
        </w:rPr>
        <w:t xml:space="preserve"> </w:t>
      </w:r>
    </w:p>
    <w:bookmarkEnd w:id="8"/>
    <w:p w14:paraId="38BD7E67" w14:textId="58753476" w:rsidR="00762B5F" w:rsidRPr="00841517" w:rsidRDefault="00762B5F" w:rsidP="00762B5F">
      <w:pPr>
        <w:spacing w:after="0" w:line="360" w:lineRule="auto"/>
        <w:ind w:firstLine="709"/>
        <w:jc w:val="both"/>
        <w:rPr>
          <w:rFonts w:ascii="Times New Roman" w:hAnsi="Times New Roman" w:cs="Times New Roman"/>
          <w:sz w:val="28"/>
          <w:szCs w:val="28"/>
        </w:rPr>
      </w:pPr>
      <w:r w:rsidRPr="00841517">
        <w:rPr>
          <w:rFonts w:ascii="Times New Roman" w:hAnsi="Times New Roman" w:cs="Times New Roman"/>
          <w:sz w:val="28"/>
          <w:szCs w:val="28"/>
        </w:rPr>
        <w:t xml:space="preserve">Структура отчета по </w:t>
      </w:r>
      <w:r w:rsidR="0009152B">
        <w:rPr>
          <w:rFonts w:ascii="Times New Roman" w:hAnsi="Times New Roman" w:cs="Times New Roman"/>
          <w:sz w:val="28"/>
          <w:szCs w:val="28"/>
        </w:rPr>
        <w:t xml:space="preserve">производственной </w:t>
      </w:r>
      <w:r w:rsidRPr="00841517">
        <w:rPr>
          <w:rFonts w:ascii="Times New Roman" w:hAnsi="Times New Roman" w:cs="Times New Roman"/>
          <w:sz w:val="28"/>
          <w:szCs w:val="28"/>
        </w:rPr>
        <w:t>практике:</w:t>
      </w:r>
    </w:p>
    <w:p w14:paraId="58A703B8" w14:textId="0713273C" w:rsidR="00762B5F" w:rsidRPr="00841517" w:rsidRDefault="00762B5F" w:rsidP="00762B5F">
      <w:pPr>
        <w:spacing w:after="0" w:line="360" w:lineRule="auto"/>
        <w:ind w:firstLine="709"/>
        <w:jc w:val="both"/>
        <w:rPr>
          <w:rFonts w:ascii="Times New Roman" w:hAnsi="Times New Roman" w:cs="Times New Roman"/>
          <w:sz w:val="28"/>
          <w:szCs w:val="28"/>
        </w:rPr>
      </w:pPr>
      <w:r w:rsidRPr="00841517">
        <w:rPr>
          <w:rFonts w:ascii="Times New Roman" w:hAnsi="Times New Roman" w:cs="Times New Roman"/>
          <w:bCs/>
          <w:i/>
          <w:iCs/>
          <w:sz w:val="28"/>
          <w:szCs w:val="28"/>
        </w:rPr>
        <w:t>1) Титульный лист</w:t>
      </w:r>
      <w:r w:rsidRPr="00841517">
        <w:rPr>
          <w:rFonts w:ascii="Times New Roman" w:hAnsi="Times New Roman" w:cs="Times New Roman"/>
          <w:sz w:val="28"/>
          <w:szCs w:val="28"/>
        </w:rPr>
        <w:t xml:space="preserve"> с указанием вида практики (</w:t>
      </w:r>
      <w:r w:rsidR="0009351B">
        <w:rPr>
          <w:rFonts w:ascii="Times New Roman" w:hAnsi="Times New Roman" w:cs="Times New Roman"/>
          <w:sz w:val="28"/>
          <w:szCs w:val="28"/>
        </w:rPr>
        <w:t>производственная</w:t>
      </w:r>
      <w:r w:rsidRPr="00841517">
        <w:rPr>
          <w:rFonts w:ascii="Times New Roman" w:hAnsi="Times New Roman" w:cs="Times New Roman"/>
          <w:sz w:val="28"/>
          <w:szCs w:val="28"/>
        </w:rPr>
        <w:t>) и места ее прохождения, Ф.И.О.  и должности руководителей практики от Департамента и базы практики, другими реквизитами. Подпись руководителя от базы практики на титульном листе заверяется печатью соответствующей организации.</w:t>
      </w:r>
    </w:p>
    <w:p w14:paraId="1A467C91" w14:textId="45220C3F" w:rsidR="00762B5F" w:rsidRPr="00841517" w:rsidRDefault="00762B5F" w:rsidP="00762B5F">
      <w:pPr>
        <w:spacing w:after="0" w:line="360" w:lineRule="auto"/>
        <w:ind w:firstLine="709"/>
        <w:jc w:val="both"/>
        <w:rPr>
          <w:rFonts w:ascii="Times New Roman" w:hAnsi="Times New Roman" w:cs="Times New Roman"/>
          <w:sz w:val="28"/>
          <w:szCs w:val="28"/>
        </w:rPr>
      </w:pPr>
      <w:r w:rsidRPr="00841517">
        <w:rPr>
          <w:rFonts w:ascii="Times New Roman" w:hAnsi="Times New Roman" w:cs="Times New Roman"/>
          <w:bCs/>
          <w:i/>
          <w:iCs/>
          <w:sz w:val="28"/>
          <w:szCs w:val="28"/>
        </w:rPr>
        <w:t>2) Отзыв руководителя</w:t>
      </w:r>
      <w:r w:rsidRPr="00841517">
        <w:rPr>
          <w:rFonts w:ascii="Times New Roman" w:hAnsi="Times New Roman" w:cs="Times New Roman"/>
          <w:sz w:val="28"/>
          <w:szCs w:val="28"/>
        </w:rPr>
        <w:t xml:space="preserve"> от базы </w:t>
      </w:r>
      <w:r w:rsidR="0009351B">
        <w:rPr>
          <w:rFonts w:ascii="Times New Roman" w:hAnsi="Times New Roman" w:cs="Times New Roman"/>
          <w:sz w:val="28"/>
          <w:szCs w:val="28"/>
        </w:rPr>
        <w:t>производственной</w:t>
      </w:r>
      <w:r w:rsidRPr="00841517">
        <w:rPr>
          <w:rFonts w:ascii="Times New Roman" w:hAnsi="Times New Roman" w:cs="Times New Roman"/>
          <w:sz w:val="28"/>
          <w:szCs w:val="28"/>
        </w:rPr>
        <w:t xml:space="preserve"> практики.</w:t>
      </w:r>
    </w:p>
    <w:p w14:paraId="1D258E89" w14:textId="1A77E4B4" w:rsidR="00762B5F" w:rsidRPr="00841517" w:rsidRDefault="00762B5F" w:rsidP="00762B5F">
      <w:pPr>
        <w:tabs>
          <w:tab w:val="left" w:pos="540"/>
        </w:tabs>
        <w:spacing w:after="0" w:line="360" w:lineRule="auto"/>
        <w:ind w:firstLine="709"/>
        <w:contextualSpacing/>
        <w:jc w:val="both"/>
        <w:rPr>
          <w:rFonts w:ascii="Times New Roman" w:hAnsi="Times New Roman" w:cs="Times New Roman"/>
          <w:sz w:val="28"/>
          <w:szCs w:val="28"/>
        </w:rPr>
      </w:pPr>
      <w:r w:rsidRPr="00841517">
        <w:rPr>
          <w:rFonts w:ascii="Times New Roman" w:hAnsi="Times New Roman" w:cs="Times New Roman"/>
          <w:sz w:val="28"/>
          <w:szCs w:val="28"/>
        </w:rPr>
        <w:t xml:space="preserve">По результатам прохождения </w:t>
      </w:r>
      <w:r w:rsidR="00DC1256" w:rsidRPr="00DC1256">
        <w:rPr>
          <w:rFonts w:ascii="Times New Roman" w:hAnsi="Times New Roman" w:cs="Times New Roman"/>
          <w:sz w:val="28"/>
          <w:szCs w:val="28"/>
        </w:rPr>
        <w:t>производственной</w:t>
      </w:r>
      <w:r w:rsidRPr="00841517">
        <w:rPr>
          <w:rFonts w:ascii="Times New Roman" w:hAnsi="Times New Roman" w:cs="Times New Roman"/>
          <w:sz w:val="28"/>
          <w:szCs w:val="28"/>
        </w:rPr>
        <w:t xml:space="preserve"> практики руководителем от базы практики составляется отзыв, в котором отражаются деловые качества обучающегося, степень освоения им фактического материала, выполнение индивидуального задания и рабочего графика (плана). Отзыв руководителя от базы практики оформляется на бланке организации, подписывается руководителем </w:t>
      </w:r>
      <w:r w:rsidR="00911FDD">
        <w:rPr>
          <w:rFonts w:ascii="Times New Roman" w:hAnsi="Times New Roman" w:cs="Times New Roman"/>
          <w:sz w:val="28"/>
          <w:szCs w:val="28"/>
        </w:rPr>
        <w:t xml:space="preserve">производственной </w:t>
      </w:r>
      <w:r w:rsidRPr="00841517">
        <w:rPr>
          <w:rFonts w:ascii="Times New Roman" w:hAnsi="Times New Roman" w:cs="Times New Roman"/>
          <w:sz w:val="28"/>
          <w:szCs w:val="28"/>
        </w:rPr>
        <w:t>практики от организации и заверяется печатью организации.</w:t>
      </w:r>
    </w:p>
    <w:p w14:paraId="44D9D8AA" w14:textId="7D166D6B" w:rsidR="00762B5F" w:rsidRPr="00841517" w:rsidRDefault="00762B5F" w:rsidP="00762B5F">
      <w:pPr>
        <w:spacing w:after="0" w:line="360" w:lineRule="auto"/>
        <w:ind w:firstLine="709"/>
        <w:jc w:val="both"/>
        <w:rPr>
          <w:rFonts w:ascii="Times New Roman" w:hAnsi="Times New Roman" w:cs="Times New Roman"/>
          <w:sz w:val="28"/>
          <w:szCs w:val="28"/>
        </w:rPr>
      </w:pPr>
      <w:r w:rsidRPr="00841517">
        <w:rPr>
          <w:rFonts w:ascii="Times New Roman" w:hAnsi="Times New Roman" w:cs="Times New Roman"/>
          <w:bCs/>
          <w:i/>
          <w:iCs/>
          <w:sz w:val="28"/>
          <w:szCs w:val="28"/>
        </w:rPr>
        <w:t>3) Рабочий график (план)</w:t>
      </w:r>
      <w:r w:rsidRPr="00841517">
        <w:rPr>
          <w:rFonts w:ascii="Times New Roman" w:hAnsi="Times New Roman" w:cs="Times New Roman"/>
          <w:sz w:val="28"/>
          <w:szCs w:val="28"/>
        </w:rPr>
        <w:t xml:space="preserve"> прохождения </w:t>
      </w:r>
      <w:r w:rsidR="00911FDD">
        <w:rPr>
          <w:rFonts w:ascii="Times New Roman" w:hAnsi="Times New Roman" w:cs="Times New Roman"/>
          <w:sz w:val="28"/>
          <w:szCs w:val="28"/>
        </w:rPr>
        <w:t>производственной</w:t>
      </w:r>
      <w:r w:rsidRPr="00841517">
        <w:rPr>
          <w:rFonts w:ascii="Times New Roman" w:hAnsi="Times New Roman" w:cs="Times New Roman"/>
          <w:sz w:val="28"/>
          <w:szCs w:val="28"/>
        </w:rPr>
        <w:t xml:space="preserve"> практики.</w:t>
      </w:r>
    </w:p>
    <w:p w14:paraId="7459C2C1" w14:textId="77777777" w:rsidR="00762B5F" w:rsidRPr="00841517" w:rsidRDefault="00762B5F" w:rsidP="00762B5F">
      <w:pPr>
        <w:spacing w:after="0" w:line="360" w:lineRule="auto"/>
        <w:ind w:firstLine="709"/>
        <w:jc w:val="both"/>
        <w:rPr>
          <w:rFonts w:ascii="Times New Roman" w:hAnsi="Times New Roman" w:cs="Times New Roman"/>
          <w:sz w:val="28"/>
          <w:szCs w:val="28"/>
        </w:rPr>
      </w:pPr>
      <w:r w:rsidRPr="00841517">
        <w:rPr>
          <w:rFonts w:ascii="Times New Roman" w:hAnsi="Times New Roman" w:cs="Times New Roman"/>
          <w:sz w:val="28"/>
          <w:szCs w:val="28"/>
        </w:rPr>
        <w:t>Рабочий график (план)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w:t>
      </w:r>
    </w:p>
    <w:p w14:paraId="32914D84" w14:textId="77777777" w:rsidR="00762B5F" w:rsidRPr="00841517" w:rsidRDefault="00762B5F" w:rsidP="00762B5F">
      <w:pPr>
        <w:spacing w:after="0" w:line="360" w:lineRule="auto"/>
        <w:ind w:firstLine="709"/>
        <w:jc w:val="both"/>
        <w:rPr>
          <w:rFonts w:ascii="Times New Roman" w:hAnsi="Times New Roman" w:cs="Times New Roman"/>
          <w:sz w:val="28"/>
          <w:szCs w:val="28"/>
        </w:rPr>
      </w:pPr>
      <w:r w:rsidRPr="00841517">
        <w:rPr>
          <w:rFonts w:ascii="Times New Roman" w:hAnsi="Times New Roman" w:cs="Times New Roman"/>
          <w:sz w:val="28"/>
          <w:szCs w:val="28"/>
        </w:rPr>
        <w:t>Рабочий график (план) прохождения практики заверяется подписью руководителя от базы практики (организации).</w:t>
      </w:r>
    </w:p>
    <w:p w14:paraId="0B578DE8" w14:textId="2044A454" w:rsidR="00762B5F" w:rsidRPr="00841517" w:rsidRDefault="00762B5F" w:rsidP="00762B5F">
      <w:pPr>
        <w:spacing w:after="0" w:line="360" w:lineRule="auto"/>
        <w:ind w:firstLine="709"/>
        <w:jc w:val="both"/>
        <w:rPr>
          <w:rFonts w:ascii="Times New Roman" w:hAnsi="Times New Roman" w:cs="Times New Roman"/>
          <w:b/>
          <w:sz w:val="28"/>
          <w:szCs w:val="28"/>
        </w:rPr>
      </w:pPr>
      <w:r w:rsidRPr="00841517">
        <w:rPr>
          <w:rFonts w:ascii="Times New Roman" w:hAnsi="Times New Roman" w:cs="Times New Roman"/>
          <w:bCs/>
          <w:i/>
          <w:iCs/>
          <w:sz w:val="28"/>
          <w:szCs w:val="28"/>
        </w:rPr>
        <w:lastRenderedPageBreak/>
        <w:t>4) Индивидуальное задание</w:t>
      </w:r>
      <w:r w:rsidRPr="00841517">
        <w:rPr>
          <w:rFonts w:ascii="Times New Roman" w:hAnsi="Times New Roman" w:cs="Times New Roman"/>
          <w:b/>
          <w:sz w:val="28"/>
          <w:szCs w:val="28"/>
        </w:rPr>
        <w:t xml:space="preserve"> </w:t>
      </w:r>
      <w:r w:rsidRPr="00841517">
        <w:rPr>
          <w:rFonts w:ascii="Times New Roman" w:hAnsi="Times New Roman" w:cs="Times New Roman"/>
          <w:sz w:val="28"/>
          <w:szCs w:val="28"/>
        </w:rPr>
        <w:t xml:space="preserve">прохождения </w:t>
      </w:r>
      <w:r w:rsidR="00911FDD">
        <w:rPr>
          <w:rFonts w:ascii="Times New Roman" w:hAnsi="Times New Roman" w:cs="Times New Roman"/>
          <w:sz w:val="28"/>
          <w:szCs w:val="28"/>
        </w:rPr>
        <w:t>производственной</w:t>
      </w:r>
      <w:r w:rsidRPr="00841517">
        <w:rPr>
          <w:rFonts w:ascii="Times New Roman" w:hAnsi="Times New Roman" w:cs="Times New Roman"/>
          <w:sz w:val="28"/>
          <w:szCs w:val="28"/>
        </w:rPr>
        <w:t xml:space="preserve"> практики.</w:t>
      </w:r>
    </w:p>
    <w:p w14:paraId="38EBC5AA" w14:textId="1587100C" w:rsidR="00762B5F" w:rsidRPr="00841517" w:rsidRDefault="00762B5F" w:rsidP="00762B5F">
      <w:pPr>
        <w:spacing w:after="0" w:line="360" w:lineRule="auto"/>
        <w:ind w:firstLine="709"/>
        <w:jc w:val="both"/>
        <w:rPr>
          <w:rFonts w:ascii="Times New Roman" w:hAnsi="Times New Roman" w:cs="Times New Roman"/>
          <w:sz w:val="28"/>
          <w:szCs w:val="28"/>
        </w:rPr>
      </w:pPr>
      <w:r w:rsidRPr="00841517">
        <w:rPr>
          <w:rFonts w:ascii="Times New Roman" w:hAnsi="Times New Roman" w:cs="Times New Roman"/>
          <w:bCs/>
          <w:i/>
          <w:iCs/>
          <w:sz w:val="28"/>
          <w:szCs w:val="28"/>
        </w:rPr>
        <w:t>5) Дневник</w:t>
      </w:r>
      <w:r w:rsidRPr="00841517">
        <w:rPr>
          <w:rFonts w:ascii="Times New Roman" w:hAnsi="Times New Roman" w:cs="Times New Roman"/>
          <w:sz w:val="28"/>
          <w:szCs w:val="28"/>
        </w:rPr>
        <w:t xml:space="preserve"> </w:t>
      </w:r>
      <w:r w:rsidR="00911FDD">
        <w:rPr>
          <w:rFonts w:ascii="Times New Roman" w:hAnsi="Times New Roman" w:cs="Times New Roman"/>
          <w:sz w:val="28"/>
          <w:szCs w:val="28"/>
        </w:rPr>
        <w:t>производственной</w:t>
      </w:r>
      <w:r w:rsidRPr="00841517">
        <w:rPr>
          <w:rFonts w:ascii="Times New Roman" w:hAnsi="Times New Roman" w:cs="Times New Roman"/>
          <w:sz w:val="28"/>
          <w:szCs w:val="28"/>
        </w:rPr>
        <w:t xml:space="preserve"> практики.</w:t>
      </w:r>
    </w:p>
    <w:p w14:paraId="480AD011" w14:textId="77777777" w:rsidR="00762B5F" w:rsidRPr="00841517" w:rsidRDefault="00762B5F" w:rsidP="00762B5F">
      <w:pPr>
        <w:spacing w:after="0" w:line="360" w:lineRule="auto"/>
        <w:ind w:firstLine="709"/>
        <w:jc w:val="both"/>
        <w:rPr>
          <w:rFonts w:ascii="Times New Roman" w:hAnsi="Times New Roman" w:cs="Times New Roman"/>
          <w:bCs/>
          <w:i/>
          <w:iCs/>
          <w:sz w:val="28"/>
          <w:szCs w:val="28"/>
        </w:rPr>
      </w:pPr>
      <w:r w:rsidRPr="00841517">
        <w:rPr>
          <w:rFonts w:ascii="Times New Roman" w:hAnsi="Times New Roman" w:cs="Times New Roman"/>
          <w:bCs/>
          <w:i/>
          <w:iCs/>
          <w:sz w:val="28"/>
          <w:szCs w:val="28"/>
        </w:rPr>
        <w:t>6) Текстовая часть отчета (с приложениями).</w:t>
      </w:r>
    </w:p>
    <w:p w14:paraId="57FF4FD8" w14:textId="77777777" w:rsidR="00D33EAC" w:rsidRPr="00D33EAC" w:rsidRDefault="00762B5F" w:rsidP="00D33EAC">
      <w:pPr>
        <w:spacing w:after="0" w:line="360" w:lineRule="auto"/>
        <w:ind w:firstLine="709"/>
        <w:jc w:val="both"/>
        <w:rPr>
          <w:rFonts w:ascii="Times New Roman" w:hAnsi="Times New Roman" w:cs="Times New Roman"/>
          <w:sz w:val="28"/>
          <w:szCs w:val="28"/>
        </w:rPr>
      </w:pPr>
      <w:r w:rsidRPr="00841517">
        <w:rPr>
          <w:rFonts w:ascii="Times New Roman" w:hAnsi="Times New Roman" w:cs="Times New Roman"/>
          <w:sz w:val="28"/>
          <w:szCs w:val="28"/>
        </w:rPr>
        <w:t xml:space="preserve">Текстовая часть отчета прохождения практики содержит более детальное изложение результатов практики обучающегося по видам </w:t>
      </w:r>
      <w:r w:rsidRPr="00D33EAC">
        <w:rPr>
          <w:rFonts w:ascii="Times New Roman" w:hAnsi="Times New Roman" w:cs="Times New Roman"/>
          <w:sz w:val="28"/>
          <w:szCs w:val="28"/>
        </w:rPr>
        <w:t xml:space="preserve">выполняемых работ в соответствии с рабочим графиком (планом). </w:t>
      </w:r>
      <w:r w:rsidR="00D33EAC" w:rsidRPr="00D33EAC">
        <w:rPr>
          <w:rFonts w:ascii="Times New Roman" w:hAnsi="Times New Roman" w:cs="Times New Roman"/>
          <w:sz w:val="28"/>
          <w:szCs w:val="28"/>
        </w:rPr>
        <w:t>Рекомендуемый объем Отчета по производственной практике, включая обязательные приложения – 20-25 страниц.</w:t>
      </w:r>
    </w:p>
    <w:p w14:paraId="61DCF6B0" w14:textId="512C5664" w:rsidR="00762B5F" w:rsidRPr="00D33EAC" w:rsidRDefault="00762B5F" w:rsidP="00D33EAC">
      <w:pPr>
        <w:spacing w:after="0" w:line="360" w:lineRule="auto"/>
        <w:ind w:firstLine="709"/>
        <w:jc w:val="both"/>
        <w:rPr>
          <w:rFonts w:ascii="Times New Roman" w:hAnsi="Times New Roman" w:cs="Times New Roman"/>
          <w:sz w:val="28"/>
          <w:szCs w:val="28"/>
        </w:rPr>
      </w:pPr>
      <w:bookmarkStart w:id="9" w:name="_Hlk122875046"/>
      <w:r w:rsidRPr="00D33EAC">
        <w:rPr>
          <w:rFonts w:ascii="Times New Roman" w:hAnsi="Times New Roman" w:cs="Times New Roman"/>
          <w:i/>
          <w:iCs/>
          <w:sz w:val="28"/>
          <w:szCs w:val="28"/>
        </w:rPr>
        <w:t>Требования по оформлени</w:t>
      </w:r>
      <w:r w:rsidR="00AE6AED">
        <w:rPr>
          <w:rFonts w:ascii="Times New Roman" w:hAnsi="Times New Roman" w:cs="Times New Roman"/>
          <w:i/>
          <w:iCs/>
          <w:sz w:val="28"/>
          <w:szCs w:val="28"/>
        </w:rPr>
        <w:t>ю</w:t>
      </w:r>
      <w:r w:rsidRPr="00D33EAC">
        <w:rPr>
          <w:rFonts w:ascii="Times New Roman" w:hAnsi="Times New Roman" w:cs="Times New Roman"/>
          <w:i/>
          <w:iCs/>
          <w:sz w:val="28"/>
          <w:szCs w:val="28"/>
        </w:rPr>
        <w:t xml:space="preserve"> отчета по практике идентичны требованиям по подготовке выпускных квалификационных работ</w:t>
      </w:r>
      <w:r w:rsidRPr="00D33EAC">
        <w:rPr>
          <w:rFonts w:ascii="Times New Roman" w:hAnsi="Times New Roman" w:cs="Times New Roman"/>
          <w:sz w:val="28"/>
          <w:szCs w:val="28"/>
        </w:rPr>
        <w:t xml:space="preserve"> (см. </w:t>
      </w:r>
      <w:r w:rsidR="00D33EAC">
        <w:rPr>
          <w:rFonts w:ascii="Times New Roman" w:hAnsi="Times New Roman" w:cs="Times New Roman"/>
          <w:sz w:val="28"/>
          <w:szCs w:val="28"/>
        </w:rPr>
        <w:t xml:space="preserve">Методические указания по подготовке и защите ВКР - </w:t>
      </w:r>
      <w:r w:rsidRPr="00D33EAC">
        <w:rPr>
          <w:rFonts w:ascii="Times New Roman" w:hAnsi="Times New Roman" w:cs="Times New Roman"/>
          <w:sz w:val="28"/>
          <w:szCs w:val="28"/>
        </w:rPr>
        <w:t>Программ</w:t>
      </w:r>
      <w:r w:rsidR="00D33EAC">
        <w:rPr>
          <w:rFonts w:ascii="Times New Roman" w:hAnsi="Times New Roman" w:cs="Times New Roman"/>
          <w:sz w:val="28"/>
          <w:szCs w:val="28"/>
        </w:rPr>
        <w:t>а</w:t>
      </w:r>
      <w:r w:rsidRPr="00D33EAC">
        <w:rPr>
          <w:rFonts w:ascii="Times New Roman" w:hAnsi="Times New Roman" w:cs="Times New Roman"/>
          <w:sz w:val="28"/>
          <w:szCs w:val="28"/>
        </w:rPr>
        <w:t xml:space="preserve"> ГИА). </w:t>
      </w:r>
    </w:p>
    <w:bookmarkEnd w:id="9"/>
    <w:p w14:paraId="74F0A7F5" w14:textId="4420453F" w:rsidR="00762B5F" w:rsidRPr="00841517" w:rsidRDefault="00762B5F" w:rsidP="00762B5F">
      <w:pPr>
        <w:spacing w:after="0" w:line="360" w:lineRule="auto"/>
        <w:ind w:firstLine="709"/>
        <w:jc w:val="both"/>
        <w:rPr>
          <w:rFonts w:ascii="Times New Roman" w:hAnsi="Times New Roman" w:cs="Times New Roman"/>
          <w:sz w:val="28"/>
          <w:szCs w:val="28"/>
        </w:rPr>
      </w:pPr>
      <w:r w:rsidRPr="00841517">
        <w:rPr>
          <w:rFonts w:ascii="Times New Roman" w:hAnsi="Times New Roman" w:cs="Times New Roman"/>
          <w:sz w:val="28"/>
          <w:szCs w:val="28"/>
        </w:rPr>
        <w:t xml:space="preserve">Текстовая часть отчета должна включать следующие разделы:  </w:t>
      </w:r>
    </w:p>
    <w:p w14:paraId="4F686308" w14:textId="77777777" w:rsidR="00762B5F" w:rsidRPr="00841517" w:rsidRDefault="00762B5F" w:rsidP="00762B5F">
      <w:pPr>
        <w:spacing w:after="0" w:line="360" w:lineRule="auto"/>
        <w:ind w:firstLine="709"/>
        <w:jc w:val="both"/>
        <w:rPr>
          <w:rFonts w:ascii="Times New Roman" w:hAnsi="Times New Roman" w:cs="Times New Roman"/>
          <w:sz w:val="28"/>
          <w:szCs w:val="28"/>
        </w:rPr>
      </w:pPr>
      <w:r w:rsidRPr="00841517">
        <w:rPr>
          <w:rFonts w:ascii="Times New Roman" w:hAnsi="Times New Roman" w:cs="Times New Roman"/>
          <w:sz w:val="28"/>
          <w:szCs w:val="28"/>
        </w:rPr>
        <w:t>1. Характеристика базы прохождения практики.</w:t>
      </w:r>
    </w:p>
    <w:p w14:paraId="72ABFBA6" w14:textId="77777777" w:rsidR="00762B5F" w:rsidRPr="00841517" w:rsidRDefault="00762B5F" w:rsidP="00762B5F">
      <w:pPr>
        <w:spacing w:after="0" w:line="360" w:lineRule="auto"/>
        <w:ind w:firstLine="709"/>
        <w:jc w:val="both"/>
        <w:rPr>
          <w:rFonts w:ascii="Times New Roman" w:hAnsi="Times New Roman" w:cs="Times New Roman"/>
          <w:sz w:val="28"/>
          <w:szCs w:val="28"/>
        </w:rPr>
      </w:pPr>
      <w:r w:rsidRPr="00841517">
        <w:rPr>
          <w:rFonts w:ascii="Times New Roman" w:hAnsi="Times New Roman" w:cs="Times New Roman"/>
          <w:sz w:val="28"/>
          <w:szCs w:val="28"/>
        </w:rPr>
        <w:t>2. Характеристика проделанной работы в соответствии с целями и содержанием практики, изложенными в индивидуальном задании и рабочем графике (программе) прохождения практики;</w:t>
      </w:r>
    </w:p>
    <w:p w14:paraId="4AE21607" w14:textId="77777777" w:rsidR="00762B5F" w:rsidRPr="00841517" w:rsidRDefault="00762B5F" w:rsidP="00762B5F">
      <w:pPr>
        <w:spacing w:after="0" w:line="360" w:lineRule="auto"/>
        <w:ind w:firstLine="709"/>
        <w:jc w:val="both"/>
        <w:rPr>
          <w:rFonts w:ascii="Times New Roman" w:hAnsi="Times New Roman" w:cs="Times New Roman"/>
          <w:sz w:val="28"/>
          <w:szCs w:val="28"/>
        </w:rPr>
      </w:pPr>
      <w:r w:rsidRPr="00841517">
        <w:rPr>
          <w:rFonts w:ascii="Times New Roman" w:hAnsi="Times New Roman" w:cs="Times New Roman"/>
          <w:sz w:val="28"/>
          <w:szCs w:val="28"/>
        </w:rPr>
        <w:t xml:space="preserve">3. Перечень новых знаний, умений, практический (в том числе социальный) опыт, приобретенные обучающимся в процессе прохождения практики. </w:t>
      </w:r>
    </w:p>
    <w:p w14:paraId="5E73D4CC" w14:textId="77777777" w:rsidR="00762B5F" w:rsidRPr="00841517" w:rsidRDefault="00762B5F" w:rsidP="00762B5F">
      <w:pPr>
        <w:spacing w:after="0" w:line="360" w:lineRule="auto"/>
        <w:ind w:firstLine="709"/>
        <w:jc w:val="both"/>
        <w:rPr>
          <w:rFonts w:ascii="Times New Roman" w:hAnsi="Times New Roman" w:cs="Times New Roman"/>
          <w:sz w:val="28"/>
          <w:szCs w:val="28"/>
        </w:rPr>
      </w:pPr>
      <w:r w:rsidRPr="00841517">
        <w:rPr>
          <w:rFonts w:ascii="Times New Roman" w:hAnsi="Times New Roman" w:cs="Times New Roman"/>
          <w:sz w:val="28"/>
          <w:szCs w:val="28"/>
        </w:rPr>
        <w:t>В качестве</w:t>
      </w:r>
      <w:r w:rsidRPr="00841517">
        <w:rPr>
          <w:rFonts w:ascii="Times New Roman" w:hAnsi="Times New Roman" w:cs="Times New Roman"/>
          <w:b/>
          <w:sz w:val="28"/>
          <w:szCs w:val="28"/>
        </w:rPr>
        <w:t xml:space="preserve"> </w:t>
      </w:r>
      <w:r w:rsidRPr="00841517">
        <w:rPr>
          <w:rFonts w:ascii="Times New Roman" w:hAnsi="Times New Roman" w:cs="Times New Roman"/>
          <w:bCs/>
          <w:sz w:val="28"/>
          <w:szCs w:val="28"/>
        </w:rPr>
        <w:t xml:space="preserve">приложений </w:t>
      </w:r>
      <w:r w:rsidRPr="00841517">
        <w:rPr>
          <w:rFonts w:ascii="Times New Roman" w:hAnsi="Times New Roman" w:cs="Times New Roman"/>
          <w:sz w:val="28"/>
          <w:szCs w:val="28"/>
        </w:rPr>
        <w:t>к отчету прилагаются материалы, отражающие результаты выполненной работы: аналитические таблицы, справки, заключения, письма, акты и другие документы, в подготовке которых принимал участие обучающийся.</w:t>
      </w:r>
    </w:p>
    <w:p w14:paraId="1CB7702D" w14:textId="77777777" w:rsidR="00762B5F" w:rsidRPr="00841517" w:rsidRDefault="00762B5F" w:rsidP="00762B5F">
      <w:pPr>
        <w:spacing w:after="0" w:line="360" w:lineRule="auto"/>
        <w:ind w:firstLine="709"/>
        <w:contextualSpacing/>
        <w:jc w:val="both"/>
        <w:rPr>
          <w:rFonts w:ascii="Times New Roman" w:hAnsi="Times New Roman" w:cs="Times New Roman"/>
          <w:sz w:val="28"/>
          <w:szCs w:val="28"/>
        </w:rPr>
      </w:pPr>
      <w:r w:rsidRPr="00841517">
        <w:rPr>
          <w:rFonts w:ascii="Times New Roman" w:hAnsi="Times New Roman" w:cs="Times New Roman"/>
          <w:sz w:val="28"/>
          <w:szCs w:val="28"/>
        </w:rPr>
        <w:t>Общие требования к структуре отчета. При написании отчёта обучающийся должен придерживаться следующих требований: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рекомендаций и предложений.</w:t>
      </w:r>
    </w:p>
    <w:p w14:paraId="5FA21756" w14:textId="66C6942F" w:rsidR="00762B5F" w:rsidRPr="00841517" w:rsidRDefault="00762B5F" w:rsidP="00D33EAC">
      <w:pPr>
        <w:tabs>
          <w:tab w:val="left" w:pos="540"/>
        </w:tabs>
        <w:spacing w:after="0" w:line="360" w:lineRule="auto"/>
        <w:ind w:firstLine="709"/>
        <w:contextualSpacing/>
        <w:jc w:val="both"/>
        <w:rPr>
          <w:rFonts w:ascii="Times New Roman" w:hAnsi="Times New Roman" w:cs="Times New Roman"/>
          <w:sz w:val="28"/>
          <w:szCs w:val="28"/>
        </w:rPr>
      </w:pPr>
      <w:r w:rsidRPr="00841517">
        <w:rPr>
          <w:rFonts w:ascii="Times New Roman" w:hAnsi="Times New Roman" w:cs="Times New Roman"/>
          <w:sz w:val="28"/>
          <w:szCs w:val="28"/>
        </w:rPr>
        <w:t xml:space="preserve">Результаты прохождения </w:t>
      </w:r>
      <w:r w:rsidR="00D33EAC">
        <w:rPr>
          <w:rFonts w:ascii="Times New Roman" w:hAnsi="Times New Roman" w:cs="Times New Roman"/>
          <w:sz w:val="28"/>
          <w:szCs w:val="28"/>
        </w:rPr>
        <w:t xml:space="preserve">производственной </w:t>
      </w:r>
      <w:r w:rsidRPr="00841517">
        <w:rPr>
          <w:rFonts w:ascii="Times New Roman" w:hAnsi="Times New Roman" w:cs="Times New Roman"/>
          <w:sz w:val="28"/>
          <w:szCs w:val="28"/>
        </w:rPr>
        <w:t xml:space="preserve">практики оцениваются посредством проведения промежуточной аттестации. Промежуточная аттестация </w:t>
      </w:r>
      <w:r w:rsidRPr="00841517">
        <w:rPr>
          <w:rFonts w:ascii="Times New Roman" w:hAnsi="Times New Roman" w:cs="Times New Roman"/>
          <w:sz w:val="28"/>
          <w:szCs w:val="28"/>
        </w:rPr>
        <w:lastRenderedPageBreak/>
        <w:t xml:space="preserve">проводится в форме защиты отчета по практике. По результатам защиты отчета по </w:t>
      </w:r>
      <w:r w:rsidR="00D33EAC">
        <w:rPr>
          <w:rFonts w:ascii="Times New Roman" w:hAnsi="Times New Roman" w:cs="Times New Roman"/>
          <w:sz w:val="28"/>
          <w:szCs w:val="28"/>
        </w:rPr>
        <w:t>производственной</w:t>
      </w:r>
      <w:r w:rsidR="00D33EAC" w:rsidRPr="00841517">
        <w:rPr>
          <w:rFonts w:ascii="Times New Roman" w:hAnsi="Times New Roman" w:cs="Times New Roman"/>
          <w:sz w:val="28"/>
          <w:szCs w:val="28"/>
        </w:rPr>
        <w:t xml:space="preserve"> </w:t>
      </w:r>
      <w:r w:rsidRPr="00841517">
        <w:rPr>
          <w:rFonts w:ascii="Times New Roman" w:hAnsi="Times New Roman" w:cs="Times New Roman"/>
          <w:sz w:val="28"/>
          <w:szCs w:val="28"/>
        </w:rPr>
        <w:t>практике выставляется зачет с оценкой.</w:t>
      </w:r>
    </w:p>
    <w:p w14:paraId="686633F4" w14:textId="21F961F2" w:rsidR="00762B5F" w:rsidRPr="00841517" w:rsidRDefault="00762B5F" w:rsidP="00762B5F">
      <w:pPr>
        <w:tabs>
          <w:tab w:val="left" w:pos="540"/>
        </w:tabs>
        <w:spacing w:after="0" w:line="360" w:lineRule="auto"/>
        <w:ind w:firstLine="709"/>
        <w:contextualSpacing/>
        <w:jc w:val="both"/>
        <w:rPr>
          <w:rFonts w:ascii="Times New Roman" w:hAnsi="Times New Roman" w:cs="Times New Roman"/>
          <w:sz w:val="28"/>
          <w:szCs w:val="28"/>
        </w:rPr>
      </w:pPr>
      <w:r w:rsidRPr="00841517">
        <w:rPr>
          <w:rFonts w:ascii="Times New Roman" w:hAnsi="Times New Roman" w:cs="Times New Roman"/>
          <w:sz w:val="28"/>
          <w:szCs w:val="28"/>
        </w:rPr>
        <w:t xml:space="preserve">Неудовлетворительные результаты промежуточной аттестации по практике или непрохождение промежуточной аттестации по </w:t>
      </w:r>
      <w:r w:rsidR="00D33EAC">
        <w:rPr>
          <w:rFonts w:ascii="Times New Roman" w:hAnsi="Times New Roman" w:cs="Times New Roman"/>
          <w:sz w:val="28"/>
          <w:szCs w:val="28"/>
        </w:rPr>
        <w:t>производственной</w:t>
      </w:r>
      <w:r w:rsidRPr="00841517">
        <w:rPr>
          <w:rFonts w:ascii="Times New Roman" w:hAnsi="Times New Roman" w:cs="Times New Roman"/>
          <w:sz w:val="28"/>
          <w:szCs w:val="28"/>
        </w:rPr>
        <w:t xml:space="preserve"> практике при отсутствии уважительных причин признаются академической задолженностью.</w:t>
      </w:r>
    </w:p>
    <w:p w14:paraId="6AB3D15E" w14:textId="77777777" w:rsidR="00D33EAC" w:rsidRDefault="00762B5F" w:rsidP="00D33EAC">
      <w:pPr>
        <w:tabs>
          <w:tab w:val="left" w:pos="540"/>
        </w:tabs>
        <w:spacing w:after="0" w:line="360" w:lineRule="auto"/>
        <w:ind w:firstLine="709"/>
        <w:contextualSpacing/>
        <w:jc w:val="both"/>
        <w:rPr>
          <w:rFonts w:ascii="Times New Roman" w:hAnsi="Times New Roman" w:cs="Times New Roman"/>
          <w:sz w:val="28"/>
          <w:szCs w:val="28"/>
        </w:rPr>
      </w:pPr>
      <w:r w:rsidRPr="00841517">
        <w:rPr>
          <w:rFonts w:ascii="Times New Roman" w:hAnsi="Times New Roman" w:cs="Times New Roman"/>
          <w:sz w:val="28"/>
          <w:szCs w:val="28"/>
        </w:rPr>
        <w:t xml:space="preserve">При проведении аттестации учитывается степень выполнения рабочего графика (плана) и заключение (отзыв) руководителя от базы практики о приобретенных знаниях, умениях, профессиональном (в том числе, социальном) опыте. </w:t>
      </w:r>
    </w:p>
    <w:p w14:paraId="4CC1D5B0" w14:textId="67A2C6DC" w:rsidR="00762B5F" w:rsidRPr="00841517" w:rsidRDefault="00762B5F" w:rsidP="00D33EAC">
      <w:pPr>
        <w:tabs>
          <w:tab w:val="left" w:pos="540"/>
        </w:tabs>
        <w:spacing w:after="0" w:line="360" w:lineRule="auto"/>
        <w:ind w:firstLine="709"/>
        <w:contextualSpacing/>
        <w:jc w:val="both"/>
        <w:rPr>
          <w:rFonts w:ascii="Times New Roman" w:hAnsi="Times New Roman" w:cs="Times New Roman"/>
          <w:sz w:val="28"/>
          <w:szCs w:val="28"/>
        </w:rPr>
      </w:pPr>
      <w:r w:rsidRPr="00841517">
        <w:rPr>
          <w:rFonts w:ascii="Times New Roman" w:hAnsi="Times New Roman" w:cs="Times New Roman"/>
          <w:sz w:val="28"/>
          <w:szCs w:val="28"/>
        </w:rPr>
        <w:t>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432FA771" w14:textId="77777777" w:rsidR="00762B5F" w:rsidRPr="00D61EB7" w:rsidRDefault="00762B5F" w:rsidP="00762B5F">
      <w:pPr>
        <w:tabs>
          <w:tab w:val="left" w:pos="993"/>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lang w:eastAsia="ru-RU"/>
        </w:rPr>
      </w:pPr>
      <w:r w:rsidRPr="00D61EB7">
        <w:rPr>
          <w:rFonts w:ascii="Times New Roman" w:eastAsia="Times New Roman" w:hAnsi="Times New Roman" w:cs="Times New Roman"/>
          <w:sz w:val="28"/>
          <w:szCs w:val="28"/>
          <w:lang w:eastAsia="ru-RU"/>
        </w:rPr>
        <w:t xml:space="preserve">С 2022 года все </w:t>
      </w:r>
      <w:r w:rsidRPr="00D61EB7">
        <w:rPr>
          <w:rFonts w:ascii="Times New Roman" w:eastAsia="Times New Roman" w:hAnsi="Times New Roman" w:cs="Times New Roman"/>
          <w:i/>
          <w:iCs/>
          <w:sz w:val="28"/>
          <w:szCs w:val="28"/>
          <w:lang w:eastAsia="ru-RU"/>
        </w:rPr>
        <w:t>отчеты по практике принимаются в электронной форме</w:t>
      </w:r>
      <w:r w:rsidRPr="00D61EB7">
        <w:rPr>
          <w:rFonts w:ascii="Times New Roman" w:eastAsia="Times New Roman" w:hAnsi="Times New Roman" w:cs="Times New Roman"/>
          <w:sz w:val="28"/>
          <w:szCs w:val="28"/>
          <w:lang w:eastAsia="ru-RU"/>
        </w:rPr>
        <w:t xml:space="preserve"> (включая сканы с подписями и печатями). Пакет документов по практике должен быть загружен </w:t>
      </w:r>
      <w:r w:rsidRPr="00D61EB7">
        <w:rPr>
          <w:rFonts w:ascii="Times New Roman" w:eastAsia="Times New Roman" w:hAnsi="Times New Roman" w:cs="Times New Roman"/>
          <w:i/>
          <w:iCs/>
          <w:sz w:val="28"/>
          <w:szCs w:val="28"/>
          <w:lang w:eastAsia="ru-RU"/>
        </w:rPr>
        <w:t>в личный кабинет магистранта</w:t>
      </w:r>
      <w:r w:rsidRPr="00D61EB7">
        <w:rPr>
          <w:rFonts w:ascii="Times New Roman" w:eastAsia="Times New Roman" w:hAnsi="Times New Roman" w:cs="Times New Roman"/>
          <w:sz w:val="28"/>
          <w:szCs w:val="28"/>
          <w:lang w:eastAsia="ru-RU"/>
        </w:rPr>
        <w:t>.</w:t>
      </w:r>
    </w:p>
    <w:p w14:paraId="1637601D" w14:textId="7C27EC89" w:rsidR="00762B5F" w:rsidRPr="00D61EB7" w:rsidRDefault="00762B5F" w:rsidP="00762B5F">
      <w:pPr>
        <w:tabs>
          <w:tab w:val="left" w:pos="993"/>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lang w:eastAsia="ru-RU"/>
        </w:rPr>
      </w:pPr>
      <w:r w:rsidRPr="00D61EB7">
        <w:rPr>
          <w:rFonts w:ascii="Times New Roman" w:eastAsia="Times New Roman" w:hAnsi="Times New Roman" w:cs="Times New Roman"/>
          <w:sz w:val="28"/>
          <w:szCs w:val="28"/>
          <w:lang w:eastAsia="ru-RU"/>
        </w:rPr>
        <w:t xml:space="preserve">Защита отчетов о прохождении </w:t>
      </w:r>
      <w:r w:rsidR="00D33EAC">
        <w:rPr>
          <w:rFonts w:ascii="Times New Roman" w:hAnsi="Times New Roman" w:cs="Times New Roman"/>
          <w:sz w:val="28"/>
          <w:szCs w:val="28"/>
        </w:rPr>
        <w:t>производственной</w:t>
      </w:r>
      <w:r w:rsidRPr="00D61EB7">
        <w:rPr>
          <w:rFonts w:ascii="Times New Roman" w:eastAsia="Times New Roman" w:hAnsi="Times New Roman" w:cs="Times New Roman"/>
          <w:sz w:val="28"/>
          <w:szCs w:val="28"/>
          <w:lang w:eastAsia="ru-RU"/>
        </w:rPr>
        <w:t xml:space="preserve"> практики осуществляется в порядке и сроки, установленные Департаментом страхования и экономики социальной сферы с учетом календарного </w:t>
      </w:r>
      <w:r w:rsidR="00D33EAC">
        <w:rPr>
          <w:rFonts w:ascii="Times New Roman" w:eastAsia="Times New Roman" w:hAnsi="Times New Roman" w:cs="Times New Roman"/>
          <w:sz w:val="28"/>
          <w:szCs w:val="28"/>
          <w:lang w:eastAsia="ru-RU"/>
        </w:rPr>
        <w:t xml:space="preserve">учебного </w:t>
      </w:r>
      <w:r w:rsidRPr="00D61EB7">
        <w:rPr>
          <w:rFonts w:ascii="Times New Roman" w:eastAsia="Times New Roman" w:hAnsi="Times New Roman" w:cs="Times New Roman"/>
          <w:sz w:val="28"/>
          <w:szCs w:val="28"/>
          <w:lang w:eastAsia="ru-RU"/>
        </w:rPr>
        <w:t>графика</w:t>
      </w:r>
      <w:r>
        <w:rPr>
          <w:rFonts w:ascii="Times New Roman" w:eastAsia="Times New Roman" w:hAnsi="Times New Roman" w:cs="Times New Roman"/>
          <w:sz w:val="28"/>
          <w:szCs w:val="28"/>
          <w:lang w:eastAsia="ru-RU"/>
        </w:rPr>
        <w:t xml:space="preserve"> обуч</w:t>
      </w:r>
      <w:r w:rsidR="00D33EAC">
        <w:rPr>
          <w:rFonts w:ascii="Times New Roman" w:eastAsia="Times New Roman" w:hAnsi="Times New Roman" w:cs="Times New Roman"/>
          <w:sz w:val="28"/>
          <w:szCs w:val="28"/>
          <w:lang w:eastAsia="ru-RU"/>
        </w:rPr>
        <w:t>ающегося</w:t>
      </w:r>
      <w:r w:rsidRPr="00D61EB7">
        <w:rPr>
          <w:rFonts w:ascii="Times New Roman" w:eastAsia="Times New Roman" w:hAnsi="Times New Roman" w:cs="Times New Roman"/>
          <w:sz w:val="28"/>
          <w:szCs w:val="28"/>
          <w:lang w:eastAsia="ru-RU"/>
        </w:rPr>
        <w:t>.</w:t>
      </w:r>
    </w:p>
    <w:p w14:paraId="656EE5A4" w14:textId="5971CB0A" w:rsidR="00762B5F" w:rsidRPr="00D61EB7" w:rsidRDefault="00762B5F" w:rsidP="00762B5F">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lang w:eastAsia="ru-RU"/>
        </w:rPr>
      </w:pPr>
      <w:r w:rsidRPr="00D61EB7">
        <w:rPr>
          <w:rFonts w:ascii="Times New Roman" w:eastAsia="Times New Roman" w:hAnsi="Times New Roman" w:cs="Times New Roman"/>
          <w:sz w:val="28"/>
          <w:szCs w:val="28"/>
          <w:lang w:eastAsia="ru-RU"/>
        </w:rPr>
        <w:t xml:space="preserve">Отчет по </w:t>
      </w:r>
      <w:r w:rsidR="00D33EAC">
        <w:rPr>
          <w:rFonts w:ascii="Times New Roman" w:hAnsi="Times New Roman" w:cs="Times New Roman"/>
          <w:sz w:val="28"/>
          <w:szCs w:val="28"/>
        </w:rPr>
        <w:t>производственной</w:t>
      </w:r>
      <w:r w:rsidR="00D33EAC" w:rsidRPr="00D61EB7">
        <w:rPr>
          <w:rFonts w:ascii="Times New Roman" w:eastAsia="Times New Roman" w:hAnsi="Times New Roman" w:cs="Times New Roman"/>
          <w:sz w:val="28"/>
          <w:szCs w:val="28"/>
          <w:lang w:eastAsia="ru-RU"/>
        </w:rPr>
        <w:t xml:space="preserve"> </w:t>
      </w:r>
      <w:r w:rsidRPr="00D61EB7">
        <w:rPr>
          <w:rFonts w:ascii="Times New Roman" w:eastAsia="Times New Roman" w:hAnsi="Times New Roman" w:cs="Times New Roman"/>
          <w:sz w:val="28"/>
          <w:szCs w:val="28"/>
          <w:lang w:eastAsia="ru-RU"/>
        </w:rPr>
        <w:t>практике хранится в электронном виде в Департаменте страхования и экономики социальной сферы.</w:t>
      </w:r>
    </w:p>
    <w:p w14:paraId="0A4763A6" w14:textId="77777777" w:rsidR="00D33EAC" w:rsidRDefault="00D33EAC" w:rsidP="009D260F">
      <w:pPr>
        <w:pStyle w:val="3"/>
        <w:spacing w:before="0" w:after="0" w:line="276" w:lineRule="auto"/>
        <w:ind w:firstLine="709"/>
        <w:jc w:val="both"/>
        <w:rPr>
          <w:rFonts w:ascii="Times New Roman" w:hAnsi="Times New Roman" w:cs="Times New Roman"/>
          <w:sz w:val="28"/>
          <w:szCs w:val="28"/>
        </w:rPr>
      </w:pPr>
      <w:bookmarkStart w:id="10" w:name="_Toc495524727"/>
    </w:p>
    <w:p w14:paraId="34C2CDEF" w14:textId="1DB6D649" w:rsidR="00907E18" w:rsidRPr="00762B5F" w:rsidRDefault="00907E18" w:rsidP="009D260F">
      <w:pPr>
        <w:pStyle w:val="3"/>
        <w:spacing w:before="0" w:after="0" w:line="276" w:lineRule="auto"/>
        <w:ind w:firstLine="709"/>
        <w:jc w:val="both"/>
        <w:rPr>
          <w:rFonts w:ascii="Times New Roman" w:hAnsi="Times New Roman" w:cs="Times New Roman"/>
          <w:sz w:val="28"/>
          <w:szCs w:val="28"/>
        </w:rPr>
      </w:pPr>
      <w:r w:rsidRPr="00762B5F">
        <w:rPr>
          <w:rFonts w:ascii="Times New Roman" w:hAnsi="Times New Roman" w:cs="Times New Roman"/>
          <w:sz w:val="28"/>
          <w:szCs w:val="28"/>
        </w:rPr>
        <w:t>8. Фонд оценочных средств для проведения промежуточной аттестации обучающихся по практике</w:t>
      </w:r>
      <w:bookmarkEnd w:id="10"/>
    </w:p>
    <w:p w14:paraId="30631042" w14:textId="77777777" w:rsidR="00907E18" w:rsidRPr="007859A7" w:rsidRDefault="00907E18" w:rsidP="00907E18">
      <w:pPr>
        <w:rPr>
          <w:lang w:eastAsia="ru-RU"/>
        </w:rPr>
      </w:pPr>
    </w:p>
    <w:p w14:paraId="637383EC" w14:textId="77777777" w:rsidR="009214A3" w:rsidRDefault="00907E18" w:rsidP="009214A3">
      <w:pPr>
        <w:tabs>
          <w:tab w:val="left" w:pos="540"/>
        </w:tabs>
        <w:spacing w:line="360" w:lineRule="auto"/>
        <w:contextualSpacing/>
        <w:jc w:val="both"/>
        <w:rPr>
          <w:rFonts w:ascii="Times New Roman" w:hAnsi="Times New Roman" w:cs="Times New Roman"/>
          <w:sz w:val="28"/>
          <w:szCs w:val="28"/>
        </w:rPr>
      </w:pPr>
      <w:r w:rsidRPr="00A93D88">
        <w:rPr>
          <w:rFonts w:ascii="Times New Roman" w:eastAsia="MS Mincho" w:hAnsi="Times New Roman" w:cs="Times New Roman"/>
          <w:sz w:val="28"/>
          <w:szCs w:val="28"/>
          <w:lang w:eastAsia="ru-RU"/>
        </w:rPr>
        <w:t xml:space="preserve">Перечень планируемых результатов освоения образовательной программы содержится в разделе 3 </w:t>
      </w:r>
      <w:r w:rsidRPr="00A93D88">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rFonts w:ascii="Times New Roman" w:hAnsi="Times New Roman" w:cs="Times New Roman"/>
          <w:sz w:val="28"/>
          <w:szCs w:val="28"/>
        </w:rPr>
        <w:t xml:space="preserve"> </w:t>
      </w:r>
    </w:p>
    <w:p w14:paraId="42A3E6E5" w14:textId="77777777" w:rsidR="00765236" w:rsidRDefault="00765236" w:rsidP="009214A3">
      <w:pPr>
        <w:tabs>
          <w:tab w:val="left" w:pos="540"/>
        </w:tabs>
        <w:spacing w:line="360" w:lineRule="auto"/>
        <w:contextualSpacing/>
        <w:jc w:val="right"/>
        <w:rPr>
          <w:rFonts w:ascii="Times New Roman" w:hAnsi="Times New Roman" w:cs="Times New Roman"/>
          <w:sz w:val="28"/>
          <w:szCs w:val="28"/>
        </w:rPr>
      </w:pPr>
    </w:p>
    <w:p w14:paraId="6198EDAB" w14:textId="18CB19A7" w:rsidR="00907E18" w:rsidRDefault="00907E18" w:rsidP="009214A3">
      <w:pPr>
        <w:tabs>
          <w:tab w:val="left" w:pos="540"/>
        </w:tabs>
        <w:spacing w:line="360" w:lineRule="auto"/>
        <w:contextualSpacing/>
        <w:jc w:val="right"/>
        <w:rPr>
          <w:rFonts w:ascii="Times New Roman" w:hAnsi="Times New Roman" w:cs="Times New Roman"/>
          <w:sz w:val="28"/>
          <w:szCs w:val="28"/>
        </w:rPr>
      </w:pPr>
      <w:r w:rsidRPr="00AD67D5">
        <w:rPr>
          <w:rFonts w:ascii="Times New Roman" w:hAnsi="Times New Roman" w:cs="Times New Roman"/>
          <w:sz w:val="28"/>
          <w:szCs w:val="28"/>
        </w:rPr>
        <w:lastRenderedPageBreak/>
        <w:t xml:space="preserve">Таблица </w:t>
      </w:r>
      <w:r w:rsidR="00765236">
        <w:rPr>
          <w:rFonts w:ascii="Times New Roman" w:hAnsi="Times New Roman" w:cs="Times New Roman"/>
          <w:sz w:val="28"/>
          <w:szCs w:val="28"/>
        </w:rPr>
        <w:t>4</w:t>
      </w:r>
    </w:p>
    <w:tbl>
      <w:tblPr>
        <w:tblStyle w:val="a3"/>
        <w:tblW w:w="10201" w:type="dxa"/>
        <w:tblLayout w:type="fixed"/>
        <w:tblLook w:val="04A0" w:firstRow="1" w:lastRow="0" w:firstColumn="1" w:lastColumn="0" w:noHBand="0" w:noVBand="1"/>
      </w:tblPr>
      <w:tblGrid>
        <w:gridCol w:w="2547"/>
        <w:gridCol w:w="3119"/>
        <w:gridCol w:w="4535"/>
      </w:tblGrid>
      <w:tr w:rsidR="00696E57" w:rsidRPr="00696E57" w14:paraId="60390C95" w14:textId="77777777" w:rsidTr="00367B1C">
        <w:tc>
          <w:tcPr>
            <w:tcW w:w="2547" w:type="dxa"/>
          </w:tcPr>
          <w:p w14:paraId="52DB064F" w14:textId="67CAE3C7" w:rsidR="00696E57" w:rsidRPr="00696E57" w:rsidRDefault="00696E57" w:rsidP="00696E57">
            <w:pPr>
              <w:tabs>
                <w:tab w:val="left" w:pos="540"/>
              </w:tabs>
              <w:spacing w:after="0" w:line="240" w:lineRule="auto"/>
              <w:contextualSpacing/>
              <w:jc w:val="center"/>
              <w:rPr>
                <w:sz w:val="24"/>
                <w:szCs w:val="24"/>
              </w:rPr>
            </w:pPr>
            <w:r w:rsidRPr="00696E57">
              <w:rPr>
                <w:sz w:val="24"/>
                <w:szCs w:val="24"/>
              </w:rPr>
              <w:t>Код и наименование компетенции</w:t>
            </w:r>
          </w:p>
        </w:tc>
        <w:tc>
          <w:tcPr>
            <w:tcW w:w="3119" w:type="dxa"/>
          </w:tcPr>
          <w:p w14:paraId="378DDC72" w14:textId="7AEB3519" w:rsidR="00696E57" w:rsidRPr="00696E57" w:rsidRDefault="00696E57" w:rsidP="00696E57">
            <w:pPr>
              <w:tabs>
                <w:tab w:val="left" w:pos="540"/>
              </w:tabs>
              <w:spacing w:after="0" w:line="240" w:lineRule="auto"/>
              <w:contextualSpacing/>
              <w:jc w:val="center"/>
              <w:rPr>
                <w:sz w:val="24"/>
                <w:szCs w:val="24"/>
              </w:rPr>
            </w:pPr>
            <w:r w:rsidRPr="00696E57">
              <w:rPr>
                <w:sz w:val="24"/>
                <w:szCs w:val="24"/>
              </w:rPr>
              <w:t>Индикаторы достижения компетенции</w:t>
            </w:r>
            <w:r w:rsidRPr="00696E57">
              <w:rPr>
                <w:rStyle w:val="af6"/>
                <w:sz w:val="24"/>
                <w:szCs w:val="24"/>
              </w:rPr>
              <w:footnoteReference w:id="1"/>
            </w:r>
          </w:p>
        </w:tc>
        <w:tc>
          <w:tcPr>
            <w:tcW w:w="4535" w:type="dxa"/>
          </w:tcPr>
          <w:p w14:paraId="584EC06D" w14:textId="063AEA79" w:rsidR="00696E57" w:rsidRPr="00696E57" w:rsidRDefault="00696E57" w:rsidP="00696E57">
            <w:pPr>
              <w:tabs>
                <w:tab w:val="left" w:pos="540"/>
              </w:tabs>
              <w:spacing w:after="0" w:line="240" w:lineRule="auto"/>
              <w:contextualSpacing/>
              <w:jc w:val="center"/>
              <w:rPr>
                <w:sz w:val="24"/>
                <w:szCs w:val="24"/>
              </w:rPr>
            </w:pPr>
            <w:r w:rsidRPr="00696E57">
              <w:rPr>
                <w:sz w:val="24"/>
                <w:szCs w:val="24"/>
              </w:rPr>
              <w:t>Примеры заданий для оценки сформированности компетенций по результатам прохождения практики</w:t>
            </w:r>
          </w:p>
        </w:tc>
      </w:tr>
      <w:tr w:rsidR="00696E57" w:rsidRPr="00696E57" w14:paraId="6C97BA0E" w14:textId="77777777" w:rsidTr="00367B1C">
        <w:tc>
          <w:tcPr>
            <w:tcW w:w="2547" w:type="dxa"/>
          </w:tcPr>
          <w:p w14:paraId="50DD2347" w14:textId="5DD0C65F" w:rsidR="00696E57" w:rsidRPr="00696E57" w:rsidRDefault="00696E57" w:rsidP="003D4023">
            <w:pPr>
              <w:tabs>
                <w:tab w:val="left" w:pos="993"/>
              </w:tabs>
              <w:spacing w:after="0" w:line="240" w:lineRule="auto"/>
              <w:rPr>
                <w:sz w:val="24"/>
                <w:szCs w:val="24"/>
              </w:rPr>
            </w:pPr>
            <w:r w:rsidRPr="00696E57">
              <w:rPr>
                <w:bCs/>
                <w:sz w:val="24"/>
                <w:szCs w:val="24"/>
              </w:rPr>
              <w:t>Способность разрабатывать, осваивать и внедрять новые методы и модели исследования страховых рынков и их участников, оценивать устойчивость развития страховых рынков и применять результаты в практической, научно-исследовательской, экспертной, консалтинговой деятельности в целях комплексного развития рынков страховых услуг; оценивать вклад страхования в формирование</w:t>
            </w:r>
            <w:r w:rsidR="003D4023">
              <w:rPr>
                <w:bCs/>
                <w:sz w:val="24"/>
                <w:szCs w:val="24"/>
              </w:rPr>
              <w:t xml:space="preserve"> </w:t>
            </w:r>
            <w:r w:rsidRPr="00696E57">
              <w:rPr>
                <w:bCs/>
                <w:sz w:val="24"/>
                <w:szCs w:val="24"/>
              </w:rPr>
              <w:t xml:space="preserve"> ВВП и ВРП</w:t>
            </w:r>
            <w:r w:rsidR="003D4023">
              <w:rPr>
                <w:bCs/>
                <w:sz w:val="24"/>
                <w:szCs w:val="24"/>
              </w:rPr>
              <w:t xml:space="preserve"> </w:t>
            </w:r>
            <w:r w:rsidRPr="00696E57">
              <w:rPr>
                <w:bCs/>
                <w:sz w:val="24"/>
                <w:szCs w:val="24"/>
              </w:rPr>
              <w:t>(</w:t>
            </w:r>
            <w:r w:rsidRPr="00696E57">
              <w:rPr>
                <w:b/>
                <w:sz w:val="24"/>
                <w:szCs w:val="24"/>
              </w:rPr>
              <w:t>ДКН-1</w:t>
            </w:r>
            <w:r w:rsidRPr="00696E57">
              <w:rPr>
                <w:bCs/>
                <w:sz w:val="24"/>
                <w:szCs w:val="24"/>
              </w:rPr>
              <w:t>)</w:t>
            </w:r>
          </w:p>
        </w:tc>
        <w:tc>
          <w:tcPr>
            <w:tcW w:w="3119" w:type="dxa"/>
          </w:tcPr>
          <w:p w14:paraId="4E9F47AA" w14:textId="77777777" w:rsidR="00696E57" w:rsidRPr="00696E57" w:rsidRDefault="00696E57" w:rsidP="00696E57">
            <w:pPr>
              <w:tabs>
                <w:tab w:val="left" w:pos="540"/>
              </w:tabs>
              <w:spacing w:after="0" w:line="240" w:lineRule="auto"/>
              <w:contextualSpacing/>
              <w:rPr>
                <w:sz w:val="24"/>
                <w:szCs w:val="24"/>
              </w:rPr>
            </w:pPr>
            <w:r w:rsidRPr="00696E57">
              <w:rPr>
                <w:sz w:val="24"/>
                <w:szCs w:val="24"/>
              </w:rPr>
              <w:t>1.</w:t>
            </w:r>
            <w:r w:rsidRPr="00696E57">
              <w:rPr>
                <w:rFonts w:eastAsiaTheme="minorHAnsi"/>
                <w:color w:val="000000"/>
                <w:sz w:val="24"/>
                <w:szCs w:val="24"/>
                <w:lang w:eastAsia="en-US"/>
              </w:rPr>
              <w:t xml:space="preserve"> </w:t>
            </w:r>
            <w:r w:rsidRPr="00696E57">
              <w:rPr>
                <w:sz w:val="24"/>
                <w:szCs w:val="24"/>
              </w:rPr>
              <w:t>Применяет теоретические знания для разработки, освоения и внедрения новых методов и моделей исследования страховых рынков и их участников</w:t>
            </w:r>
          </w:p>
          <w:p w14:paraId="7FA56643" w14:textId="5EBBEF84" w:rsidR="00696E57" w:rsidRDefault="00696E57" w:rsidP="00696E57">
            <w:pPr>
              <w:tabs>
                <w:tab w:val="left" w:pos="540"/>
              </w:tabs>
              <w:spacing w:after="0" w:line="240" w:lineRule="auto"/>
              <w:contextualSpacing/>
              <w:rPr>
                <w:sz w:val="24"/>
                <w:szCs w:val="24"/>
              </w:rPr>
            </w:pPr>
          </w:p>
          <w:p w14:paraId="6AE085B9" w14:textId="42770431" w:rsidR="003D4023" w:rsidRDefault="003D4023" w:rsidP="00696E57">
            <w:pPr>
              <w:tabs>
                <w:tab w:val="left" w:pos="540"/>
              </w:tabs>
              <w:spacing w:after="0" w:line="240" w:lineRule="auto"/>
              <w:contextualSpacing/>
              <w:rPr>
                <w:sz w:val="24"/>
                <w:szCs w:val="24"/>
              </w:rPr>
            </w:pPr>
          </w:p>
          <w:p w14:paraId="6AE89A8C" w14:textId="787DE963" w:rsidR="003D4023" w:rsidRDefault="003D4023" w:rsidP="00696E57">
            <w:pPr>
              <w:tabs>
                <w:tab w:val="left" w:pos="540"/>
              </w:tabs>
              <w:spacing w:after="0" w:line="240" w:lineRule="auto"/>
              <w:contextualSpacing/>
              <w:rPr>
                <w:sz w:val="24"/>
                <w:szCs w:val="24"/>
              </w:rPr>
            </w:pPr>
          </w:p>
          <w:p w14:paraId="116F76F9" w14:textId="7C33F99B" w:rsidR="003D4023" w:rsidRDefault="003D4023" w:rsidP="00696E57">
            <w:pPr>
              <w:tabs>
                <w:tab w:val="left" w:pos="540"/>
              </w:tabs>
              <w:spacing w:after="0" w:line="240" w:lineRule="auto"/>
              <w:contextualSpacing/>
              <w:rPr>
                <w:sz w:val="24"/>
                <w:szCs w:val="24"/>
              </w:rPr>
            </w:pPr>
          </w:p>
          <w:p w14:paraId="075124D6" w14:textId="77777777" w:rsidR="00696E57" w:rsidRPr="00696E57" w:rsidRDefault="00696E57" w:rsidP="00696E57">
            <w:pPr>
              <w:tabs>
                <w:tab w:val="left" w:pos="540"/>
              </w:tabs>
              <w:spacing w:after="0" w:line="240" w:lineRule="auto"/>
              <w:contextualSpacing/>
              <w:rPr>
                <w:sz w:val="24"/>
                <w:szCs w:val="24"/>
              </w:rPr>
            </w:pPr>
            <w:r w:rsidRPr="00696E57">
              <w:rPr>
                <w:sz w:val="24"/>
                <w:szCs w:val="24"/>
              </w:rPr>
              <w:t>2.</w:t>
            </w:r>
            <w:r w:rsidRPr="00696E57">
              <w:rPr>
                <w:rFonts w:asciiTheme="minorHAnsi" w:eastAsiaTheme="minorHAnsi" w:hAnsiTheme="minorHAnsi" w:cstheme="minorBidi"/>
                <w:sz w:val="24"/>
                <w:szCs w:val="24"/>
                <w:lang w:eastAsia="en-US"/>
              </w:rPr>
              <w:t xml:space="preserve"> </w:t>
            </w:r>
            <w:r w:rsidRPr="00696E57">
              <w:rPr>
                <w:sz w:val="24"/>
                <w:szCs w:val="24"/>
              </w:rPr>
              <w:t>Оценивает устойчивость развития страховых рынков и применяет результаты в практической, научно-исследовательской, экспертной, консалтинговой деятельности в целях комплексного развития рынков страховых услуг; оценивает вклад страхования в формирование ВВП и ВРП</w:t>
            </w:r>
            <w:r w:rsidRPr="00696E57">
              <w:rPr>
                <w:bCs/>
                <w:sz w:val="24"/>
                <w:szCs w:val="24"/>
              </w:rPr>
              <w:t>.</w:t>
            </w:r>
          </w:p>
        </w:tc>
        <w:tc>
          <w:tcPr>
            <w:tcW w:w="4535" w:type="dxa"/>
          </w:tcPr>
          <w:p w14:paraId="3A2EC5C2" w14:textId="559C511F" w:rsidR="00696E57" w:rsidRPr="00696E57" w:rsidRDefault="00696E57" w:rsidP="00696E57">
            <w:pPr>
              <w:tabs>
                <w:tab w:val="left" w:pos="540"/>
              </w:tabs>
              <w:contextualSpacing/>
              <w:rPr>
                <w:bCs/>
                <w:i/>
                <w:iCs/>
                <w:sz w:val="24"/>
                <w:szCs w:val="24"/>
              </w:rPr>
            </w:pPr>
            <w:r w:rsidRPr="00696E57">
              <w:rPr>
                <w:bCs/>
                <w:i/>
                <w:iCs/>
                <w:sz w:val="24"/>
                <w:szCs w:val="24"/>
              </w:rPr>
              <w:t>Задание 1</w:t>
            </w:r>
            <w:r>
              <w:rPr>
                <w:bCs/>
                <w:i/>
                <w:iCs/>
                <w:sz w:val="24"/>
                <w:szCs w:val="24"/>
              </w:rPr>
              <w:t>:</w:t>
            </w:r>
          </w:p>
          <w:p w14:paraId="2F657347" w14:textId="77777777" w:rsidR="00696E57" w:rsidRPr="00D96000" w:rsidRDefault="00696E57" w:rsidP="00696E57">
            <w:pPr>
              <w:tabs>
                <w:tab w:val="left" w:pos="540"/>
              </w:tabs>
              <w:contextualSpacing/>
              <w:jc w:val="both"/>
              <w:rPr>
                <w:sz w:val="24"/>
                <w:szCs w:val="24"/>
              </w:rPr>
            </w:pPr>
            <w:r w:rsidRPr="00B86710">
              <w:rPr>
                <w:sz w:val="24"/>
                <w:szCs w:val="24"/>
              </w:rPr>
              <w:t>На основе полученных в процессе обучения знаний и</w:t>
            </w:r>
            <w:r>
              <w:rPr>
                <w:b/>
                <w:sz w:val="24"/>
                <w:szCs w:val="24"/>
              </w:rPr>
              <w:t xml:space="preserve"> </w:t>
            </w:r>
            <w:r w:rsidRPr="00B86710">
              <w:rPr>
                <w:sz w:val="24"/>
                <w:szCs w:val="24"/>
              </w:rPr>
              <w:t>приобретенного в ходе производственной практики</w:t>
            </w:r>
            <w:r>
              <w:rPr>
                <w:sz w:val="24"/>
                <w:szCs w:val="24"/>
              </w:rPr>
              <w:t xml:space="preserve"> </w:t>
            </w:r>
            <w:r w:rsidRPr="00B86710">
              <w:rPr>
                <w:sz w:val="24"/>
                <w:szCs w:val="24"/>
              </w:rPr>
              <w:t>опыта</w:t>
            </w:r>
            <w:r>
              <w:rPr>
                <w:sz w:val="24"/>
                <w:szCs w:val="24"/>
              </w:rPr>
              <w:t xml:space="preserve"> с</w:t>
            </w:r>
            <w:r w:rsidRPr="00B86710">
              <w:rPr>
                <w:sz w:val="24"/>
                <w:szCs w:val="24"/>
              </w:rPr>
              <w:t>формулировать</w:t>
            </w:r>
            <w:r w:rsidRPr="00D96000">
              <w:rPr>
                <w:sz w:val="24"/>
                <w:szCs w:val="24"/>
              </w:rPr>
              <w:t xml:space="preserve"> личную точку зрения на перспективы </w:t>
            </w:r>
            <w:r>
              <w:rPr>
                <w:sz w:val="24"/>
                <w:szCs w:val="24"/>
              </w:rPr>
              <w:t xml:space="preserve">развития </w:t>
            </w:r>
            <w:r w:rsidRPr="00D96000">
              <w:rPr>
                <w:sz w:val="24"/>
                <w:szCs w:val="24"/>
              </w:rPr>
              <w:t>страхового рынка</w:t>
            </w:r>
            <w:r>
              <w:rPr>
                <w:sz w:val="24"/>
                <w:szCs w:val="24"/>
              </w:rPr>
              <w:t xml:space="preserve"> в ближайшие 2-3 года, убедительно и корректно обосновать ее.</w:t>
            </w:r>
          </w:p>
          <w:p w14:paraId="22CE915A" w14:textId="77777777" w:rsidR="00696E57" w:rsidRPr="00B4080B" w:rsidRDefault="00696E57" w:rsidP="00696E57">
            <w:pPr>
              <w:tabs>
                <w:tab w:val="left" w:pos="540"/>
              </w:tabs>
              <w:contextualSpacing/>
              <w:jc w:val="both"/>
              <w:rPr>
                <w:b/>
                <w:sz w:val="24"/>
                <w:szCs w:val="24"/>
              </w:rPr>
            </w:pPr>
          </w:p>
          <w:p w14:paraId="1EDF6F88" w14:textId="38485544" w:rsidR="00696E57" w:rsidRPr="00696E57" w:rsidRDefault="00696E57" w:rsidP="00696E57">
            <w:pPr>
              <w:tabs>
                <w:tab w:val="left" w:pos="540"/>
              </w:tabs>
              <w:contextualSpacing/>
              <w:rPr>
                <w:i/>
                <w:iCs/>
                <w:sz w:val="24"/>
                <w:szCs w:val="24"/>
              </w:rPr>
            </w:pPr>
            <w:r w:rsidRPr="00696E57">
              <w:rPr>
                <w:i/>
                <w:iCs/>
                <w:sz w:val="24"/>
                <w:szCs w:val="24"/>
              </w:rPr>
              <w:t xml:space="preserve">Задание </w:t>
            </w:r>
            <w:r>
              <w:rPr>
                <w:i/>
                <w:iCs/>
                <w:sz w:val="24"/>
                <w:szCs w:val="24"/>
              </w:rPr>
              <w:t>2:</w:t>
            </w:r>
          </w:p>
          <w:p w14:paraId="131375B7" w14:textId="7CC68075" w:rsidR="00696E57" w:rsidRPr="00696E57" w:rsidRDefault="00696E57" w:rsidP="00696E57">
            <w:pPr>
              <w:tabs>
                <w:tab w:val="left" w:pos="540"/>
              </w:tabs>
              <w:spacing w:after="0" w:line="240" w:lineRule="auto"/>
              <w:contextualSpacing/>
              <w:rPr>
                <w:sz w:val="24"/>
                <w:szCs w:val="24"/>
              </w:rPr>
            </w:pPr>
            <w:r w:rsidRPr="008F2F46">
              <w:rPr>
                <w:sz w:val="24"/>
                <w:szCs w:val="24"/>
              </w:rPr>
              <w:t>На основе</w:t>
            </w:r>
            <w:r>
              <w:rPr>
                <w:sz w:val="24"/>
                <w:szCs w:val="24"/>
              </w:rPr>
              <w:t xml:space="preserve"> результатов предыдущего задания оценить потенциал российского страхового рынка, его вклад в формирование ВВП и ВРП как источника инвестиционных ресурсов и механизм преодоления последствий от природных и техногенных рисков.</w:t>
            </w:r>
          </w:p>
        </w:tc>
      </w:tr>
      <w:tr w:rsidR="00696E57" w:rsidRPr="00696E57" w14:paraId="41D428BE" w14:textId="77777777" w:rsidTr="00367B1C">
        <w:tc>
          <w:tcPr>
            <w:tcW w:w="2547" w:type="dxa"/>
          </w:tcPr>
          <w:p w14:paraId="38A65FAF" w14:textId="49FBD12B" w:rsidR="00696E57" w:rsidRPr="00696E57" w:rsidRDefault="00696E57" w:rsidP="00696E57">
            <w:pPr>
              <w:tabs>
                <w:tab w:val="left" w:pos="540"/>
              </w:tabs>
              <w:spacing w:after="0" w:line="240" w:lineRule="auto"/>
              <w:contextualSpacing/>
              <w:rPr>
                <w:sz w:val="24"/>
                <w:szCs w:val="24"/>
              </w:rPr>
            </w:pPr>
            <w:r w:rsidRPr="00696E57">
              <w:rPr>
                <w:sz w:val="24"/>
                <w:szCs w:val="24"/>
              </w:rPr>
              <w:t xml:space="preserve">Способность управлять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информационно-коммуникационных технологий; регулировать финансовый потенциал страховой организации; оценивать и регулировать платежеспособность </w:t>
            </w:r>
            <w:r w:rsidRPr="00696E57">
              <w:rPr>
                <w:sz w:val="24"/>
                <w:szCs w:val="24"/>
              </w:rPr>
              <w:lastRenderedPageBreak/>
              <w:t>российских и зарубежных страховых организаций на международном страховом рынке</w:t>
            </w:r>
            <w:r w:rsidRPr="00696E57">
              <w:rPr>
                <w:b/>
                <w:sz w:val="24"/>
                <w:szCs w:val="24"/>
              </w:rPr>
              <w:t xml:space="preserve"> (ДКН-5)</w:t>
            </w:r>
          </w:p>
        </w:tc>
        <w:tc>
          <w:tcPr>
            <w:tcW w:w="3119" w:type="dxa"/>
          </w:tcPr>
          <w:p w14:paraId="61B19C2E" w14:textId="77777777" w:rsidR="00696E57" w:rsidRPr="00696E57" w:rsidRDefault="00696E57" w:rsidP="00696E57">
            <w:pPr>
              <w:tabs>
                <w:tab w:val="left" w:pos="540"/>
              </w:tabs>
              <w:spacing w:after="0" w:line="240" w:lineRule="auto"/>
              <w:contextualSpacing/>
              <w:rPr>
                <w:sz w:val="24"/>
                <w:szCs w:val="24"/>
              </w:rPr>
            </w:pPr>
            <w:r w:rsidRPr="00696E57">
              <w:rPr>
                <w:sz w:val="24"/>
                <w:szCs w:val="24"/>
              </w:rPr>
              <w:lastRenderedPageBreak/>
              <w:t>1. Управляет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информационно-коммуникационных технологий</w:t>
            </w:r>
          </w:p>
          <w:p w14:paraId="75C18838" w14:textId="60CACDD3" w:rsidR="00696E57" w:rsidRDefault="00696E57" w:rsidP="00696E57">
            <w:pPr>
              <w:tabs>
                <w:tab w:val="left" w:pos="540"/>
              </w:tabs>
              <w:spacing w:after="0" w:line="240" w:lineRule="auto"/>
              <w:contextualSpacing/>
              <w:rPr>
                <w:sz w:val="24"/>
                <w:szCs w:val="24"/>
              </w:rPr>
            </w:pPr>
          </w:p>
          <w:p w14:paraId="5F46FA1B" w14:textId="40F5D193" w:rsidR="00886154" w:rsidRDefault="00886154" w:rsidP="00696E57">
            <w:pPr>
              <w:tabs>
                <w:tab w:val="left" w:pos="540"/>
              </w:tabs>
              <w:spacing w:after="0" w:line="240" w:lineRule="auto"/>
              <w:contextualSpacing/>
              <w:rPr>
                <w:sz w:val="24"/>
                <w:szCs w:val="24"/>
              </w:rPr>
            </w:pPr>
          </w:p>
          <w:p w14:paraId="3175C03B" w14:textId="0D5C6A62" w:rsidR="00886154" w:rsidRDefault="00886154" w:rsidP="00696E57">
            <w:pPr>
              <w:tabs>
                <w:tab w:val="left" w:pos="540"/>
              </w:tabs>
              <w:spacing w:after="0" w:line="240" w:lineRule="auto"/>
              <w:contextualSpacing/>
              <w:rPr>
                <w:sz w:val="24"/>
                <w:szCs w:val="24"/>
              </w:rPr>
            </w:pPr>
          </w:p>
          <w:p w14:paraId="2D69E800" w14:textId="52F61CE5" w:rsidR="00886154" w:rsidRDefault="00886154" w:rsidP="00696E57">
            <w:pPr>
              <w:tabs>
                <w:tab w:val="left" w:pos="540"/>
              </w:tabs>
              <w:spacing w:after="0" w:line="240" w:lineRule="auto"/>
              <w:contextualSpacing/>
              <w:rPr>
                <w:sz w:val="24"/>
                <w:szCs w:val="24"/>
              </w:rPr>
            </w:pPr>
          </w:p>
          <w:p w14:paraId="46BF4F50" w14:textId="34528CE6" w:rsidR="00886154" w:rsidRDefault="00886154" w:rsidP="00696E57">
            <w:pPr>
              <w:tabs>
                <w:tab w:val="left" w:pos="540"/>
              </w:tabs>
              <w:spacing w:after="0" w:line="240" w:lineRule="auto"/>
              <w:contextualSpacing/>
              <w:rPr>
                <w:sz w:val="24"/>
                <w:szCs w:val="24"/>
              </w:rPr>
            </w:pPr>
          </w:p>
          <w:p w14:paraId="5DF42F6A" w14:textId="7BCBE9DE" w:rsidR="00886154" w:rsidRDefault="00886154" w:rsidP="00696E57">
            <w:pPr>
              <w:tabs>
                <w:tab w:val="left" w:pos="540"/>
              </w:tabs>
              <w:spacing w:after="0" w:line="240" w:lineRule="auto"/>
              <w:contextualSpacing/>
              <w:rPr>
                <w:sz w:val="24"/>
                <w:szCs w:val="24"/>
              </w:rPr>
            </w:pPr>
          </w:p>
          <w:p w14:paraId="58D7ED39" w14:textId="6EB47C0C" w:rsidR="00886154" w:rsidRDefault="00886154" w:rsidP="00696E57">
            <w:pPr>
              <w:tabs>
                <w:tab w:val="left" w:pos="540"/>
              </w:tabs>
              <w:spacing w:after="0" w:line="240" w:lineRule="auto"/>
              <w:contextualSpacing/>
              <w:rPr>
                <w:sz w:val="24"/>
                <w:szCs w:val="24"/>
              </w:rPr>
            </w:pPr>
          </w:p>
          <w:p w14:paraId="1D07B81F" w14:textId="4C2F3622" w:rsidR="00886154" w:rsidRDefault="00886154" w:rsidP="00696E57">
            <w:pPr>
              <w:tabs>
                <w:tab w:val="left" w:pos="540"/>
              </w:tabs>
              <w:spacing w:after="0" w:line="240" w:lineRule="auto"/>
              <w:contextualSpacing/>
              <w:rPr>
                <w:sz w:val="24"/>
                <w:szCs w:val="24"/>
              </w:rPr>
            </w:pPr>
          </w:p>
          <w:p w14:paraId="4A3C8B05" w14:textId="0FAE2266" w:rsidR="00886154" w:rsidRDefault="00886154" w:rsidP="00696E57">
            <w:pPr>
              <w:tabs>
                <w:tab w:val="left" w:pos="540"/>
              </w:tabs>
              <w:spacing w:after="0" w:line="240" w:lineRule="auto"/>
              <w:contextualSpacing/>
              <w:rPr>
                <w:sz w:val="24"/>
                <w:szCs w:val="24"/>
              </w:rPr>
            </w:pPr>
          </w:p>
          <w:p w14:paraId="266A65E5" w14:textId="5AD3B691" w:rsidR="00886154" w:rsidRDefault="00886154" w:rsidP="00696E57">
            <w:pPr>
              <w:tabs>
                <w:tab w:val="left" w:pos="540"/>
              </w:tabs>
              <w:spacing w:after="0" w:line="240" w:lineRule="auto"/>
              <w:contextualSpacing/>
              <w:rPr>
                <w:sz w:val="24"/>
                <w:szCs w:val="24"/>
              </w:rPr>
            </w:pPr>
          </w:p>
          <w:p w14:paraId="070FB13F" w14:textId="000F65D4" w:rsidR="00886154" w:rsidRDefault="00886154" w:rsidP="00696E57">
            <w:pPr>
              <w:tabs>
                <w:tab w:val="left" w:pos="540"/>
              </w:tabs>
              <w:spacing w:after="0" w:line="240" w:lineRule="auto"/>
              <w:contextualSpacing/>
              <w:rPr>
                <w:sz w:val="24"/>
                <w:szCs w:val="24"/>
              </w:rPr>
            </w:pPr>
          </w:p>
          <w:p w14:paraId="69C2225F" w14:textId="57AD84BB" w:rsidR="00886154" w:rsidRDefault="00886154" w:rsidP="00696E57">
            <w:pPr>
              <w:tabs>
                <w:tab w:val="left" w:pos="540"/>
              </w:tabs>
              <w:spacing w:after="0" w:line="240" w:lineRule="auto"/>
              <w:contextualSpacing/>
              <w:rPr>
                <w:sz w:val="24"/>
                <w:szCs w:val="24"/>
              </w:rPr>
            </w:pPr>
          </w:p>
          <w:p w14:paraId="1C93C1AF" w14:textId="77777777" w:rsidR="00696E57" w:rsidRPr="00696E57" w:rsidRDefault="00696E57" w:rsidP="00696E57">
            <w:pPr>
              <w:tabs>
                <w:tab w:val="left" w:pos="540"/>
              </w:tabs>
              <w:spacing w:after="0" w:line="240" w:lineRule="auto"/>
              <w:contextualSpacing/>
              <w:rPr>
                <w:sz w:val="24"/>
                <w:szCs w:val="24"/>
              </w:rPr>
            </w:pPr>
            <w:r w:rsidRPr="00696E57">
              <w:rPr>
                <w:sz w:val="24"/>
                <w:szCs w:val="24"/>
              </w:rPr>
              <w:t>2. Регулирует финансовый потенциал страховой организации; оценивает и регулирует платежеспособность российских и зарубежных страховых организаций на международном страховом рынке.</w:t>
            </w:r>
          </w:p>
        </w:tc>
        <w:tc>
          <w:tcPr>
            <w:tcW w:w="4535" w:type="dxa"/>
          </w:tcPr>
          <w:p w14:paraId="78BDDF07" w14:textId="3D93B5AC" w:rsidR="00696E57" w:rsidRPr="00696E57" w:rsidRDefault="00696E57" w:rsidP="00696E57">
            <w:pPr>
              <w:tabs>
                <w:tab w:val="left" w:pos="540"/>
              </w:tabs>
              <w:contextualSpacing/>
              <w:rPr>
                <w:bCs/>
                <w:i/>
                <w:iCs/>
                <w:sz w:val="24"/>
                <w:szCs w:val="24"/>
              </w:rPr>
            </w:pPr>
            <w:r w:rsidRPr="00696E57">
              <w:rPr>
                <w:bCs/>
                <w:i/>
                <w:iCs/>
                <w:sz w:val="24"/>
                <w:szCs w:val="24"/>
              </w:rPr>
              <w:lastRenderedPageBreak/>
              <w:t>Задание 1</w:t>
            </w:r>
            <w:r>
              <w:rPr>
                <w:bCs/>
                <w:i/>
                <w:iCs/>
                <w:sz w:val="24"/>
                <w:szCs w:val="24"/>
              </w:rPr>
              <w:t>:</w:t>
            </w:r>
          </w:p>
          <w:p w14:paraId="27220422" w14:textId="77777777" w:rsidR="00696E57" w:rsidRDefault="00696E57" w:rsidP="003D4023">
            <w:pPr>
              <w:tabs>
                <w:tab w:val="left" w:pos="540"/>
              </w:tabs>
              <w:spacing w:after="0" w:line="240" w:lineRule="auto"/>
              <w:contextualSpacing/>
              <w:jc w:val="both"/>
              <w:rPr>
                <w:sz w:val="24"/>
                <w:szCs w:val="24"/>
              </w:rPr>
            </w:pPr>
            <w:r w:rsidRPr="002638DF">
              <w:rPr>
                <w:sz w:val="24"/>
                <w:szCs w:val="24"/>
              </w:rPr>
              <w:t>Рассмотреть применяемую тарифную ставку по виду страхования</w:t>
            </w:r>
            <w:r>
              <w:rPr>
                <w:sz w:val="24"/>
                <w:szCs w:val="24"/>
              </w:rPr>
              <w:t xml:space="preserve"> (по выбору), сопоставить ее со среднерыночным показателем, определить конкурентоспособность тарифа и возможности его оптимизации.</w:t>
            </w:r>
          </w:p>
          <w:p w14:paraId="5F05581A" w14:textId="31C66FB1" w:rsidR="00696E57" w:rsidRPr="00696E57" w:rsidRDefault="00696E57" w:rsidP="003D4023">
            <w:pPr>
              <w:tabs>
                <w:tab w:val="left" w:pos="540"/>
              </w:tabs>
              <w:spacing w:after="0" w:line="240" w:lineRule="auto"/>
              <w:contextualSpacing/>
              <w:rPr>
                <w:bCs/>
                <w:i/>
                <w:iCs/>
                <w:sz w:val="24"/>
                <w:szCs w:val="24"/>
              </w:rPr>
            </w:pPr>
            <w:r w:rsidRPr="00696E57">
              <w:rPr>
                <w:bCs/>
                <w:i/>
                <w:iCs/>
                <w:sz w:val="24"/>
                <w:szCs w:val="24"/>
              </w:rPr>
              <w:t>Задание 2</w:t>
            </w:r>
            <w:r>
              <w:rPr>
                <w:bCs/>
                <w:i/>
                <w:iCs/>
                <w:sz w:val="24"/>
                <w:szCs w:val="24"/>
              </w:rPr>
              <w:t>:</w:t>
            </w:r>
          </w:p>
          <w:p w14:paraId="6B11CFC9" w14:textId="77777777" w:rsidR="00696E57" w:rsidRPr="008276AE" w:rsidRDefault="00696E57" w:rsidP="003D4023">
            <w:pPr>
              <w:tabs>
                <w:tab w:val="left" w:pos="709"/>
              </w:tabs>
              <w:spacing w:after="0" w:line="240" w:lineRule="auto"/>
              <w:jc w:val="both"/>
              <w:rPr>
                <w:sz w:val="24"/>
                <w:szCs w:val="24"/>
              </w:rPr>
            </w:pPr>
            <w:r>
              <w:rPr>
                <w:sz w:val="24"/>
                <w:szCs w:val="24"/>
              </w:rPr>
              <w:t>На основании данных таблицы определить</w:t>
            </w:r>
            <w:r w:rsidRPr="00E833E8">
              <w:rPr>
                <w:sz w:val="24"/>
                <w:szCs w:val="24"/>
              </w:rPr>
              <w:t xml:space="preserve"> достаточность активов</w:t>
            </w:r>
            <w:r>
              <w:rPr>
                <w:sz w:val="24"/>
                <w:szCs w:val="24"/>
              </w:rPr>
              <w:t xml:space="preserve"> (избыток/дефицит) и подготовить</w:t>
            </w:r>
            <w:r w:rsidRPr="00E833E8">
              <w:rPr>
                <w:sz w:val="24"/>
                <w:szCs w:val="24"/>
              </w:rPr>
              <w:t xml:space="preserve"> вывод по результатам анализа </w:t>
            </w:r>
            <w:r>
              <w:rPr>
                <w:sz w:val="24"/>
                <w:szCs w:val="24"/>
              </w:rPr>
              <w:t>полученных данных</w:t>
            </w:r>
            <w:r w:rsidRPr="00E833E8">
              <w:rPr>
                <w:sz w:val="24"/>
                <w:szCs w:val="24"/>
              </w:rPr>
              <w:t>.</w:t>
            </w:r>
          </w:p>
          <w:tbl>
            <w:tblPr>
              <w:tblW w:w="4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709"/>
              <w:gridCol w:w="832"/>
              <w:gridCol w:w="752"/>
              <w:gridCol w:w="848"/>
            </w:tblGrid>
            <w:tr w:rsidR="00696E57" w:rsidRPr="003D4023" w14:paraId="288B6833" w14:textId="77777777" w:rsidTr="00367B1C">
              <w:tc>
                <w:tcPr>
                  <w:tcW w:w="1441" w:type="dxa"/>
                  <w:shd w:val="clear" w:color="auto" w:fill="auto"/>
                  <w:vAlign w:val="center"/>
                </w:tcPr>
                <w:p w14:paraId="127162C3" w14:textId="77777777" w:rsidR="00367B1C"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3D4023">
                    <w:rPr>
                      <w:rFonts w:ascii="Times New Roman" w:eastAsia="Times New Roman" w:hAnsi="Times New Roman" w:cs="Times New Roman"/>
                      <w:sz w:val="16"/>
                      <w:szCs w:val="16"/>
                    </w:rPr>
                    <w:t>Показатели</w:t>
                  </w:r>
                </w:p>
                <w:p w14:paraId="255D32E7" w14:textId="230F064C"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3D4023">
                    <w:rPr>
                      <w:rFonts w:ascii="Times New Roman" w:eastAsia="Times New Roman" w:hAnsi="Times New Roman" w:cs="Times New Roman"/>
                      <w:sz w:val="16"/>
                      <w:szCs w:val="16"/>
                    </w:rPr>
                    <w:t xml:space="preserve"> (</w:t>
                  </w:r>
                  <w:r w:rsidR="003D4023" w:rsidRPr="003D4023">
                    <w:rPr>
                      <w:rFonts w:ascii="Times New Roman" w:eastAsia="Times New Roman" w:hAnsi="Times New Roman" w:cs="Times New Roman"/>
                      <w:sz w:val="16"/>
                      <w:szCs w:val="16"/>
                    </w:rPr>
                    <w:t>млн</w:t>
                  </w:r>
                  <w:r w:rsidRPr="003D4023">
                    <w:rPr>
                      <w:rFonts w:ascii="Times New Roman" w:eastAsia="Times New Roman" w:hAnsi="Times New Roman" w:cs="Times New Roman"/>
                      <w:sz w:val="16"/>
                      <w:szCs w:val="16"/>
                    </w:rPr>
                    <w:t xml:space="preserve"> руб.)</w:t>
                  </w:r>
                </w:p>
              </w:tc>
              <w:tc>
                <w:tcPr>
                  <w:tcW w:w="709" w:type="dxa"/>
                  <w:shd w:val="clear" w:color="auto" w:fill="auto"/>
                  <w:vAlign w:val="center"/>
                </w:tcPr>
                <w:p w14:paraId="53B2B72F" w14:textId="77777777" w:rsidR="003D4023"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proofErr w:type="spellStart"/>
                  <w:r w:rsidRPr="003D4023">
                    <w:rPr>
                      <w:rFonts w:ascii="Times New Roman" w:eastAsia="Times New Roman" w:hAnsi="Times New Roman" w:cs="Times New Roman"/>
                      <w:sz w:val="16"/>
                      <w:szCs w:val="16"/>
                    </w:rPr>
                    <w:t>Сроч</w:t>
                  </w:r>
                  <w:proofErr w:type="spellEnd"/>
                </w:p>
                <w:p w14:paraId="03769C84" w14:textId="1D68AC9D"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proofErr w:type="spellStart"/>
                  <w:r w:rsidRPr="003D4023">
                    <w:rPr>
                      <w:rFonts w:ascii="Times New Roman" w:eastAsia="Times New Roman" w:hAnsi="Times New Roman" w:cs="Times New Roman"/>
                      <w:sz w:val="16"/>
                      <w:szCs w:val="16"/>
                    </w:rPr>
                    <w:t>ность</w:t>
                  </w:r>
                  <w:proofErr w:type="spellEnd"/>
                  <w:r w:rsidRPr="003D4023">
                    <w:rPr>
                      <w:rFonts w:ascii="Times New Roman" w:eastAsia="Times New Roman" w:hAnsi="Times New Roman" w:cs="Times New Roman"/>
                      <w:sz w:val="16"/>
                      <w:szCs w:val="16"/>
                    </w:rPr>
                    <w:t xml:space="preserve"> до года</w:t>
                  </w:r>
                </w:p>
              </w:tc>
              <w:tc>
                <w:tcPr>
                  <w:tcW w:w="832" w:type="dxa"/>
                  <w:shd w:val="clear" w:color="auto" w:fill="auto"/>
                  <w:vAlign w:val="center"/>
                </w:tcPr>
                <w:p w14:paraId="191B49BF" w14:textId="77777777" w:rsidR="003D4023"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proofErr w:type="spellStart"/>
                  <w:r w:rsidRPr="003D4023">
                    <w:rPr>
                      <w:rFonts w:ascii="Times New Roman" w:eastAsia="Times New Roman" w:hAnsi="Times New Roman" w:cs="Times New Roman"/>
                      <w:sz w:val="16"/>
                      <w:szCs w:val="16"/>
                    </w:rPr>
                    <w:t>Сроч</w:t>
                  </w:r>
                  <w:proofErr w:type="spellEnd"/>
                </w:p>
                <w:p w14:paraId="785F2A33" w14:textId="0A2A701A"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proofErr w:type="spellStart"/>
                  <w:r w:rsidRPr="003D4023">
                    <w:rPr>
                      <w:rFonts w:ascii="Times New Roman" w:eastAsia="Times New Roman" w:hAnsi="Times New Roman" w:cs="Times New Roman"/>
                      <w:sz w:val="16"/>
                      <w:szCs w:val="16"/>
                    </w:rPr>
                    <w:t>ность</w:t>
                  </w:r>
                  <w:proofErr w:type="spellEnd"/>
                  <w:r w:rsidRPr="003D4023">
                    <w:rPr>
                      <w:rFonts w:ascii="Times New Roman" w:eastAsia="Times New Roman" w:hAnsi="Times New Roman" w:cs="Times New Roman"/>
                      <w:sz w:val="16"/>
                      <w:szCs w:val="16"/>
                    </w:rPr>
                    <w:t xml:space="preserve"> более года</w:t>
                  </w:r>
                </w:p>
              </w:tc>
              <w:tc>
                <w:tcPr>
                  <w:tcW w:w="752" w:type="dxa"/>
                  <w:shd w:val="clear" w:color="auto" w:fill="auto"/>
                  <w:vAlign w:val="center"/>
                </w:tcPr>
                <w:p w14:paraId="723196F7" w14:textId="77777777" w:rsidR="003D4023"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3D4023">
                    <w:rPr>
                      <w:rFonts w:ascii="Times New Roman" w:eastAsia="Times New Roman" w:hAnsi="Times New Roman" w:cs="Times New Roman"/>
                      <w:sz w:val="16"/>
                      <w:szCs w:val="16"/>
                    </w:rPr>
                    <w:t xml:space="preserve">Не имеют срока </w:t>
                  </w:r>
                  <w:proofErr w:type="spellStart"/>
                  <w:r w:rsidRPr="003D4023">
                    <w:rPr>
                      <w:rFonts w:ascii="Times New Roman" w:eastAsia="Times New Roman" w:hAnsi="Times New Roman" w:cs="Times New Roman"/>
                      <w:sz w:val="16"/>
                      <w:szCs w:val="16"/>
                    </w:rPr>
                    <w:t>пога</w:t>
                  </w:r>
                  <w:proofErr w:type="spellEnd"/>
                </w:p>
                <w:p w14:paraId="75E2D3D8" w14:textId="46E8F5FC"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proofErr w:type="spellStart"/>
                  <w:r w:rsidRPr="003D4023">
                    <w:rPr>
                      <w:rFonts w:ascii="Times New Roman" w:eastAsia="Times New Roman" w:hAnsi="Times New Roman" w:cs="Times New Roman"/>
                      <w:sz w:val="16"/>
                      <w:szCs w:val="16"/>
                    </w:rPr>
                    <w:t>шения</w:t>
                  </w:r>
                  <w:proofErr w:type="spellEnd"/>
                </w:p>
              </w:tc>
              <w:tc>
                <w:tcPr>
                  <w:tcW w:w="848" w:type="dxa"/>
                  <w:shd w:val="clear" w:color="auto" w:fill="auto"/>
                  <w:vAlign w:val="center"/>
                </w:tcPr>
                <w:p w14:paraId="19E60646" w14:textId="77777777"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3D4023">
                    <w:rPr>
                      <w:rFonts w:ascii="Times New Roman" w:eastAsia="Times New Roman" w:hAnsi="Times New Roman" w:cs="Times New Roman"/>
                      <w:sz w:val="16"/>
                      <w:szCs w:val="16"/>
                    </w:rPr>
                    <w:t>Всего</w:t>
                  </w:r>
                </w:p>
              </w:tc>
            </w:tr>
            <w:tr w:rsidR="00696E57" w:rsidRPr="003D4023" w14:paraId="2B20E00E" w14:textId="77777777" w:rsidTr="00367B1C">
              <w:tc>
                <w:tcPr>
                  <w:tcW w:w="1441" w:type="dxa"/>
                  <w:shd w:val="clear" w:color="auto" w:fill="auto"/>
                  <w:vAlign w:val="center"/>
                </w:tcPr>
                <w:p w14:paraId="07292BEC" w14:textId="55798DB3" w:rsidR="00696E57" w:rsidRPr="003D4023" w:rsidRDefault="00696E57" w:rsidP="00696E57">
                  <w:pPr>
                    <w:widowControl w:val="0"/>
                    <w:autoSpaceDE w:val="0"/>
                    <w:autoSpaceDN w:val="0"/>
                    <w:adjustRightInd w:val="0"/>
                    <w:spacing w:after="0" w:line="240" w:lineRule="auto"/>
                    <w:rPr>
                      <w:rFonts w:ascii="Times New Roman" w:eastAsia="Times New Roman" w:hAnsi="Times New Roman" w:cs="Times New Roman"/>
                      <w:sz w:val="16"/>
                      <w:szCs w:val="16"/>
                    </w:rPr>
                  </w:pPr>
                  <w:proofErr w:type="gramStart"/>
                  <w:r w:rsidRPr="003D4023">
                    <w:rPr>
                      <w:rFonts w:ascii="Times New Roman" w:eastAsia="Times New Roman" w:hAnsi="Times New Roman" w:cs="Times New Roman"/>
                      <w:sz w:val="16"/>
                      <w:szCs w:val="16"/>
                    </w:rPr>
                    <w:t>Активы  по</w:t>
                  </w:r>
                  <w:proofErr w:type="gramEnd"/>
                  <w:r w:rsidRPr="003D4023">
                    <w:rPr>
                      <w:rFonts w:ascii="Times New Roman" w:eastAsia="Times New Roman" w:hAnsi="Times New Roman" w:cs="Times New Roman"/>
                      <w:sz w:val="16"/>
                      <w:szCs w:val="16"/>
                    </w:rPr>
                    <w:t xml:space="preserve"> состоянию на 31.12.20хх</w:t>
                  </w:r>
                </w:p>
              </w:tc>
              <w:tc>
                <w:tcPr>
                  <w:tcW w:w="709" w:type="dxa"/>
                  <w:shd w:val="clear" w:color="auto" w:fill="auto"/>
                  <w:vAlign w:val="center"/>
                </w:tcPr>
                <w:p w14:paraId="5186A379" w14:textId="6C9D812E"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3D4023">
                    <w:rPr>
                      <w:rFonts w:ascii="Times New Roman" w:eastAsia="Times New Roman" w:hAnsi="Times New Roman" w:cs="Times New Roman"/>
                      <w:sz w:val="16"/>
                      <w:szCs w:val="16"/>
                    </w:rPr>
                    <w:t>91243</w:t>
                  </w:r>
                  <w:r w:rsidR="003D4023" w:rsidRPr="003D4023">
                    <w:rPr>
                      <w:rFonts w:ascii="Times New Roman" w:eastAsia="Times New Roman" w:hAnsi="Times New Roman" w:cs="Times New Roman"/>
                      <w:sz w:val="16"/>
                      <w:szCs w:val="16"/>
                    </w:rPr>
                    <w:t>,</w:t>
                  </w:r>
                  <w:r w:rsidRPr="003D4023">
                    <w:rPr>
                      <w:rFonts w:ascii="Times New Roman" w:eastAsia="Times New Roman" w:hAnsi="Times New Roman" w:cs="Times New Roman"/>
                      <w:sz w:val="16"/>
                      <w:szCs w:val="16"/>
                    </w:rPr>
                    <w:t>8</w:t>
                  </w:r>
                </w:p>
              </w:tc>
              <w:tc>
                <w:tcPr>
                  <w:tcW w:w="832" w:type="dxa"/>
                  <w:shd w:val="clear" w:color="auto" w:fill="auto"/>
                  <w:vAlign w:val="center"/>
                </w:tcPr>
                <w:p w14:paraId="353A2F47" w14:textId="132A6E36"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3D4023">
                    <w:rPr>
                      <w:rFonts w:ascii="Times New Roman" w:eastAsia="Times New Roman" w:hAnsi="Times New Roman" w:cs="Times New Roman"/>
                      <w:sz w:val="16"/>
                      <w:szCs w:val="16"/>
                    </w:rPr>
                    <w:t>30807</w:t>
                  </w:r>
                  <w:r w:rsidR="003D4023" w:rsidRPr="003D4023">
                    <w:rPr>
                      <w:rFonts w:ascii="Times New Roman" w:eastAsia="Times New Roman" w:hAnsi="Times New Roman" w:cs="Times New Roman"/>
                      <w:sz w:val="16"/>
                      <w:szCs w:val="16"/>
                    </w:rPr>
                    <w:t>,2</w:t>
                  </w:r>
                </w:p>
              </w:tc>
              <w:tc>
                <w:tcPr>
                  <w:tcW w:w="752" w:type="dxa"/>
                  <w:shd w:val="clear" w:color="auto" w:fill="auto"/>
                  <w:vAlign w:val="center"/>
                </w:tcPr>
                <w:p w14:paraId="143473DD" w14:textId="4D50119E"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3D4023">
                    <w:rPr>
                      <w:rFonts w:ascii="Times New Roman" w:eastAsia="Times New Roman" w:hAnsi="Times New Roman" w:cs="Times New Roman"/>
                      <w:sz w:val="16"/>
                      <w:szCs w:val="16"/>
                    </w:rPr>
                    <w:t>42611</w:t>
                  </w:r>
                  <w:r w:rsidR="003D4023" w:rsidRPr="003D4023">
                    <w:rPr>
                      <w:rFonts w:ascii="Times New Roman" w:eastAsia="Times New Roman" w:hAnsi="Times New Roman" w:cs="Times New Roman"/>
                      <w:sz w:val="16"/>
                      <w:szCs w:val="16"/>
                    </w:rPr>
                    <w:t>,</w:t>
                  </w:r>
                  <w:r w:rsidRPr="003D4023">
                    <w:rPr>
                      <w:rFonts w:ascii="Times New Roman" w:eastAsia="Times New Roman" w:hAnsi="Times New Roman" w:cs="Times New Roman"/>
                      <w:sz w:val="16"/>
                      <w:szCs w:val="16"/>
                    </w:rPr>
                    <w:t>5</w:t>
                  </w:r>
                </w:p>
              </w:tc>
              <w:tc>
                <w:tcPr>
                  <w:tcW w:w="848" w:type="dxa"/>
                  <w:shd w:val="clear" w:color="auto" w:fill="auto"/>
                  <w:vAlign w:val="center"/>
                </w:tcPr>
                <w:p w14:paraId="3B4D9A2F" w14:textId="64B9EB27"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3D4023">
                    <w:rPr>
                      <w:rFonts w:ascii="Times New Roman" w:eastAsia="Times New Roman" w:hAnsi="Times New Roman" w:cs="Times New Roman"/>
                      <w:sz w:val="16"/>
                      <w:szCs w:val="16"/>
                    </w:rPr>
                    <w:t>164662</w:t>
                  </w:r>
                  <w:r w:rsidR="003D4023" w:rsidRPr="003D4023">
                    <w:rPr>
                      <w:rFonts w:ascii="Times New Roman" w:eastAsia="Times New Roman" w:hAnsi="Times New Roman" w:cs="Times New Roman"/>
                      <w:sz w:val="16"/>
                      <w:szCs w:val="16"/>
                    </w:rPr>
                    <w:t>,</w:t>
                  </w:r>
                  <w:r w:rsidRPr="003D4023">
                    <w:rPr>
                      <w:rFonts w:ascii="Times New Roman" w:eastAsia="Times New Roman" w:hAnsi="Times New Roman" w:cs="Times New Roman"/>
                      <w:sz w:val="16"/>
                      <w:szCs w:val="16"/>
                    </w:rPr>
                    <w:t>5</w:t>
                  </w:r>
                </w:p>
              </w:tc>
            </w:tr>
            <w:tr w:rsidR="00696E57" w:rsidRPr="003D4023" w14:paraId="581BCF05" w14:textId="77777777" w:rsidTr="00367B1C">
              <w:tc>
                <w:tcPr>
                  <w:tcW w:w="1441" w:type="dxa"/>
                  <w:shd w:val="clear" w:color="auto" w:fill="auto"/>
                  <w:vAlign w:val="center"/>
                </w:tcPr>
                <w:p w14:paraId="274050E7" w14:textId="2399DD48" w:rsidR="00696E57" w:rsidRPr="003D4023" w:rsidRDefault="00696E57" w:rsidP="00696E57">
                  <w:pPr>
                    <w:widowControl w:val="0"/>
                    <w:autoSpaceDE w:val="0"/>
                    <w:autoSpaceDN w:val="0"/>
                    <w:adjustRightInd w:val="0"/>
                    <w:spacing w:after="0" w:line="240" w:lineRule="auto"/>
                    <w:rPr>
                      <w:rFonts w:ascii="Times New Roman" w:eastAsia="Times New Roman" w:hAnsi="Times New Roman" w:cs="Times New Roman"/>
                      <w:sz w:val="16"/>
                      <w:szCs w:val="16"/>
                    </w:rPr>
                  </w:pPr>
                  <w:proofErr w:type="spellStart"/>
                  <w:r w:rsidRPr="003D4023">
                    <w:rPr>
                      <w:rFonts w:ascii="Times New Roman" w:eastAsia="Times New Roman" w:hAnsi="Times New Roman" w:cs="Times New Roman"/>
                      <w:sz w:val="16"/>
                      <w:szCs w:val="16"/>
                    </w:rPr>
                    <w:t>Обязат</w:t>
                  </w:r>
                  <w:r w:rsidR="00886154">
                    <w:rPr>
                      <w:rFonts w:ascii="Times New Roman" w:eastAsia="Times New Roman" w:hAnsi="Times New Roman" w:cs="Times New Roman"/>
                      <w:sz w:val="16"/>
                      <w:szCs w:val="16"/>
                    </w:rPr>
                    <w:t>-</w:t>
                  </w:r>
                  <w:r w:rsidRPr="003D4023">
                    <w:rPr>
                      <w:rFonts w:ascii="Times New Roman" w:eastAsia="Times New Roman" w:hAnsi="Times New Roman" w:cs="Times New Roman"/>
                      <w:sz w:val="16"/>
                      <w:szCs w:val="16"/>
                    </w:rPr>
                    <w:t>ва</w:t>
                  </w:r>
                  <w:proofErr w:type="spellEnd"/>
                  <w:r w:rsidRPr="003D4023">
                    <w:rPr>
                      <w:rFonts w:ascii="Times New Roman" w:eastAsia="Times New Roman" w:hAnsi="Times New Roman" w:cs="Times New Roman"/>
                      <w:sz w:val="16"/>
                      <w:szCs w:val="16"/>
                    </w:rPr>
                    <w:t xml:space="preserve"> по состоянию на 31.12.20хх</w:t>
                  </w:r>
                </w:p>
              </w:tc>
              <w:tc>
                <w:tcPr>
                  <w:tcW w:w="709" w:type="dxa"/>
                  <w:shd w:val="clear" w:color="auto" w:fill="auto"/>
                  <w:vAlign w:val="center"/>
                </w:tcPr>
                <w:p w14:paraId="696C8342" w14:textId="596ECB48"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3D4023">
                    <w:rPr>
                      <w:rFonts w:ascii="Times New Roman" w:eastAsia="Times New Roman" w:hAnsi="Times New Roman" w:cs="Times New Roman"/>
                      <w:sz w:val="16"/>
                      <w:szCs w:val="16"/>
                    </w:rPr>
                    <w:t>118411</w:t>
                  </w:r>
                  <w:r w:rsidR="003D4023" w:rsidRPr="003D4023">
                    <w:rPr>
                      <w:rFonts w:ascii="Times New Roman" w:eastAsia="Times New Roman" w:hAnsi="Times New Roman" w:cs="Times New Roman"/>
                      <w:sz w:val="16"/>
                      <w:szCs w:val="16"/>
                    </w:rPr>
                    <w:t>,</w:t>
                  </w:r>
                  <w:r w:rsidRPr="003D4023">
                    <w:rPr>
                      <w:rFonts w:ascii="Times New Roman" w:eastAsia="Times New Roman" w:hAnsi="Times New Roman" w:cs="Times New Roman"/>
                      <w:sz w:val="16"/>
                      <w:szCs w:val="16"/>
                    </w:rPr>
                    <w:t>4</w:t>
                  </w:r>
                </w:p>
              </w:tc>
              <w:tc>
                <w:tcPr>
                  <w:tcW w:w="832" w:type="dxa"/>
                  <w:shd w:val="clear" w:color="auto" w:fill="auto"/>
                  <w:vAlign w:val="center"/>
                </w:tcPr>
                <w:p w14:paraId="02F476E9" w14:textId="241FEE2E"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3D4023">
                    <w:rPr>
                      <w:rFonts w:ascii="Times New Roman" w:eastAsia="Times New Roman" w:hAnsi="Times New Roman" w:cs="Times New Roman"/>
                      <w:sz w:val="16"/>
                      <w:szCs w:val="16"/>
                    </w:rPr>
                    <w:t>15140</w:t>
                  </w:r>
                  <w:r w:rsidR="003D4023" w:rsidRPr="003D4023">
                    <w:rPr>
                      <w:rFonts w:ascii="Times New Roman" w:eastAsia="Times New Roman" w:hAnsi="Times New Roman" w:cs="Times New Roman"/>
                      <w:sz w:val="16"/>
                      <w:szCs w:val="16"/>
                    </w:rPr>
                    <w:t>,</w:t>
                  </w:r>
                  <w:r w:rsidRPr="003D4023">
                    <w:rPr>
                      <w:rFonts w:ascii="Times New Roman" w:eastAsia="Times New Roman" w:hAnsi="Times New Roman" w:cs="Times New Roman"/>
                      <w:sz w:val="16"/>
                      <w:szCs w:val="16"/>
                    </w:rPr>
                    <w:t>6</w:t>
                  </w:r>
                </w:p>
              </w:tc>
              <w:tc>
                <w:tcPr>
                  <w:tcW w:w="752" w:type="dxa"/>
                  <w:shd w:val="clear" w:color="auto" w:fill="auto"/>
                  <w:vAlign w:val="center"/>
                </w:tcPr>
                <w:p w14:paraId="77828CC0" w14:textId="3297AC2A"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3D4023">
                    <w:rPr>
                      <w:rFonts w:ascii="Times New Roman" w:eastAsia="Times New Roman" w:hAnsi="Times New Roman" w:cs="Times New Roman"/>
                      <w:sz w:val="16"/>
                      <w:szCs w:val="16"/>
                    </w:rPr>
                    <w:t>566</w:t>
                  </w:r>
                  <w:r w:rsidR="003D4023" w:rsidRPr="003D4023">
                    <w:rPr>
                      <w:rFonts w:ascii="Times New Roman" w:eastAsia="Times New Roman" w:hAnsi="Times New Roman" w:cs="Times New Roman"/>
                      <w:sz w:val="16"/>
                      <w:szCs w:val="16"/>
                    </w:rPr>
                    <w:t>,6</w:t>
                  </w:r>
                </w:p>
              </w:tc>
              <w:tc>
                <w:tcPr>
                  <w:tcW w:w="848" w:type="dxa"/>
                  <w:shd w:val="clear" w:color="auto" w:fill="auto"/>
                  <w:vAlign w:val="center"/>
                </w:tcPr>
                <w:p w14:paraId="665EA639" w14:textId="78D16AC8"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3D4023">
                    <w:rPr>
                      <w:rFonts w:ascii="Times New Roman" w:eastAsia="Times New Roman" w:hAnsi="Times New Roman" w:cs="Times New Roman"/>
                      <w:sz w:val="16"/>
                      <w:szCs w:val="16"/>
                    </w:rPr>
                    <w:t>134118</w:t>
                  </w:r>
                  <w:r w:rsidR="003D4023" w:rsidRPr="003D4023">
                    <w:rPr>
                      <w:rFonts w:ascii="Times New Roman" w:eastAsia="Times New Roman" w:hAnsi="Times New Roman" w:cs="Times New Roman"/>
                      <w:sz w:val="16"/>
                      <w:szCs w:val="16"/>
                    </w:rPr>
                    <w:t>,</w:t>
                  </w:r>
                  <w:r w:rsidRPr="003D4023">
                    <w:rPr>
                      <w:rFonts w:ascii="Times New Roman" w:eastAsia="Times New Roman" w:hAnsi="Times New Roman" w:cs="Times New Roman"/>
                      <w:sz w:val="16"/>
                      <w:szCs w:val="16"/>
                    </w:rPr>
                    <w:t>6</w:t>
                  </w:r>
                </w:p>
              </w:tc>
            </w:tr>
            <w:tr w:rsidR="00696E57" w:rsidRPr="003D4023" w14:paraId="4D22729C" w14:textId="77777777" w:rsidTr="00367B1C">
              <w:tc>
                <w:tcPr>
                  <w:tcW w:w="1441" w:type="dxa"/>
                  <w:shd w:val="clear" w:color="auto" w:fill="auto"/>
                  <w:vAlign w:val="center"/>
                </w:tcPr>
                <w:p w14:paraId="3DE1C563" w14:textId="09AB1756" w:rsidR="00696E57" w:rsidRPr="003D4023" w:rsidRDefault="00696E57" w:rsidP="00367B1C">
                  <w:pPr>
                    <w:widowControl w:val="0"/>
                    <w:autoSpaceDE w:val="0"/>
                    <w:autoSpaceDN w:val="0"/>
                    <w:adjustRightInd w:val="0"/>
                    <w:spacing w:after="0" w:line="240" w:lineRule="auto"/>
                    <w:rPr>
                      <w:rFonts w:ascii="Times New Roman" w:eastAsia="Times New Roman" w:hAnsi="Times New Roman" w:cs="Times New Roman"/>
                      <w:sz w:val="16"/>
                      <w:szCs w:val="16"/>
                    </w:rPr>
                  </w:pPr>
                  <w:r w:rsidRPr="003D4023">
                    <w:rPr>
                      <w:rFonts w:ascii="Times New Roman" w:eastAsia="Times New Roman" w:hAnsi="Times New Roman" w:cs="Times New Roman"/>
                      <w:sz w:val="16"/>
                      <w:szCs w:val="16"/>
                    </w:rPr>
                    <w:t>Избыток/дефицит</w:t>
                  </w:r>
                </w:p>
              </w:tc>
              <w:tc>
                <w:tcPr>
                  <w:tcW w:w="709" w:type="dxa"/>
                  <w:shd w:val="clear" w:color="auto" w:fill="auto"/>
                  <w:vAlign w:val="center"/>
                </w:tcPr>
                <w:p w14:paraId="195E4740" w14:textId="74E8C1D6"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832" w:type="dxa"/>
                  <w:shd w:val="clear" w:color="auto" w:fill="auto"/>
                  <w:vAlign w:val="center"/>
                </w:tcPr>
                <w:p w14:paraId="50E02563" w14:textId="176ABD31"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752" w:type="dxa"/>
                  <w:shd w:val="clear" w:color="auto" w:fill="auto"/>
                  <w:vAlign w:val="center"/>
                </w:tcPr>
                <w:p w14:paraId="42071737" w14:textId="14DA57E6"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848" w:type="dxa"/>
                  <w:shd w:val="clear" w:color="auto" w:fill="auto"/>
                  <w:vAlign w:val="center"/>
                </w:tcPr>
                <w:p w14:paraId="25126110" w14:textId="6C265010" w:rsidR="00696E57" w:rsidRPr="003D4023" w:rsidRDefault="00696E57" w:rsidP="00696E57">
                  <w:pPr>
                    <w:widowControl w:val="0"/>
                    <w:autoSpaceDE w:val="0"/>
                    <w:autoSpaceDN w:val="0"/>
                    <w:adjustRightInd w:val="0"/>
                    <w:spacing w:after="0" w:line="240" w:lineRule="auto"/>
                    <w:jc w:val="center"/>
                    <w:rPr>
                      <w:rFonts w:ascii="Times New Roman" w:eastAsia="Times New Roman" w:hAnsi="Times New Roman" w:cs="Times New Roman"/>
                      <w:sz w:val="16"/>
                      <w:szCs w:val="16"/>
                    </w:rPr>
                  </w:pPr>
                </w:p>
              </w:tc>
            </w:tr>
          </w:tbl>
          <w:p w14:paraId="04C4259C" w14:textId="77777777" w:rsidR="00C37441" w:rsidRDefault="00C37441" w:rsidP="00C37441">
            <w:pPr>
              <w:tabs>
                <w:tab w:val="left" w:pos="540"/>
              </w:tabs>
              <w:contextualSpacing/>
              <w:rPr>
                <w:bCs/>
                <w:i/>
                <w:iCs/>
                <w:sz w:val="24"/>
                <w:szCs w:val="24"/>
              </w:rPr>
            </w:pPr>
          </w:p>
          <w:p w14:paraId="1A98BCD9" w14:textId="6A1A0F26" w:rsidR="00C37441" w:rsidRPr="00C37441" w:rsidRDefault="00C37441" w:rsidP="00C37441">
            <w:pPr>
              <w:tabs>
                <w:tab w:val="left" w:pos="540"/>
              </w:tabs>
              <w:contextualSpacing/>
              <w:rPr>
                <w:bCs/>
                <w:i/>
                <w:iCs/>
                <w:sz w:val="24"/>
                <w:szCs w:val="24"/>
              </w:rPr>
            </w:pPr>
            <w:r w:rsidRPr="00C37441">
              <w:rPr>
                <w:bCs/>
                <w:i/>
                <w:iCs/>
                <w:sz w:val="24"/>
                <w:szCs w:val="24"/>
              </w:rPr>
              <w:t>Задание 3</w:t>
            </w:r>
          </w:p>
          <w:p w14:paraId="5771BFB3" w14:textId="70919850" w:rsidR="00C37441" w:rsidRPr="00696E57" w:rsidRDefault="00C37441" w:rsidP="00B12275">
            <w:pPr>
              <w:tabs>
                <w:tab w:val="left" w:pos="540"/>
              </w:tabs>
              <w:spacing w:after="0" w:line="240" w:lineRule="auto"/>
              <w:contextualSpacing/>
              <w:jc w:val="both"/>
              <w:rPr>
                <w:sz w:val="24"/>
                <w:szCs w:val="24"/>
              </w:rPr>
            </w:pPr>
            <w:r w:rsidRPr="006F52C4">
              <w:rPr>
                <w:sz w:val="24"/>
                <w:szCs w:val="24"/>
              </w:rPr>
              <w:t>На основании</w:t>
            </w:r>
            <w:r>
              <w:rPr>
                <w:sz w:val="24"/>
                <w:szCs w:val="24"/>
              </w:rPr>
              <w:t xml:space="preserve"> Указания ЦБ РФ от 28.07.2015 № 3743-у рассчитать платежеспособность страховой организации – базы производственной практики с использованием полученных в процессе практики показателей.</w:t>
            </w:r>
          </w:p>
        </w:tc>
      </w:tr>
      <w:tr w:rsidR="00696E57" w:rsidRPr="00696E57" w14:paraId="40F62E7D" w14:textId="77777777" w:rsidTr="00367B1C">
        <w:trPr>
          <w:trHeight w:val="232"/>
        </w:trPr>
        <w:tc>
          <w:tcPr>
            <w:tcW w:w="2547" w:type="dxa"/>
          </w:tcPr>
          <w:p w14:paraId="5009DE0D" w14:textId="77777777" w:rsidR="00696E57" w:rsidRPr="00696E57" w:rsidRDefault="00696E57" w:rsidP="00696E57">
            <w:pPr>
              <w:tabs>
                <w:tab w:val="left" w:pos="540"/>
              </w:tabs>
              <w:spacing w:after="0" w:line="240" w:lineRule="auto"/>
              <w:contextualSpacing/>
              <w:rPr>
                <w:bCs/>
                <w:sz w:val="24"/>
                <w:szCs w:val="24"/>
              </w:rPr>
            </w:pPr>
            <w:r w:rsidRPr="00696E57">
              <w:rPr>
                <w:bCs/>
                <w:sz w:val="24"/>
                <w:szCs w:val="24"/>
              </w:rPr>
              <w:lastRenderedPageBreak/>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p w14:paraId="44FF3BE1" w14:textId="5809FE7F" w:rsidR="00696E57" w:rsidRPr="00696E57" w:rsidRDefault="00696E57" w:rsidP="00696E57">
            <w:pPr>
              <w:tabs>
                <w:tab w:val="left" w:pos="540"/>
              </w:tabs>
              <w:spacing w:after="0" w:line="240" w:lineRule="auto"/>
              <w:contextualSpacing/>
              <w:rPr>
                <w:sz w:val="24"/>
                <w:szCs w:val="24"/>
              </w:rPr>
            </w:pPr>
            <w:r w:rsidRPr="00696E57">
              <w:rPr>
                <w:bCs/>
                <w:sz w:val="24"/>
                <w:szCs w:val="24"/>
              </w:rPr>
              <w:t>(</w:t>
            </w:r>
            <w:r w:rsidRPr="00696E57">
              <w:rPr>
                <w:b/>
                <w:sz w:val="24"/>
                <w:szCs w:val="24"/>
              </w:rPr>
              <w:t>ПКН-3</w:t>
            </w:r>
            <w:r w:rsidRPr="00696E57">
              <w:rPr>
                <w:bCs/>
                <w:sz w:val="24"/>
                <w:szCs w:val="24"/>
              </w:rPr>
              <w:t>)</w:t>
            </w:r>
          </w:p>
        </w:tc>
        <w:tc>
          <w:tcPr>
            <w:tcW w:w="3119" w:type="dxa"/>
          </w:tcPr>
          <w:p w14:paraId="0EA8FE43" w14:textId="77777777" w:rsidR="00696E57" w:rsidRPr="00696E57" w:rsidRDefault="00696E57" w:rsidP="00696E57">
            <w:pPr>
              <w:tabs>
                <w:tab w:val="left" w:pos="540"/>
              </w:tabs>
              <w:spacing w:after="0" w:line="240" w:lineRule="auto"/>
              <w:contextualSpacing/>
              <w:rPr>
                <w:sz w:val="24"/>
                <w:szCs w:val="24"/>
              </w:rPr>
            </w:pPr>
            <w:r w:rsidRPr="00696E57">
              <w:rPr>
                <w:sz w:val="24"/>
                <w:szCs w:val="24"/>
              </w:rPr>
              <w:t>1.Владеет методами прикладных научных исследований в профессиональной сфере.</w:t>
            </w:r>
          </w:p>
          <w:p w14:paraId="042EFA74" w14:textId="77777777" w:rsidR="00696E57" w:rsidRPr="00696E57" w:rsidRDefault="00696E57" w:rsidP="00696E57">
            <w:pPr>
              <w:tabs>
                <w:tab w:val="left" w:pos="540"/>
              </w:tabs>
              <w:spacing w:after="0" w:line="240" w:lineRule="auto"/>
              <w:contextualSpacing/>
              <w:rPr>
                <w:sz w:val="24"/>
                <w:szCs w:val="24"/>
              </w:rPr>
            </w:pPr>
          </w:p>
          <w:p w14:paraId="194AEAC4" w14:textId="77777777" w:rsidR="00696E57" w:rsidRPr="00696E57" w:rsidRDefault="00696E57" w:rsidP="00696E57">
            <w:pPr>
              <w:tabs>
                <w:tab w:val="left" w:pos="540"/>
              </w:tabs>
              <w:spacing w:after="0" w:line="240" w:lineRule="auto"/>
              <w:contextualSpacing/>
              <w:rPr>
                <w:sz w:val="24"/>
                <w:szCs w:val="24"/>
              </w:rPr>
            </w:pPr>
          </w:p>
          <w:p w14:paraId="6A1D24A3" w14:textId="77777777" w:rsidR="00696E57" w:rsidRPr="00696E57" w:rsidRDefault="00696E57" w:rsidP="00696E57">
            <w:pPr>
              <w:tabs>
                <w:tab w:val="left" w:pos="540"/>
              </w:tabs>
              <w:spacing w:after="0" w:line="240" w:lineRule="auto"/>
              <w:contextualSpacing/>
              <w:rPr>
                <w:sz w:val="24"/>
                <w:szCs w:val="24"/>
              </w:rPr>
            </w:pPr>
          </w:p>
          <w:p w14:paraId="4B5E60F2" w14:textId="77777777" w:rsidR="00696E57" w:rsidRPr="00696E57" w:rsidRDefault="00696E57" w:rsidP="00696E57">
            <w:pPr>
              <w:tabs>
                <w:tab w:val="left" w:pos="540"/>
              </w:tabs>
              <w:spacing w:after="0" w:line="240" w:lineRule="auto"/>
              <w:contextualSpacing/>
              <w:rPr>
                <w:sz w:val="24"/>
                <w:szCs w:val="24"/>
              </w:rPr>
            </w:pPr>
            <w:r w:rsidRPr="00696E57">
              <w:rPr>
                <w:sz w:val="24"/>
                <w:szCs w:val="24"/>
              </w:rPr>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14:paraId="7EB9EE8A" w14:textId="77777777" w:rsidR="00696E57" w:rsidRPr="00696E57" w:rsidRDefault="00696E57" w:rsidP="00696E57">
            <w:pPr>
              <w:tabs>
                <w:tab w:val="left" w:pos="540"/>
              </w:tabs>
              <w:spacing w:after="0" w:line="240" w:lineRule="auto"/>
              <w:contextualSpacing/>
              <w:rPr>
                <w:sz w:val="24"/>
                <w:szCs w:val="24"/>
              </w:rPr>
            </w:pPr>
          </w:p>
          <w:p w14:paraId="3E01210A" w14:textId="77777777" w:rsidR="00696E57" w:rsidRPr="00696E57" w:rsidRDefault="00696E57" w:rsidP="00696E57">
            <w:pPr>
              <w:tabs>
                <w:tab w:val="left" w:pos="540"/>
              </w:tabs>
              <w:spacing w:after="0" w:line="240" w:lineRule="auto"/>
              <w:contextualSpacing/>
              <w:rPr>
                <w:sz w:val="24"/>
                <w:szCs w:val="24"/>
              </w:rPr>
            </w:pPr>
            <w:r w:rsidRPr="00696E57">
              <w:rPr>
                <w:sz w:val="24"/>
                <w:szCs w:val="24"/>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14:paraId="4C5D4EAE" w14:textId="77777777" w:rsidR="00696E57" w:rsidRPr="00696E57" w:rsidRDefault="00696E57" w:rsidP="00696E57">
            <w:pPr>
              <w:tabs>
                <w:tab w:val="left" w:pos="540"/>
              </w:tabs>
              <w:spacing w:after="0" w:line="240" w:lineRule="auto"/>
              <w:contextualSpacing/>
              <w:rPr>
                <w:sz w:val="24"/>
                <w:szCs w:val="24"/>
              </w:rPr>
            </w:pPr>
          </w:p>
          <w:p w14:paraId="32A03F14" w14:textId="77777777" w:rsidR="00696E57" w:rsidRPr="00696E57" w:rsidRDefault="00696E57" w:rsidP="00696E57">
            <w:pPr>
              <w:tabs>
                <w:tab w:val="left" w:pos="540"/>
              </w:tabs>
              <w:spacing w:after="0" w:line="240" w:lineRule="auto"/>
              <w:contextualSpacing/>
              <w:rPr>
                <w:sz w:val="24"/>
                <w:szCs w:val="24"/>
              </w:rPr>
            </w:pPr>
            <w:r w:rsidRPr="00696E57">
              <w:rPr>
                <w:sz w:val="24"/>
                <w:szCs w:val="24"/>
              </w:rPr>
              <w:t xml:space="preserve">4.Оформляет результаты анализа и оценки в форме финансовых обзоров, экспертно-аналитических заключений, отчетов и научных публикаций.   </w:t>
            </w:r>
          </w:p>
        </w:tc>
        <w:tc>
          <w:tcPr>
            <w:tcW w:w="4535" w:type="dxa"/>
          </w:tcPr>
          <w:p w14:paraId="080ECB70" w14:textId="305F8FDE" w:rsidR="00676CA3" w:rsidRPr="00886154" w:rsidRDefault="00676CA3" w:rsidP="00676CA3">
            <w:pPr>
              <w:tabs>
                <w:tab w:val="left" w:pos="540"/>
              </w:tabs>
              <w:spacing w:line="240" w:lineRule="auto"/>
              <w:contextualSpacing/>
              <w:rPr>
                <w:bCs/>
                <w:i/>
                <w:iCs/>
                <w:sz w:val="24"/>
                <w:szCs w:val="24"/>
              </w:rPr>
            </w:pPr>
            <w:r w:rsidRPr="00886154">
              <w:rPr>
                <w:bCs/>
                <w:i/>
                <w:iCs/>
                <w:sz w:val="24"/>
                <w:szCs w:val="24"/>
              </w:rPr>
              <w:t>Задание 1:</w:t>
            </w:r>
          </w:p>
          <w:p w14:paraId="3A9F2BE1" w14:textId="77777777" w:rsidR="00676CA3" w:rsidRPr="00886154" w:rsidRDefault="00676CA3" w:rsidP="003D4023">
            <w:pPr>
              <w:tabs>
                <w:tab w:val="left" w:pos="540"/>
              </w:tabs>
              <w:spacing w:line="240" w:lineRule="auto"/>
              <w:contextualSpacing/>
              <w:rPr>
                <w:sz w:val="24"/>
                <w:szCs w:val="24"/>
              </w:rPr>
            </w:pPr>
            <w:r w:rsidRPr="00886154">
              <w:rPr>
                <w:sz w:val="24"/>
                <w:szCs w:val="24"/>
              </w:rPr>
              <w:t>Применяя методы научных исследований (определение средних величин, экстраполяции и др.) определить тенденции развития национального страхового рынка в кратко- и среднесрочной перспективе.</w:t>
            </w:r>
          </w:p>
          <w:p w14:paraId="204D097A" w14:textId="6D72CA9B" w:rsidR="00676CA3" w:rsidRPr="00886154" w:rsidRDefault="00676CA3" w:rsidP="003D4023">
            <w:pPr>
              <w:tabs>
                <w:tab w:val="left" w:pos="540"/>
              </w:tabs>
              <w:spacing w:line="240" w:lineRule="auto"/>
              <w:contextualSpacing/>
              <w:rPr>
                <w:bCs/>
                <w:i/>
                <w:iCs/>
                <w:sz w:val="24"/>
                <w:szCs w:val="24"/>
              </w:rPr>
            </w:pPr>
            <w:r w:rsidRPr="00886154">
              <w:rPr>
                <w:bCs/>
                <w:i/>
                <w:iCs/>
                <w:sz w:val="24"/>
                <w:szCs w:val="24"/>
              </w:rPr>
              <w:t>Задание 2:</w:t>
            </w:r>
          </w:p>
          <w:p w14:paraId="46715C85" w14:textId="77777777" w:rsidR="00676CA3" w:rsidRPr="00886154" w:rsidRDefault="00676CA3" w:rsidP="003D4023">
            <w:pPr>
              <w:tabs>
                <w:tab w:val="left" w:pos="540"/>
              </w:tabs>
              <w:spacing w:line="240" w:lineRule="auto"/>
              <w:contextualSpacing/>
              <w:rPr>
                <w:sz w:val="24"/>
                <w:szCs w:val="24"/>
              </w:rPr>
            </w:pPr>
            <w:r w:rsidRPr="00886154">
              <w:rPr>
                <w:sz w:val="24"/>
                <w:szCs w:val="24"/>
              </w:rPr>
              <w:t>На основании «Закона об организации страхового дела в РФ», ст.25 проанализировать факторы финансовой устойчивости страховщика применительно к страховой организации – базы производственной практики, на основе анализа сделать вывод об уровне ее стабильности и финансовой устойчивости с учетом временной перспективы.</w:t>
            </w:r>
          </w:p>
          <w:p w14:paraId="130C4F5A" w14:textId="5A4CDC80" w:rsidR="0033058F" w:rsidRPr="00886154" w:rsidRDefault="0033058F" w:rsidP="003D4023">
            <w:pPr>
              <w:tabs>
                <w:tab w:val="left" w:pos="540"/>
              </w:tabs>
              <w:spacing w:after="0" w:line="240" w:lineRule="auto"/>
              <w:contextualSpacing/>
              <w:rPr>
                <w:sz w:val="24"/>
                <w:szCs w:val="24"/>
              </w:rPr>
            </w:pPr>
          </w:p>
          <w:p w14:paraId="51B40C2A" w14:textId="03439628" w:rsidR="0033058F" w:rsidRPr="00886154" w:rsidRDefault="0033058F" w:rsidP="003D4023">
            <w:pPr>
              <w:tabs>
                <w:tab w:val="left" w:pos="540"/>
              </w:tabs>
              <w:spacing w:after="0" w:line="240" w:lineRule="auto"/>
              <w:contextualSpacing/>
              <w:rPr>
                <w:sz w:val="24"/>
                <w:szCs w:val="24"/>
              </w:rPr>
            </w:pPr>
          </w:p>
          <w:p w14:paraId="77EB3F33" w14:textId="77777777" w:rsidR="00367B1C" w:rsidRDefault="00367B1C" w:rsidP="003D4023">
            <w:pPr>
              <w:tabs>
                <w:tab w:val="left" w:pos="540"/>
              </w:tabs>
              <w:spacing w:line="240" w:lineRule="auto"/>
              <w:contextualSpacing/>
              <w:rPr>
                <w:bCs/>
                <w:i/>
                <w:iCs/>
                <w:sz w:val="24"/>
                <w:szCs w:val="24"/>
              </w:rPr>
            </w:pPr>
          </w:p>
          <w:p w14:paraId="542D113D" w14:textId="77777777" w:rsidR="00367B1C" w:rsidRDefault="00367B1C" w:rsidP="003D4023">
            <w:pPr>
              <w:tabs>
                <w:tab w:val="left" w:pos="540"/>
              </w:tabs>
              <w:spacing w:line="240" w:lineRule="auto"/>
              <w:contextualSpacing/>
              <w:rPr>
                <w:bCs/>
                <w:i/>
                <w:iCs/>
                <w:sz w:val="24"/>
                <w:szCs w:val="24"/>
              </w:rPr>
            </w:pPr>
          </w:p>
          <w:p w14:paraId="04D01349" w14:textId="16E46CC2" w:rsidR="0033058F" w:rsidRPr="00886154" w:rsidRDefault="0033058F" w:rsidP="003D4023">
            <w:pPr>
              <w:tabs>
                <w:tab w:val="left" w:pos="540"/>
              </w:tabs>
              <w:spacing w:line="240" w:lineRule="auto"/>
              <w:contextualSpacing/>
              <w:rPr>
                <w:bCs/>
                <w:i/>
                <w:iCs/>
                <w:sz w:val="24"/>
                <w:szCs w:val="24"/>
              </w:rPr>
            </w:pPr>
            <w:r w:rsidRPr="00886154">
              <w:rPr>
                <w:bCs/>
                <w:i/>
                <w:iCs/>
                <w:sz w:val="24"/>
                <w:szCs w:val="24"/>
              </w:rPr>
              <w:t xml:space="preserve">Задание </w:t>
            </w:r>
            <w:r w:rsidR="00654CC7" w:rsidRPr="00886154">
              <w:rPr>
                <w:bCs/>
                <w:i/>
                <w:iCs/>
                <w:sz w:val="24"/>
                <w:szCs w:val="24"/>
              </w:rPr>
              <w:t>3:</w:t>
            </w:r>
          </w:p>
          <w:p w14:paraId="6FD72263" w14:textId="77777777" w:rsidR="0033058F" w:rsidRPr="00886154" w:rsidRDefault="0033058F" w:rsidP="00886154">
            <w:pPr>
              <w:tabs>
                <w:tab w:val="left" w:pos="540"/>
              </w:tabs>
              <w:spacing w:line="240" w:lineRule="auto"/>
              <w:contextualSpacing/>
              <w:rPr>
                <w:sz w:val="24"/>
                <w:szCs w:val="24"/>
              </w:rPr>
            </w:pPr>
            <w:r w:rsidRPr="00886154">
              <w:rPr>
                <w:sz w:val="24"/>
                <w:szCs w:val="24"/>
              </w:rPr>
              <w:t>На основе данных специализированных источников («Финансы», «Страховое дело» и др.), Интернет-ресурсов выявить предлагаемые инновационные страховые продукты (2-3), определить перспективы потребительского спроса на них, каналы продвижения. Рассмотреть возможное влияние предлагаемых инновационных продуктов и услуг на развитие страхового рынка РФ.</w:t>
            </w:r>
          </w:p>
          <w:p w14:paraId="65B08BF5" w14:textId="591AAFCD" w:rsidR="00886154" w:rsidRPr="00886154" w:rsidRDefault="00886154" w:rsidP="00886154">
            <w:pPr>
              <w:tabs>
                <w:tab w:val="left" w:pos="540"/>
              </w:tabs>
              <w:spacing w:line="240" w:lineRule="auto"/>
              <w:contextualSpacing/>
              <w:rPr>
                <w:sz w:val="24"/>
                <w:szCs w:val="24"/>
              </w:rPr>
            </w:pPr>
          </w:p>
        </w:tc>
      </w:tr>
      <w:tr w:rsidR="00696E57" w:rsidRPr="00696E57" w14:paraId="760C956F" w14:textId="77777777" w:rsidTr="00367B1C">
        <w:tc>
          <w:tcPr>
            <w:tcW w:w="2547" w:type="dxa"/>
          </w:tcPr>
          <w:p w14:paraId="3960A2C0" w14:textId="2C561F20" w:rsidR="00696E57" w:rsidRPr="00696E57" w:rsidRDefault="00696E57" w:rsidP="00696E57">
            <w:pPr>
              <w:tabs>
                <w:tab w:val="left" w:pos="540"/>
              </w:tabs>
              <w:spacing w:after="0" w:line="240" w:lineRule="auto"/>
              <w:contextualSpacing/>
              <w:rPr>
                <w:sz w:val="24"/>
                <w:szCs w:val="24"/>
              </w:rPr>
            </w:pPr>
            <w:r w:rsidRPr="00696E57">
              <w:rPr>
                <w:sz w:val="24"/>
                <w:szCs w:val="24"/>
              </w:rPr>
              <w:t xml:space="preserve">Способность руководить работой команды, принимать организационно-управленческие </w:t>
            </w:r>
            <w:r w:rsidRPr="00696E57">
              <w:rPr>
                <w:sz w:val="24"/>
                <w:szCs w:val="24"/>
              </w:rPr>
              <w:lastRenderedPageBreak/>
              <w:t xml:space="preserve">решения для достижения поставленной цеди, нести за них ответственность </w:t>
            </w:r>
          </w:p>
          <w:p w14:paraId="20BE2F0B" w14:textId="0E3FD878" w:rsidR="00696E57" w:rsidRPr="00696E57" w:rsidRDefault="00696E57" w:rsidP="00696E57">
            <w:pPr>
              <w:tabs>
                <w:tab w:val="left" w:pos="540"/>
              </w:tabs>
              <w:spacing w:after="0" w:line="240" w:lineRule="auto"/>
              <w:contextualSpacing/>
              <w:rPr>
                <w:sz w:val="24"/>
                <w:szCs w:val="24"/>
              </w:rPr>
            </w:pPr>
            <w:r w:rsidRPr="00696E57">
              <w:rPr>
                <w:sz w:val="24"/>
                <w:szCs w:val="24"/>
              </w:rPr>
              <w:t>(</w:t>
            </w:r>
            <w:r w:rsidRPr="00696E57">
              <w:rPr>
                <w:b/>
                <w:sz w:val="24"/>
                <w:szCs w:val="24"/>
              </w:rPr>
              <w:t>УК-5</w:t>
            </w:r>
            <w:r w:rsidRPr="00696E57">
              <w:rPr>
                <w:sz w:val="24"/>
                <w:szCs w:val="24"/>
              </w:rPr>
              <w:t>)</w:t>
            </w:r>
          </w:p>
          <w:p w14:paraId="4B506DC0" w14:textId="77777777" w:rsidR="00696E57" w:rsidRPr="00696E57" w:rsidRDefault="00696E57" w:rsidP="00696E57">
            <w:pPr>
              <w:tabs>
                <w:tab w:val="left" w:pos="540"/>
              </w:tabs>
              <w:spacing w:after="0" w:line="240" w:lineRule="auto"/>
              <w:contextualSpacing/>
              <w:rPr>
                <w:sz w:val="24"/>
                <w:szCs w:val="24"/>
              </w:rPr>
            </w:pPr>
          </w:p>
        </w:tc>
        <w:tc>
          <w:tcPr>
            <w:tcW w:w="3119" w:type="dxa"/>
          </w:tcPr>
          <w:p w14:paraId="678F3BF5" w14:textId="00D3AF27" w:rsidR="00696E57" w:rsidRPr="00696E57" w:rsidRDefault="00696E57" w:rsidP="00696E57">
            <w:pPr>
              <w:tabs>
                <w:tab w:val="left" w:pos="540"/>
              </w:tabs>
              <w:spacing w:after="0" w:line="240" w:lineRule="auto"/>
              <w:contextualSpacing/>
              <w:rPr>
                <w:sz w:val="24"/>
                <w:szCs w:val="24"/>
              </w:rPr>
            </w:pPr>
            <w:r w:rsidRPr="00696E57">
              <w:rPr>
                <w:sz w:val="24"/>
                <w:szCs w:val="24"/>
              </w:rPr>
              <w:lastRenderedPageBreak/>
              <w:t xml:space="preserve">1.Организовывает работу в команде, ставит цели командной </w:t>
            </w:r>
            <w:r w:rsidR="00676CA3">
              <w:rPr>
                <w:sz w:val="24"/>
                <w:szCs w:val="24"/>
              </w:rPr>
              <w:t>-</w:t>
            </w:r>
            <w:r w:rsidRPr="00696E57">
              <w:rPr>
                <w:sz w:val="24"/>
                <w:szCs w:val="24"/>
              </w:rPr>
              <w:t xml:space="preserve">работы. </w:t>
            </w:r>
          </w:p>
          <w:p w14:paraId="7CFC24B4" w14:textId="77777777" w:rsidR="00696E57" w:rsidRPr="00696E57" w:rsidRDefault="00696E57" w:rsidP="00696E57">
            <w:pPr>
              <w:tabs>
                <w:tab w:val="left" w:pos="540"/>
              </w:tabs>
              <w:spacing w:after="0" w:line="240" w:lineRule="auto"/>
              <w:contextualSpacing/>
              <w:rPr>
                <w:sz w:val="24"/>
                <w:szCs w:val="24"/>
              </w:rPr>
            </w:pPr>
          </w:p>
          <w:p w14:paraId="70191382" w14:textId="77777777" w:rsidR="00696E57" w:rsidRPr="00696E57" w:rsidRDefault="00696E57" w:rsidP="00696E57">
            <w:pPr>
              <w:tabs>
                <w:tab w:val="left" w:pos="540"/>
              </w:tabs>
              <w:spacing w:after="0" w:line="240" w:lineRule="auto"/>
              <w:contextualSpacing/>
              <w:rPr>
                <w:sz w:val="24"/>
                <w:szCs w:val="24"/>
              </w:rPr>
            </w:pPr>
          </w:p>
          <w:p w14:paraId="0D0E67D4" w14:textId="3E352F39" w:rsidR="00696E57" w:rsidRDefault="00696E57" w:rsidP="00696E57">
            <w:pPr>
              <w:tabs>
                <w:tab w:val="left" w:pos="540"/>
              </w:tabs>
              <w:spacing w:after="0" w:line="240" w:lineRule="auto"/>
              <w:contextualSpacing/>
              <w:rPr>
                <w:sz w:val="24"/>
                <w:szCs w:val="24"/>
              </w:rPr>
            </w:pPr>
          </w:p>
          <w:p w14:paraId="19616DF5" w14:textId="7B1EAB42" w:rsidR="00654CC7" w:rsidRDefault="00654CC7" w:rsidP="00696E57">
            <w:pPr>
              <w:tabs>
                <w:tab w:val="left" w:pos="540"/>
              </w:tabs>
              <w:spacing w:after="0" w:line="240" w:lineRule="auto"/>
              <w:contextualSpacing/>
              <w:rPr>
                <w:sz w:val="24"/>
                <w:szCs w:val="24"/>
              </w:rPr>
            </w:pPr>
          </w:p>
          <w:p w14:paraId="629CFDEF" w14:textId="3BC69683" w:rsidR="003D4023" w:rsidRDefault="003D4023" w:rsidP="00696E57">
            <w:pPr>
              <w:tabs>
                <w:tab w:val="left" w:pos="540"/>
              </w:tabs>
              <w:spacing w:after="0" w:line="240" w:lineRule="auto"/>
              <w:contextualSpacing/>
              <w:rPr>
                <w:sz w:val="24"/>
                <w:szCs w:val="24"/>
              </w:rPr>
            </w:pPr>
          </w:p>
          <w:p w14:paraId="4C88ED84" w14:textId="3C0CB732" w:rsidR="003D4023" w:rsidRDefault="003D4023" w:rsidP="00696E57">
            <w:pPr>
              <w:tabs>
                <w:tab w:val="left" w:pos="540"/>
              </w:tabs>
              <w:spacing w:after="0" w:line="240" w:lineRule="auto"/>
              <w:contextualSpacing/>
              <w:rPr>
                <w:sz w:val="24"/>
                <w:szCs w:val="24"/>
              </w:rPr>
            </w:pPr>
          </w:p>
          <w:p w14:paraId="4EDCD5A0" w14:textId="08FC3A83" w:rsidR="003D4023" w:rsidRDefault="003D4023" w:rsidP="00696E57">
            <w:pPr>
              <w:tabs>
                <w:tab w:val="left" w:pos="540"/>
              </w:tabs>
              <w:spacing w:after="0" w:line="240" w:lineRule="auto"/>
              <w:contextualSpacing/>
              <w:rPr>
                <w:sz w:val="24"/>
                <w:szCs w:val="24"/>
              </w:rPr>
            </w:pPr>
          </w:p>
          <w:p w14:paraId="4F5D6FD5" w14:textId="5FFB24EE" w:rsidR="003D4023" w:rsidRDefault="003D4023" w:rsidP="00696E57">
            <w:pPr>
              <w:tabs>
                <w:tab w:val="left" w:pos="540"/>
              </w:tabs>
              <w:spacing w:after="0" w:line="240" w:lineRule="auto"/>
              <w:contextualSpacing/>
              <w:rPr>
                <w:sz w:val="24"/>
                <w:szCs w:val="24"/>
              </w:rPr>
            </w:pPr>
          </w:p>
          <w:p w14:paraId="40C49B26" w14:textId="77777777" w:rsidR="00367B1C" w:rsidRPr="00696E57" w:rsidRDefault="00367B1C" w:rsidP="00696E57">
            <w:pPr>
              <w:tabs>
                <w:tab w:val="left" w:pos="540"/>
              </w:tabs>
              <w:spacing w:after="0" w:line="240" w:lineRule="auto"/>
              <w:contextualSpacing/>
              <w:rPr>
                <w:sz w:val="24"/>
                <w:szCs w:val="24"/>
              </w:rPr>
            </w:pPr>
          </w:p>
          <w:p w14:paraId="47FB8F04" w14:textId="77777777" w:rsidR="00696E57" w:rsidRPr="00696E57" w:rsidRDefault="00696E57" w:rsidP="00696E57">
            <w:pPr>
              <w:tabs>
                <w:tab w:val="left" w:pos="540"/>
              </w:tabs>
              <w:spacing w:after="0" w:line="240" w:lineRule="auto"/>
              <w:contextualSpacing/>
              <w:rPr>
                <w:sz w:val="24"/>
                <w:szCs w:val="24"/>
              </w:rPr>
            </w:pPr>
            <w:r w:rsidRPr="00696E57">
              <w:rPr>
                <w:sz w:val="24"/>
                <w:szCs w:val="24"/>
              </w:rPr>
              <w:t>2.Вырабатывает командную стратегию для достижения поставленной цели на основе задач и методов их решения.</w:t>
            </w:r>
          </w:p>
          <w:p w14:paraId="18AA5968" w14:textId="77777777" w:rsidR="00696E57" w:rsidRPr="00696E57" w:rsidRDefault="00696E57" w:rsidP="00696E57">
            <w:pPr>
              <w:tabs>
                <w:tab w:val="left" w:pos="540"/>
              </w:tabs>
              <w:spacing w:after="0" w:line="240" w:lineRule="auto"/>
              <w:contextualSpacing/>
              <w:rPr>
                <w:sz w:val="24"/>
                <w:szCs w:val="24"/>
              </w:rPr>
            </w:pPr>
          </w:p>
          <w:p w14:paraId="5A34B329" w14:textId="4E9819B7" w:rsidR="00696E57" w:rsidRDefault="00696E57" w:rsidP="00696E57">
            <w:pPr>
              <w:tabs>
                <w:tab w:val="left" w:pos="540"/>
              </w:tabs>
              <w:spacing w:after="0" w:line="240" w:lineRule="auto"/>
              <w:contextualSpacing/>
              <w:rPr>
                <w:sz w:val="24"/>
                <w:szCs w:val="24"/>
              </w:rPr>
            </w:pPr>
          </w:p>
          <w:p w14:paraId="3C1F6B6E" w14:textId="1C692EA9" w:rsidR="003D4023" w:rsidRDefault="003D4023" w:rsidP="00696E57">
            <w:pPr>
              <w:tabs>
                <w:tab w:val="left" w:pos="540"/>
              </w:tabs>
              <w:spacing w:after="0" w:line="240" w:lineRule="auto"/>
              <w:contextualSpacing/>
              <w:rPr>
                <w:sz w:val="24"/>
                <w:szCs w:val="24"/>
              </w:rPr>
            </w:pPr>
          </w:p>
          <w:p w14:paraId="0A2FB8C1" w14:textId="63CF6FCB" w:rsidR="003D4023" w:rsidRDefault="003D4023" w:rsidP="00696E57">
            <w:pPr>
              <w:tabs>
                <w:tab w:val="left" w:pos="540"/>
              </w:tabs>
              <w:spacing w:after="0" w:line="240" w:lineRule="auto"/>
              <w:contextualSpacing/>
              <w:rPr>
                <w:sz w:val="24"/>
                <w:szCs w:val="24"/>
              </w:rPr>
            </w:pPr>
          </w:p>
          <w:p w14:paraId="2800BAFB" w14:textId="3F11E8CE" w:rsidR="003D4023" w:rsidRDefault="003D4023" w:rsidP="00696E57">
            <w:pPr>
              <w:tabs>
                <w:tab w:val="left" w:pos="540"/>
              </w:tabs>
              <w:spacing w:after="0" w:line="240" w:lineRule="auto"/>
              <w:contextualSpacing/>
              <w:rPr>
                <w:sz w:val="24"/>
                <w:szCs w:val="24"/>
              </w:rPr>
            </w:pPr>
          </w:p>
          <w:p w14:paraId="2D1CF477" w14:textId="4ADB3399" w:rsidR="003D4023" w:rsidRDefault="003D4023" w:rsidP="00696E57">
            <w:pPr>
              <w:tabs>
                <w:tab w:val="left" w:pos="540"/>
              </w:tabs>
              <w:spacing w:after="0" w:line="240" w:lineRule="auto"/>
              <w:contextualSpacing/>
              <w:rPr>
                <w:sz w:val="24"/>
                <w:szCs w:val="24"/>
              </w:rPr>
            </w:pPr>
          </w:p>
          <w:p w14:paraId="56576187" w14:textId="714555ED" w:rsidR="003D4023" w:rsidRDefault="003D4023" w:rsidP="00696E57">
            <w:pPr>
              <w:tabs>
                <w:tab w:val="left" w:pos="540"/>
              </w:tabs>
              <w:spacing w:after="0" w:line="240" w:lineRule="auto"/>
              <w:contextualSpacing/>
              <w:rPr>
                <w:sz w:val="24"/>
                <w:szCs w:val="24"/>
              </w:rPr>
            </w:pPr>
          </w:p>
          <w:p w14:paraId="0BFE55CB" w14:textId="77777777" w:rsidR="003D4023" w:rsidRPr="00696E57" w:rsidRDefault="003D4023" w:rsidP="00696E57">
            <w:pPr>
              <w:tabs>
                <w:tab w:val="left" w:pos="540"/>
              </w:tabs>
              <w:spacing w:after="0" w:line="240" w:lineRule="auto"/>
              <w:contextualSpacing/>
              <w:rPr>
                <w:sz w:val="24"/>
                <w:szCs w:val="24"/>
              </w:rPr>
            </w:pPr>
          </w:p>
          <w:p w14:paraId="55694B76" w14:textId="77777777" w:rsidR="00696E57" w:rsidRPr="00696E57" w:rsidRDefault="00696E57" w:rsidP="00696E57">
            <w:pPr>
              <w:tabs>
                <w:tab w:val="left" w:pos="540"/>
              </w:tabs>
              <w:spacing w:after="0" w:line="240" w:lineRule="auto"/>
              <w:contextualSpacing/>
              <w:rPr>
                <w:sz w:val="24"/>
                <w:szCs w:val="24"/>
              </w:rPr>
            </w:pPr>
            <w:r w:rsidRPr="00696E57">
              <w:rPr>
                <w:sz w:val="24"/>
                <w:szCs w:val="24"/>
              </w:rPr>
              <w:t>3. Принимает ответственность за принятые организационно-управленческие решения.</w:t>
            </w:r>
          </w:p>
        </w:tc>
        <w:tc>
          <w:tcPr>
            <w:tcW w:w="4535" w:type="dxa"/>
          </w:tcPr>
          <w:p w14:paraId="3128D378" w14:textId="15056937" w:rsidR="00654CC7" w:rsidRPr="00886154" w:rsidRDefault="00654CC7" w:rsidP="00654CC7">
            <w:pPr>
              <w:tabs>
                <w:tab w:val="left" w:pos="540"/>
              </w:tabs>
              <w:contextualSpacing/>
              <w:rPr>
                <w:bCs/>
                <w:i/>
                <w:iCs/>
                <w:sz w:val="24"/>
                <w:szCs w:val="24"/>
              </w:rPr>
            </w:pPr>
            <w:r w:rsidRPr="00886154">
              <w:rPr>
                <w:bCs/>
                <w:i/>
                <w:iCs/>
                <w:sz w:val="24"/>
                <w:szCs w:val="24"/>
              </w:rPr>
              <w:lastRenderedPageBreak/>
              <w:t>Задание 1:</w:t>
            </w:r>
          </w:p>
          <w:p w14:paraId="06456A14" w14:textId="77777777" w:rsidR="00654CC7" w:rsidRPr="00886154" w:rsidRDefault="00654CC7" w:rsidP="00654CC7">
            <w:pPr>
              <w:tabs>
                <w:tab w:val="left" w:pos="540"/>
              </w:tabs>
              <w:contextualSpacing/>
              <w:jc w:val="both"/>
              <w:rPr>
                <w:sz w:val="24"/>
                <w:szCs w:val="24"/>
              </w:rPr>
            </w:pPr>
            <w:r w:rsidRPr="00886154">
              <w:rPr>
                <w:sz w:val="24"/>
                <w:szCs w:val="24"/>
              </w:rPr>
              <w:t xml:space="preserve">Изучить последовательность действий сотрудников организации – базы производственной практики при </w:t>
            </w:r>
            <w:r w:rsidRPr="00886154">
              <w:rPr>
                <w:sz w:val="24"/>
                <w:szCs w:val="24"/>
              </w:rPr>
              <w:lastRenderedPageBreak/>
              <w:t>реализации бизнес-процесса (по выбору), выявить проблемные участки, предложить способы оптимизации процесса с учетом выполняемых сотрудниками функций.</w:t>
            </w:r>
          </w:p>
          <w:p w14:paraId="08C53BD5" w14:textId="77777777" w:rsidR="00654CC7" w:rsidRPr="00367B1C" w:rsidRDefault="00654CC7" w:rsidP="00654CC7">
            <w:pPr>
              <w:tabs>
                <w:tab w:val="left" w:pos="540"/>
              </w:tabs>
              <w:spacing w:after="0" w:line="240" w:lineRule="auto"/>
              <w:contextualSpacing/>
              <w:rPr>
                <w:bCs/>
                <w:i/>
                <w:iCs/>
                <w:sz w:val="28"/>
                <w:szCs w:val="28"/>
              </w:rPr>
            </w:pPr>
          </w:p>
          <w:p w14:paraId="0F1838B5" w14:textId="2C546F0E" w:rsidR="00654CC7" w:rsidRPr="00886154" w:rsidRDefault="00654CC7" w:rsidP="00654CC7">
            <w:pPr>
              <w:tabs>
                <w:tab w:val="left" w:pos="540"/>
              </w:tabs>
              <w:contextualSpacing/>
              <w:rPr>
                <w:bCs/>
                <w:i/>
                <w:iCs/>
                <w:sz w:val="24"/>
                <w:szCs w:val="24"/>
              </w:rPr>
            </w:pPr>
            <w:r w:rsidRPr="00886154">
              <w:rPr>
                <w:bCs/>
                <w:i/>
                <w:iCs/>
                <w:sz w:val="24"/>
                <w:szCs w:val="24"/>
              </w:rPr>
              <w:t>Задание 2:</w:t>
            </w:r>
          </w:p>
          <w:p w14:paraId="2F443E30" w14:textId="77777777" w:rsidR="00654CC7" w:rsidRPr="00886154" w:rsidRDefault="00654CC7" w:rsidP="00654CC7">
            <w:pPr>
              <w:tabs>
                <w:tab w:val="left" w:pos="540"/>
              </w:tabs>
              <w:contextualSpacing/>
              <w:jc w:val="both"/>
              <w:rPr>
                <w:sz w:val="24"/>
                <w:szCs w:val="24"/>
              </w:rPr>
            </w:pPr>
            <w:r w:rsidRPr="00886154">
              <w:rPr>
                <w:sz w:val="24"/>
                <w:szCs w:val="24"/>
              </w:rPr>
              <w:t>Сформулировать стратегическую цель деятельности организации – базы производственной практики; задачи, решение которых способствует достижению поставленной цели; обозначить способы и методы их решения, определить место каждого структурного подразделения в предложенной стратегии. Подготовить презентацию.</w:t>
            </w:r>
          </w:p>
          <w:p w14:paraId="02DCD3CB" w14:textId="77777777" w:rsidR="00654CC7" w:rsidRPr="00886154" w:rsidRDefault="00654CC7" w:rsidP="00696E57">
            <w:pPr>
              <w:tabs>
                <w:tab w:val="left" w:pos="540"/>
              </w:tabs>
              <w:spacing w:after="0" w:line="240" w:lineRule="auto"/>
              <w:contextualSpacing/>
              <w:rPr>
                <w:sz w:val="24"/>
                <w:szCs w:val="24"/>
              </w:rPr>
            </w:pPr>
          </w:p>
          <w:p w14:paraId="0A691499" w14:textId="6EB3BD68" w:rsidR="00654CC7" w:rsidRPr="00886154" w:rsidRDefault="00654CC7" w:rsidP="00654CC7">
            <w:pPr>
              <w:tabs>
                <w:tab w:val="left" w:pos="540"/>
              </w:tabs>
              <w:contextualSpacing/>
              <w:rPr>
                <w:bCs/>
                <w:i/>
                <w:iCs/>
                <w:sz w:val="24"/>
                <w:szCs w:val="24"/>
              </w:rPr>
            </w:pPr>
            <w:r w:rsidRPr="00886154">
              <w:rPr>
                <w:bCs/>
                <w:i/>
                <w:iCs/>
                <w:sz w:val="24"/>
                <w:szCs w:val="24"/>
              </w:rPr>
              <w:t>Задание 3:</w:t>
            </w:r>
          </w:p>
          <w:p w14:paraId="52FF1F6E" w14:textId="77777777" w:rsidR="00654CC7" w:rsidRPr="00886154" w:rsidRDefault="00654CC7" w:rsidP="00654CC7">
            <w:pPr>
              <w:tabs>
                <w:tab w:val="left" w:pos="540"/>
              </w:tabs>
              <w:spacing w:after="0" w:line="240" w:lineRule="auto"/>
              <w:contextualSpacing/>
              <w:jc w:val="both"/>
              <w:rPr>
                <w:sz w:val="24"/>
                <w:szCs w:val="24"/>
              </w:rPr>
            </w:pPr>
            <w:r w:rsidRPr="00886154">
              <w:rPr>
                <w:sz w:val="24"/>
                <w:szCs w:val="24"/>
              </w:rPr>
              <w:t xml:space="preserve">Сформулировать предложения по совершенствованию работы агентской сети, разработать систему контроля за работой страховых агентов и качество их подготовки. </w:t>
            </w:r>
          </w:p>
          <w:p w14:paraId="0EDAAC31" w14:textId="00763C97" w:rsidR="00654CC7" w:rsidRPr="00886154" w:rsidRDefault="00654CC7" w:rsidP="00654CC7">
            <w:pPr>
              <w:tabs>
                <w:tab w:val="left" w:pos="540"/>
              </w:tabs>
              <w:spacing w:after="0" w:line="240" w:lineRule="auto"/>
              <w:contextualSpacing/>
              <w:jc w:val="both"/>
              <w:rPr>
                <w:sz w:val="24"/>
                <w:szCs w:val="24"/>
              </w:rPr>
            </w:pPr>
            <w:r w:rsidRPr="00886154">
              <w:rPr>
                <w:sz w:val="24"/>
                <w:szCs w:val="24"/>
              </w:rPr>
              <w:t>Обосновать предложения.</w:t>
            </w:r>
          </w:p>
        </w:tc>
      </w:tr>
    </w:tbl>
    <w:p w14:paraId="1642C707" w14:textId="77777777" w:rsidR="00696E57" w:rsidRPr="00AD67D5" w:rsidRDefault="00696E57" w:rsidP="00654CC7">
      <w:pPr>
        <w:tabs>
          <w:tab w:val="left" w:pos="540"/>
        </w:tabs>
        <w:spacing w:after="0" w:line="360" w:lineRule="auto"/>
        <w:contextualSpacing/>
        <w:jc w:val="right"/>
        <w:rPr>
          <w:rFonts w:ascii="Times New Roman" w:hAnsi="Times New Roman" w:cs="Times New Roman"/>
          <w:b/>
          <w:sz w:val="28"/>
          <w:szCs w:val="28"/>
        </w:rPr>
      </w:pPr>
    </w:p>
    <w:p w14:paraId="7D89397C" w14:textId="77777777" w:rsidR="00907E18" w:rsidRPr="00654CC7" w:rsidRDefault="00907E18" w:rsidP="00654CC7">
      <w:pPr>
        <w:pStyle w:val="3"/>
        <w:spacing w:before="0" w:after="0" w:line="360" w:lineRule="auto"/>
        <w:ind w:firstLine="708"/>
        <w:jc w:val="both"/>
        <w:rPr>
          <w:rFonts w:ascii="Times New Roman" w:hAnsi="Times New Roman" w:cs="Times New Roman"/>
          <w:sz w:val="28"/>
          <w:szCs w:val="28"/>
        </w:rPr>
      </w:pPr>
      <w:bookmarkStart w:id="11" w:name="_Toc495524732"/>
      <w:r w:rsidRPr="00654CC7">
        <w:rPr>
          <w:rFonts w:ascii="Times New Roman" w:hAnsi="Times New Roman" w:cs="Times New Roman"/>
          <w:sz w:val="28"/>
          <w:szCs w:val="28"/>
        </w:rPr>
        <w:t>9. Перечень учебной литературы и ресурсов сети «Интернет», необходимых для проведения практики</w:t>
      </w:r>
      <w:bookmarkEnd w:id="11"/>
    </w:p>
    <w:p w14:paraId="711E0A13" w14:textId="6AB04EF9" w:rsidR="005E7338" w:rsidRPr="00841517" w:rsidRDefault="005E7338" w:rsidP="005E7338">
      <w:pPr>
        <w:tabs>
          <w:tab w:val="left" w:pos="1134"/>
        </w:tabs>
        <w:overflowPunct w:val="0"/>
        <w:autoSpaceDE w:val="0"/>
        <w:autoSpaceDN w:val="0"/>
        <w:adjustRightInd w:val="0"/>
        <w:spacing w:after="0" w:line="360" w:lineRule="auto"/>
        <w:ind w:firstLine="709"/>
        <w:jc w:val="both"/>
        <w:textAlignment w:val="baseline"/>
        <w:rPr>
          <w:rFonts w:ascii="Times New Roman" w:eastAsia="MS Mincho" w:hAnsi="Times New Roman" w:cs="Times New Roman"/>
          <w:b/>
          <w:sz w:val="28"/>
          <w:szCs w:val="28"/>
          <w:lang w:eastAsia="ru-RU"/>
        </w:rPr>
      </w:pPr>
      <w:r w:rsidRPr="00841517">
        <w:rPr>
          <w:rFonts w:ascii="Times New Roman" w:eastAsia="MS Mincho" w:hAnsi="Times New Roman" w:cs="Times New Roman"/>
          <w:b/>
          <w:sz w:val="28"/>
          <w:szCs w:val="28"/>
          <w:lang w:eastAsia="ru-RU"/>
        </w:rPr>
        <w:t>Нормативные акты:</w:t>
      </w:r>
    </w:p>
    <w:p w14:paraId="28756C6C" w14:textId="77777777" w:rsidR="005E7338" w:rsidRPr="00841517" w:rsidRDefault="005E7338" w:rsidP="005E7338">
      <w:pPr>
        <w:pStyle w:val="ae"/>
        <w:numPr>
          <w:ilvl w:val="0"/>
          <w:numId w:val="4"/>
        </w:numPr>
        <w:tabs>
          <w:tab w:val="left" w:pos="993"/>
        </w:tabs>
        <w:spacing w:line="360" w:lineRule="auto"/>
        <w:ind w:left="0" w:firstLine="709"/>
        <w:jc w:val="both"/>
        <w:rPr>
          <w:sz w:val="28"/>
          <w:szCs w:val="28"/>
        </w:rPr>
      </w:pPr>
      <w:r w:rsidRPr="00841517">
        <w:rPr>
          <w:sz w:val="28"/>
          <w:szCs w:val="28"/>
        </w:rPr>
        <w:t>Гражданский Кодекс Российской Федерации. Части 1, II от 30.11.1994 №51-ФЗ, от 26.01.1996 № 14-ФЗ (</w:t>
      </w:r>
      <w:proofErr w:type="gramStart"/>
      <w:r w:rsidRPr="00841517">
        <w:rPr>
          <w:sz w:val="28"/>
          <w:szCs w:val="28"/>
        </w:rPr>
        <w:t>в действ</w:t>
      </w:r>
      <w:proofErr w:type="gramEnd"/>
      <w:r w:rsidRPr="00841517">
        <w:rPr>
          <w:sz w:val="28"/>
          <w:szCs w:val="28"/>
        </w:rPr>
        <w:t>. ред.).</w:t>
      </w:r>
    </w:p>
    <w:p w14:paraId="3BCD25E7" w14:textId="77777777" w:rsidR="005E7338" w:rsidRPr="00841517" w:rsidRDefault="005E7338" w:rsidP="005E7338">
      <w:pPr>
        <w:pStyle w:val="ae"/>
        <w:numPr>
          <w:ilvl w:val="0"/>
          <w:numId w:val="4"/>
        </w:numPr>
        <w:tabs>
          <w:tab w:val="left" w:pos="993"/>
        </w:tabs>
        <w:spacing w:line="360" w:lineRule="auto"/>
        <w:ind w:left="0" w:firstLine="709"/>
        <w:jc w:val="both"/>
        <w:rPr>
          <w:sz w:val="28"/>
          <w:szCs w:val="28"/>
        </w:rPr>
      </w:pPr>
      <w:r w:rsidRPr="00841517">
        <w:rPr>
          <w:sz w:val="28"/>
          <w:szCs w:val="28"/>
        </w:rPr>
        <w:t>Налоговый кодекс Российской Федерации. Часть II от 05.08.2000 № 117-ФЗ (</w:t>
      </w:r>
      <w:proofErr w:type="gramStart"/>
      <w:r w:rsidRPr="00841517">
        <w:rPr>
          <w:sz w:val="28"/>
          <w:szCs w:val="28"/>
        </w:rPr>
        <w:t>в действ</w:t>
      </w:r>
      <w:proofErr w:type="gramEnd"/>
      <w:r w:rsidRPr="00841517">
        <w:rPr>
          <w:sz w:val="28"/>
          <w:szCs w:val="28"/>
        </w:rPr>
        <w:t>. ред.).</w:t>
      </w:r>
    </w:p>
    <w:p w14:paraId="4833F160" w14:textId="77777777" w:rsidR="005E7338" w:rsidRPr="00841517" w:rsidRDefault="005E7338" w:rsidP="005E7338">
      <w:pPr>
        <w:pStyle w:val="ae"/>
        <w:numPr>
          <w:ilvl w:val="0"/>
          <w:numId w:val="4"/>
        </w:numPr>
        <w:tabs>
          <w:tab w:val="left" w:pos="993"/>
        </w:tabs>
        <w:spacing w:line="360" w:lineRule="auto"/>
        <w:ind w:left="0" w:firstLine="709"/>
        <w:jc w:val="both"/>
        <w:rPr>
          <w:sz w:val="28"/>
          <w:szCs w:val="28"/>
        </w:rPr>
      </w:pPr>
      <w:r w:rsidRPr="00841517">
        <w:rPr>
          <w:sz w:val="28"/>
          <w:szCs w:val="28"/>
        </w:rPr>
        <w:t>Закон РФ «Об организации страхового дела в Российской Федерации» от 27.11.1992 № 4015-1 (</w:t>
      </w:r>
      <w:proofErr w:type="gramStart"/>
      <w:r w:rsidRPr="00841517">
        <w:rPr>
          <w:sz w:val="28"/>
          <w:szCs w:val="28"/>
        </w:rPr>
        <w:t>в действ</w:t>
      </w:r>
      <w:proofErr w:type="gramEnd"/>
      <w:r w:rsidRPr="00841517">
        <w:rPr>
          <w:sz w:val="28"/>
          <w:szCs w:val="28"/>
        </w:rPr>
        <w:t>. ред.).</w:t>
      </w:r>
    </w:p>
    <w:p w14:paraId="0BBFBD48" w14:textId="77777777" w:rsidR="005E7338" w:rsidRPr="00841517" w:rsidRDefault="005E7338" w:rsidP="005E7338">
      <w:pPr>
        <w:pStyle w:val="ae"/>
        <w:numPr>
          <w:ilvl w:val="0"/>
          <w:numId w:val="4"/>
        </w:numPr>
        <w:tabs>
          <w:tab w:val="left" w:pos="993"/>
        </w:tabs>
        <w:spacing w:line="360" w:lineRule="auto"/>
        <w:ind w:left="0" w:firstLine="709"/>
        <w:jc w:val="both"/>
        <w:rPr>
          <w:sz w:val="28"/>
          <w:szCs w:val="28"/>
        </w:rPr>
      </w:pPr>
      <w:r w:rsidRPr="00841517">
        <w:rPr>
          <w:sz w:val="28"/>
          <w:szCs w:val="28"/>
        </w:rPr>
        <w:t>Закон РФ «Об акционерных обществах» от 26.12.1995 № 208-ФЗ (</w:t>
      </w:r>
      <w:proofErr w:type="gramStart"/>
      <w:r w:rsidRPr="00841517">
        <w:rPr>
          <w:sz w:val="28"/>
          <w:szCs w:val="28"/>
        </w:rPr>
        <w:t>в действ</w:t>
      </w:r>
      <w:proofErr w:type="gramEnd"/>
      <w:r w:rsidRPr="00841517">
        <w:rPr>
          <w:sz w:val="28"/>
          <w:szCs w:val="28"/>
        </w:rPr>
        <w:t>. ред.).</w:t>
      </w:r>
    </w:p>
    <w:p w14:paraId="55CD189F" w14:textId="77777777" w:rsidR="005E7338" w:rsidRPr="00841517" w:rsidRDefault="005E7338" w:rsidP="005E7338">
      <w:pPr>
        <w:pStyle w:val="ae"/>
        <w:numPr>
          <w:ilvl w:val="0"/>
          <w:numId w:val="4"/>
        </w:numPr>
        <w:tabs>
          <w:tab w:val="left" w:pos="993"/>
        </w:tabs>
        <w:spacing w:line="360" w:lineRule="auto"/>
        <w:ind w:left="0" w:firstLine="709"/>
        <w:jc w:val="both"/>
        <w:rPr>
          <w:sz w:val="28"/>
          <w:szCs w:val="28"/>
        </w:rPr>
      </w:pPr>
      <w:r w:rsidRPr="00841517">
        <w:rPr>
          <w:sz w:val="28"/>
          <w:szCs w:val="28"/>
        </w:rPr>
        <w:t>Закон РФ «О взаимном страховании» от 29.11.2007 № 286-ФЗ (</w:t>
      </w:r>
      <w:proofErr w:type="gramStart"/>
      <w:r w:rsidRPr="00841517">
        <w:rPr>
          <w:sz w:val="28"/>
          <w:szCs w:val="28"/>
        </w:rPr>
        <w:t>в действ</w:t>
      </w:r>
      <w:proofErr w:type="gramEnd"/>
      <w:r w:rsidRPr="00841517">
        <w:rPr>
          <w:sz w:val="28"/>
          <w:szCs w:val="28"/>
        </w:rPr>
        <w:t>. ред.).</w:t>
      </w:r>
    </w:p>
    <w:p w14:paraId="2EB1810B" w14:textId="77777777" w:rsidR="005E7338" w:rsidRDefault="005E7338" w:rsidP="005E7338">
      <w:pPr>
        <w:tabs>
          <w:tab w:val="left" w:pos="709"/>
          <w:tab w:val="left" w:pos="1134"/>
        </w:tabs>
        <w:overflowPunct w:val="0"/>
        <w:autoSpaceDE w:val="0"/>
        <w:autoSpaceDN w:val="0"/>
        <w:adjustRightInd w:val="0"/>
        <w:spacing w:after="0" w:line="360" w:lineRule="auto"/>
        <w:ind w:firstLine="709"/>
        <w:textAlignment w:val="baseline"/>
        <w:rPr>
          <w:rFonts w:ascii="Times New Roman" w:eastAsia="MS Mincho" w:hAnsi="Times New Roman" w:cs="Times New Roman"/>
          <w:b/>
          <w:sz w:val="28"/>
          <w:szCs w:val="28"/>
          <w:lang w:eastAsia="ru-RU"/>
        </w:rPr>
      </w:pPr>
    </w:p>
    <w:p w14:paraId="38365EB5" w14:textId="512C61D1" w:rsidR="005E7338" w:rsidRPr="00841517" w:rsidRDefault="005E7338" w:rsidP="005E7338">
      <w:pPr>
        <w:tabs>
          <w:tab w:val="left" w:pos="709"/>
          <w:tab w:val="left" w:pos="1134"/>
        </w:tabs>
        <w:overflowPunct w:val="0"/>
        <w:autoSpaceDE w:val="0"/>
        <w:autoSpaceDN w:val="0"/>
        <w:adjustRightInd w:val="0"/>
        <w:spacing w:after="0" w:line="360" w:lineRule="auto"/>
        <w:ind w:firstLine="709"/>
        <w:textAlignment w:val="baseline"/>
        <w:rPr>
          <w:rFonts w:ascii="Times New Roman" w:eastAsia="MS Mincho" w:hAnsi="Times New Roman" w:cs="Times New Roman"/>
          <w:b/>
          <w:sz w:val="28"/>
          <w:szCs w:val="28"/>
          <w:lang w:eastAsia="ru-RU"/>
        </w:rPr>
      </w:pPr>
      <w:r w:rsidRPr="00841517">
        <w:rPr>
          <w:rFonts w:ascii="Times New Roman" w:eastAsia="MS Mincho" w:hAnsi="Times New Roman" w:cs="Times New Roman"/>
          <w:b/>
          <w:sz w:val="28"/>
          <w:szCs w:val="28"/>
          <w:lang w:eastAsia="ru-RU"/>
        </w:rPr>
        <w:lastRenderedPageBreak/>
        <w:t>Основная литература:</w:t>
      </w:r>
    </w:p>
    <w:p w14:paraId="18DC2285" w14:textId="77777777" w:rsidR="005E7338" w:rsidRPr="00841517" w:rsidRDefault="005E7338" w:rsidP="005E7338">
      <w:pPr>
        <w:pStyle w:val="ae"/>
        <w:widowControl w:val="0"/>
        <w:numPr>
          <w:ilvl w:val="0"/>
          <w:numId w:val="37"/>
        </w:numPr>
        <w:tabs>
          <w:tab w:val="left" w:pos="993"/>
        </w:tabs>
        <w:suppressAutoHyphens/>
        <w:spacing w:line="360" w:lineRule="auto"/>
        <w:ind w:left="0" w:firstLine="709"/>
        <w:contextualSpacing/>
        <w:jc w:val="both"/>
        <w:rPr>
          <w:bCs/>
          <w:sz w:val="28"/>
          <w:szCs w:val="28"/>
        </w:rPr>
      </w:pPr>
      <w:proofErr w:type="gramStart"/>
      <w:r w:rsidRPr="00841517">
        <w:rPr>
          <w:bCs/>
          <w:sz w:val="28"/>
          <w:szCs w:val="28"/>
        </w:rPr>
        <w:t>Страхование :</w:t>
      </w:r>
      <w:proofErr w:type="gramEnd"/>
      <w:r w:rsidRPr="00841517">
        <w:rPr>
          <w:bCs/>
          <w:sz w:val="28"/>
          <w:szCs w:val="28"/>
        </w:rPr>
        <w:t xml:space="preserve"> учеб. для студентов вузов, </w:t>
      </w:r>
      <w:proofErr w:type="spellStart"/>
      <w:r w:rsidRPr="00841517">
        <w:rPr>
          <w:bCs/>
          <w:sz w:val="28"/>
          <w:szCs w:val="28"/>
        </w:rPr>
        <w:t>обуч</w:t>
      </w:r>
      <w:proofErr w:type="spellEnd"/>
      <w:r w:rsidRPr="00841517">
        <w:rPr>
          <w:bCs/>
          <w:sz w:val="28"/>
          <w:szCs w:val="28"/>
        </w:rPr>
        <w:t xml:space="preserve">. по </w:t>
      </w:r>
      <w:proofErr w:type="spellStart"/>
      <w:r w:rsidRPr="00841517">
        <w:rPr>
          <w:bCs/>
          <w:sz w:val="28"/>
          <w:szCs w:val="28"/>
        </w:rPr>
        <w:t>экономич</w:t>
      </w:r>
      <w:proofErr w:type="spellEnd"/>
      <w:r w:rsidRPr="00841517">
        <w:rPr>
          <w:bCs/>
          <w:sz w:val="28"/>
          <w:szCs w:val="28"/>
        </w:rPr>
        <w:t xml:space="preserve">. напр. и спец. / Л. А. </w:t>
      </w:r>
      <w:proofErr w:type="spellStart"/>
      <w:r w:rsidRPr="00841517">
        <w:rPr>
          <w:bCs/>
          <w:sz w:val="28"/>
          <w:szCs w:val="28"/>
        </w:rPr>
        <w:t>Орланюк</w:t>
      </w:r>
      <w:proofErr w:type="spellEnd"/>
      <w:r w:rsidRPr="00841517">
        <w:rPr>
          <w:bCs/>
          <w:sz w:val="28"/>
          <w:szCs w:val="28"/>
        </w:rPr>
        <w:t xml:space="preserve">-Малицкая [и др.] ; под ред. Л.А. </w:t>
      </w:r>
      <w:proofErr w:type="spellStart"/>
      <w:r w:rsidRPr="00841517">
        <w:rPr>
          <w:bCs/>
          <w:sz w:val="28"/>
          <w:szCs w:val="28"/>
        </w:rPr>
        <w:t>Орланюк</w:t>
      </w:r>
      <w:proofErr w:type="spellEnd"/>
      <w:r w:rsidRPr="00841517">
        <w:rPr>
          <w:bCs/>
          <w:sz w:val="28"/>
          <w:szCs w:val="28"/>
        </w:rPr>
        <w:t xml:space="preserve">-Малицкой, С.Ю. Яновой. — 4-е изд. — </w:t>
      </w:r>
      <w:proofErr w:type="gramStart"/>
      <w:r w:rsidRPr="00841517">
        <w:rPr>
          <w:bCs/>
          <w:sz w:val="28"/>
          <w:szCs w:val="28"/>
        </w:rPr>
        <w:t>Москва :</w:t>
      </w:r>
      <w:proofErr w:type="gramEnd"/>
      <w:r w:rsidRPr="00841517">
        <w:rPr>
          <w:bCs/>
          <w:sz w:val="28"/>
          <w:szCs w:val="28"/>
        </w:rPr>
        <w:t xml:space="preserve"> </w:t>
      </w:r>
      <w:proofErr w:type="spellStart"/>
      <w:r w:rsidRPr="00841517">
        <w:rPr>
          <w:bCs/>
          <w:sz w:val="28"/>
          <w:szCs w:val="28"/>
        </w:rPr>
        <w:t>Юрайт</w:t>
      </w:r>
      <w:proofErr w:type="spellEnd"/>
      <w:r w:rsidRPr="00841517">
        <w:rPr>
          <w:bCs/>
          <w:sz w:val="28"/>
          <w:szCs w:val="28"/>
        </w:rPr>
        <w:t xml:space="preserve">, 2020. — 481 с. — (Высшее образование). —ЭБС </w:t>
      </w:r>
      <w:proofErr w:type="spellStart"/>
      <w:r w:rsidRPr="00841517">
        <w:rPr>
          <w:bCs/>
          <w:sz w:val="28"/>
          <w:szCs w:val="28"/>
        </w:rPr>
        <w:t>Юрайт</w:t>
      </w:r>
      <w:proofErr w:type="spellEnd"/>
      <w:r w:rsidRPr="00841517">
        <w:rPr>
          <w:bCs/>
          <w:sz w:val="28"/>
          <w:szCs w:val="28"/>
        </w:rPr>
        <w:t xml:space="preserve">. — URL: https://www.biblio-online.ru/bcode/447155. — </w:t>
      </w:r>
      <w:proofErr w:type="gramStart"/>
      <w:r w:rsidRPr="00841517">
        <w:rPr>
          <w:bCs/>
          <w:sz w:val="28"/>
          <w:szCs w:val="28"/>
        </w:rPr>
        <w:t>Текст :</w:t>
      </w:r>
      <w:proofErr w:type="gramEnd"/>
      <w:r w:rsidRPr="00841517">
        <w:rPr>
          <w:bCs/>
          <w:sz w:val="28"/>
          <w:szCs w:val="28"/>
        </w:rPr>
        <w:t xml:space="preserve"> электронный.</w:t>
      </w:r>
    </w:p>
    <w:p w14:paraId="5024F6D9" w14:textId="77777777" w:rsidR="005E7338" w:rsidRPr="00841517" w:rsidRDefault="005E7338" w:rsidP="005E7338">
      <w:pPr>
        <w:shd w:val="clear" w:color="auto" w:fill="FFFFFF"/>
        <w:spacing w:after="0" w:line="360" w:lineRule="auto"/>
        <w:ind w:left="34" w:firstLine="686"/>
        <w:jc w:val="both"/>
        <w:rPr>
          <w:rFonts w:ascii="Times New Roman" w:eastAsia="MS Mincho" w:hAnsi="Times New Roman" w:cs="Times New Roman"/>
          <w:sz w:val="28"/>
          <w:szCs w:val="28"/>
          <w:lang w:eastAsia="ru-RU"/>
        </w:rPr>
      </w:pPr>
    </w:p>
    <w:p w14:paraId="351EB4F4" w14:textId="77777777" w:rsidR="005E7338" w:rsidRPr="00841517" w:rsidRDefault="005E7338" w:rsidP="005E7338">
      <w:pPr>
        <w:tabs>
          <w:tab w:val="left" w:pos="1134"/>
        </w:tabs>
        <w:overflowPunct w:val="0"/>
        <w:autoSpaceDE w:val="0"/>
        <w:autoSpaceDN w:val="0"/>
        <w:adjustRightInd w:val="0"/>
        <w:spacing w:after="0" w:line="360" w:lineRule="auto"/>
        <w:ind w:firstLine="709"/>
        <w:textAlignment w:val="baseline"/>
        <w:rPr>
          <w:rFonts w:ascii="Times New Roman" w:eastAsia="MS Mincho" w:hAnsi="Times New Roman" w:cs="Times New Roman"/>
          <w:b/>
          <w:sz w:val="28"/>
          <w:szCs w:val="28"/>
          <w:lang w:eastAsia="ru-RU"/>
        </w:rPr>
      </w:pPr>
      <w:r w:rsidRPr="00841517">
        <w:rPr>
          <w:rFonts w:ascii="Times New Roman" w:eastAsia="MS Mincho" w:hAnsi="Times New Roman" w:cs="Times New Roman"/>
          <w:b/>
          <w:sz w:val="28"/>
          <w:szCs w:val="28"/>
          <w:lang w:eastAsia="ru-RU"/>
        </w:rPr>
        <w:t>Дополнительная литература:</w:t>
      </w:r>
    </w:p>
    <w:p w14:paraId="7610D179" w14:textId="77777777" w:rsidR="005E7338" w:rsidRPr="00841517" w:rsidRDefault="005E7338" w:rsidP="005E7338">
      <w:pPr>
        <w:numPr>
          <w:ilvl w:val="0"/>
          <w:numId w:val="38"/>
        </w:numPr>
        <w:tabs>
          <w:tab w:val="left" w:pos="993"/>
          <w:tab w:val="left" w:pos="1134"/>
        </w:tabs>
        <w:suppressAutoHyphens/>
        <w:spacing w:after="0" w:line="360" w:lineRule="auto"/>
        <w:ind w:left="0" w:firstLine="709"/>
        <w:jc w:val="both"/>
        <w:rPr>
          <w:rFonts w:ascii="Times New Roman" w:eastAsia="Times New Roman" w:hAnsi="Times New Roman" w:cs="Times New Roman"/>
          <w:sz w:val="28"/>
          <w:szCs w:val="28"/>
          <w:lang w:eastAsia="ru-RU"/>
        </w:rPr>
      </w:pPr>
      <w:r w:rsidRPr="00841517">
        <w:rPr>
          <w:spacing w:val="5"/>
          <w:sz w:val="28"/>
          <w:szCs w:val="28"/>
        </w:rPr>
        <w:t xml:space="preserve"> </w:t>
      </w:r>
      <w:r w:rsidRPr="00841517">
        <w:rPr>
          <w:rFonts w:ascii="Times New Roman" w:hAnsi="Times New Roman" w:cs="Times New Roman"/>
          <w:sz w:val="28"/>
          <w:szCs w:val="28"/>
        </w:rPr>
        <w:t xml:space="preserve">Бизнес-планирование [Электронный ресурс]: учебник / коллектив авт.; под ред. Т.Г. </w:t>
      </w:r>
      <w:proofErr w:type="spellStart"/>
      <w:r w:rsidRPr="00841517">
        <w:rPr>
          <w:rFonts w:ascii="Times New Roman" w:hAnsi="Times New Roman" w:cs="Times New Roman"/>
          <w:sz w:val="28"/>
          <w:szCs w:val="28"/>
        </w:rPr>
        <w:t>Попадюк</w:t>
      </w:r>
      <w:proofErr w:type="spellEnd"/>
      <w:r w:rsidRPr="00841517">
        <w:rPr>
          <w:rFonts w:ascii="Times New Roman" w:hAnsi="Times New Roman" w:cs="Times New Roman"/>
          <w:sz w:val="28"/>
          <w:szCs w:val="28"/>
        </w:rPr>
        <w:t xml:space="preserve">, В.Я. Горфинкеля. – Москва: Вузовский учебник: ИНФРА-М. – 2019. – Режим доступа: </w:t>
      </w:r>
      <w:hyperlink r:id="rId8" w:history="1">
        <w:r w:rsidRPr="00841517">
          <w:rPr>
            <w:rStyle w:val="a9"/>
            <w:rFonts w:ascii="Times New Roman" w:hAnsi="Times New Roman" w:cs="Times New Roman"/>
            <w:sz w:val="28"/>
            <w:szCs w:val="28"/>
          </w:rPr>
          <w:t>http://znanium.com/catalog/product/1003291</w:t>
        </w:r>
      </w:hyperlink>
      <w:r w:rsidRPr="00841517">
        <w:rPr>
          <w:rFonts w:ascii="Times New Roman" w:hAnsi="Times New Roman" w:cs="Times New Roman"/>
          <w:sz w:val="28"/>
          <w:szCs w:val="28"/>
        </w:rPr>
        <w:t>.</w:t>
      </w:r>
    </w:p>
    <w:p w14:paraId="7E41112E" w14:textId="77777777" w:rsidR="005E7338" w:rsidRPr="00841517" w:rsidRDefault="005E7338" w:rsidP="005E7338">
      <w:pPr>
        <w:pStyle w:val="ae"/>
        <w:numPr>
          <w:ilvl w:val="0"/>
          <w:numId w:val="38"/>
        </w:numPr>
        <w:tabs>
          <w:tab w:val="left" w:pos="993"/>
        </w:tabs>
        <w:spacing w:line="360" w:lineRule="auto"/>
        <w:ind w:left="0" w:firstLine="709"/>
        <w:contextualSpacing/>
        <w:jc w:val="both"/>
      </w:pPr>
      <w:r w:rsidRPr="00841517">
        <w:rPr>
          <w:sz w:val="28"/>
          <w:szCs w:val="28"/>
        </w:rPr>
        <w:t xml:space="preserve">Брызгалов Д.В. Международные стандарты финансовой отчетности в страховании: учеб. пособие для студентов, </w:t>
      </w:r>
      <w:proofErr w:type="spellStart"/>
      <w:r w:rsidRPr="00841517">
        <w:rPr>
          <w:sz w:val="28"/>
          <w:szCs w:val="28"/>
        </w:rPr>
        <w:t>обуч</w:t>
      </w:r>
      <w:proofErr w:type="spellEnd"/>
      <w:r w:rsidRPr="00841517">
        <w:rPr>
          <w:sz w:val="28"/>
          <w:szCs w:val="28"/>
        </w:rPr>
        <w:t xml:space="preserve">. по напр. "Финансы и кредит" / Д.В. Брызгалов, Н.В. Кириллова, А.А. Цыганов; под ред. А.А. Цыганова; </w:t>
      </w:r>
      <w:proofErr w:type="spellStart"/>
      <w:r w:rsidRPr="00841517">
        <w:rPr>
          <w:sz w:val="28"/>
          <w:szCs w:val="28"/>
        </w:rPr>
        <w:t>Финуниверситет</w:t>
      </w:r>
      <w:proofErr w:type="spellEnd"/>
      <w:r w:rsidRPr="00841517">
        <w:rPr>
          <w:sz w:val="28"/>
          <w:szCs w:val="28"/>
        </w:rPr>
        <w:t>. –Москва: КНОРУС. – 2018. – То же [Электронный ресурс]. – Режим доступа: https://www.book.ru/book/926951.</w:t>
      </w:r>
    </w:p>
    <w:p w14:paraId="213D063A" w14:textId="77777777" w:rsidR="005E7338" w:rsidRPr="00841517" w:rsidRDefault="005E7338" w:rsidP="005E7338">
      <w:pPr>
        <w:pStyle w:val="ae"/>
        <w:numPr>
          <w:ilvl w:val="0"/>
          <w:numId w:val="38"/>
        </w:numPr>
        <w:tabs>
          <w:tab w:val="left" w:pos="993"/>
        </w:tabs>
        <w:spacing w:line="360" w:lineRule="auto"/>
        <w:ind w:left="0" w:firstLine="709"/>
        <w:contextualSpacing/>
        <w:jc w:val="both"/>
      </w:pPr>
      <w:r w:rsidRPr="00841517">
        <w:rPr>
          <w:sz w:val="28"/>
          <w:szCs w:val="28"/>
        </w:rPr>
        <w:t xml:space="preserve">Современные проблемы регулирования страховой деятельности [Электронный ресурс]: монография / коллектив авт.; под ред. Л.А. </w:t>
      </w:r>
      <w:proofErr w:type="spellStart"/>
      <w:r w:rsidRPr="00841517">
        <w:rPr>
          <w:sz w:val="28"/>
          <w:szCs w:val="28"/>
        </w:rPr>
        <w:t>Орланюк</w:t>
      </w:r>
      <w:proofErr w:type="spellEnd"/>
      <w:r w:rsidRPr="00841517">
        <w:rPr>
          <w:sz w:val="28"/>
          <w:szCs w:val="28"/>
        </w:rPr>
        <w:t xml:space="preserve">-Малицкой, А.А. Цыганова. – Москва: КНОРУС. –  2019. – Режим доступа: </w:t>
      </w:r>
      <w:hyperlink r:id="rId9" w:history="1">
        <w:r w:rsidRPr="00841517">
          <w:rPr>
            <w:rStyle w:val="a9"/>
            <w:sz w:val="28"/>
            <w:szCs w:val="28"/>
          </w:rPr>
          <w:t>https://www.book.ru/book/932226</w:t>
        </w:r>
      </w:hyperlink>
      <w:r w:rsidRPr="00841517">
        <w:rPr>
          <w:sz w:val="28"/>
          <w:szCs w:val="28"/>
        </w:rPr>
        <w:t>.</w:t>
      </w:r>
    </w:p>
    <w:p w14:paraId="3D24A3EE" w14:textId="77777777" w:rsidR="005E7338" w:rsidRPr="00841517" w:rsidRDefault="005E7338" w:rsidP="005E7338">
      <w:pPr>
        <w:pStyle w:val="ae"/>
        <w:numPr>
          <w:ilvl w:val="0"/>
          <w:numId w:val="38"/>
        </w:numPr>
        <w:tabs>
          <w:tab w:val="left" w:pos="993"/>
          <w:tab w:val="left" w:pos="1134"/>
        </w:tabs>
        <w:suppressAutoHyphens/>
        <w:spacing w:line="360" w:lineRule="auto"/>
        <w:ind w:left="0" w:firstLine="709"/>
        <w:contextualSpacing/>
        <w:jc w:val="both"/>
        <w:rPr>
          <w:rFonts w:eastAsia="Times New Roman"/>
          <w:sz w:val="28"/>
          <w:szCs w:val="28"/>
        </w:rPr>
      </w:pPr>
      <w:r w:rsidRPr="00841517">
        <w:rPr>
          <w:sz w:val="28"/>
          <w:szCs w:val="28"/>
        </w:rPr>
        <w:t xml:space="preserve">Страхование в условиях цифровой экономики: наука, практика, образование [Электронный ресурс]: монография / коллектив авт.; под ред. Л.А. </w:t>
      </w:r>
      <w:proofErr w:type="spellStart"/>
      <w:r w:rsidRPr="00841517">
        <w:rPr>
          <w:sz w:val="28"/>
          <w:szCs w:val="28"/>
        </w:rPr>
        <w:t>Орланюк</w:t>
      </w:r>
      <w:proofErr w:type="spellEnd"/>
      <w:r w:rsidRPr="00841517">
        <w:rPr>
          <w:sz w:val="28"/>
          <w:szCs w:val="28"/>
        </w:rPr>
        <w:t xml:space="preserve">-Малицкой, А.А. Цыганова, Н.Г. Адамчук, Р.С. Азимова, Т.А. Белоусовой и др. Москва: ИНФРА-М, 2022. – 258 с. Режим доступа: </w:t>
      </w:r>
      <w:hyperlink r:id="rId10" w:history="1">
        <w:r w:rsidRPr="00841517">
          <w:rPr>
            <w:rStyle w:val="a9"/>
            <w:sz w:val="28"/>
            <w:szCs w:val="28"/>
          </w:rPr>
          <w:t>https://znanium.com/catalog/document?id=391783</w:t>
        </w:r>
      </w:hyperlink>
      <w:r w:rsidRPr="00841517">
        <w:rPr>
          <w:sz w:val="28"/>
          <w:szCs w:val="28"/>
        </w:rPr>
        <w:t xml:space="preserve"> </w:t>
      </w:r>
    </w:p>
    <w:p w14:paraId="564BFFFF" w14:textId="77777777" w:rsidR="008210B3" w:rsidRDefault="008210B3" w:rsidP="008210B3">
      <w:pPr>
        <w:pStyle w:val="ae"/>
        <w:numPr>
          <w:ilvl w:val="0"/>
          <w:numId w:val="38"/>
        </w:numPr>
        <w:tabs>
          <w:tab w:val="left" w:pos="993"/>
        </w:tabs>
        <w:suppressAutoHyphens/>
        <w:spacing w:line="360" w:lineRule="auto"/>
        <w:ind w:left="0" w:firstLine="709"/>
        <w:contextualSpacing/>
        <w:jc w:val="both"/>
      </w:pPr>
      <w:r>
        <w:rPr>
          <w:sz w:val="28"/>
        </w:rPr>
        <w:t xml:space="preserve">Кириллова, Н. В. Эффективность обязательного </w:t>
      </w:r>
      <w:proofErr w:type="gramStart"/>
      <w:r>
        <w:rPr>
          <w:sz w:val="28"/>
        </w:rPr>
        <w:t>страхования :</w:t>
      </w:r>
      <w:proofErr w:type="gramEnd"/>
      <w:r>
        <w:rPr>
          <w:sz w:val="28"/>
        </w:rPr>
        <w:t xml:space="preserve"> монография / Н. В. Кириллова, А. А. Цыганов ; под ред. Н. В. Кирилловой, А. А. Цыганова. — </w:t>
      </w:r>
      <w:proofErr w:type="gramStart"/>
      <w:r>
        <w:rPr>
          <w:sz w:val="28"/>
        </w:rPr>
        <w:t>Москва :</w:t>
      </w:r>
      <w:proofErr w:type="gramEnd"/>
      <w:r>
        <w:rPr>
          <w:sz w:val="28"/>
        </w:rPr>
        <w:t xml:space="preserve"> Прометей, 2022. — 452 с. — ISBN 978-5-00172-303-5. — ЭБС Лань. — URL: https://e.lanbook.com/book/264974 (дата обращения: 11.01.2023). — </w:t>
      </w:r>
      <w:proofErr w:type="gramStart"/>
      <w:r>
        <w:rPr>
          <w:sz w:val="28"/>
        </w:rPr>
        <w:t>Текст :</w:t>
      </w:r>
      <w:proofErr w:type="gramEnd"/>
      <w:r>
        <w:rPr>
          <w:sz w:val="28"/>
        </w:rPr>
        <w:t xml:space="preserve"> электронный.</w:t>
      </w:r>
    </w:p>
    <w:p w14:paraId="3CA8B0C7" w14:textId="77777777" w:rsidR="008210B3" w:rsidRDefault="008210B3" w:rsidP="008210B3">
      <w:pPr>
        <w:pStyle w:val="ae"/>
        <w:numPr>
          <w:ilvl w:val="0"/>
          <w:numId w:val="38"/>
        </w:numPr>
        <w:tabs>
          <w:tab w:val="left" w:pos="993"/>
        </w:tabs>
        <w:suppressAutoHyphens/>
        <w:spacing w:line="360" w:lineRule="auto"/>
        <w:ind w:left="0" w:firstLine="709"/>
        <w:contextualSpacing/>
        <w:jc w:val="both"/>
      </w:pPr>
      <w:r>
        <w:rPr>
          <w:sz w:val="28"/>
        </w:rPr>
        <w:lastRenderedPageBreak/>
        <w:t xml:space="preserve">Страховые механизмы поддержки внешнеэкономической </w:t>
      </w:r>
      <w:proofErr w:type="gramStart"/>
      <w:r>
        <w:rPr>
          <w:sz w:val="28"/>
        </w:rPr>
        <w:t>деятельности :</w:t>
      </w:r>
      <w:proofErr w:type="gramEnd"/>
      <w:r>
        <w:rPr>
          <w:sz w:val="28"/>
        </w:rPr>
        <w:t xml:space="preserve"> монография / Н. В. Кириллова, А .А. Цыганов, Н. Г. Адамчук [и др.] ; под ред. Н. В. Кирилловой, А. А. Цыганова ; </w:t>
      </w:r>
      <w:proofErr w:type="spellStart"/>
      <w:r>
        <w:rPr>
          <w:sz w:val="28"/>
        </w:rPr>
        <w:t>Финуниверситет</w:t>
      </w:r>
      <w:proofErr w:type="spellEnd"/>
      <w:r>
        <w:rPr>
          <w:sz w:val="28"/>
        </w:rPr>
        <w:t xml:space="preserve">. – </w:t>
      </w:r>
      <w:proofErr w:type="gramStart"/>
      <w:r>
        <w:rPr>
          <w:sz w:val="28"/>
        </w:rPr>
        <w:t>Москва :</w:t>
      </w:r>
      <w:proofErr w:type="gramEnd"/>
      <w:r>
        <w:rPr>
          <w:sz w:val="28"/>
        </w:rPr>
        <w:t xml:space="preserve"> Прометей, 2022. – 470 </w:t>
      </w:r>
      <w:proofErr w:type="gramStart"/>
      <w:r>
        <w:rPr>
          <w:sz w:val="28"/>
        </w:rPr>
        <w:t>с. :</w:t>
      </w:r>
      <w:proofErr w:type="gramEnd"/>
      <w:r>
        <w:rPr>
          <w:sz w:val="28"/>
        </w:rPr>
        <w:t xml:space="preserve"> ил. –  ISBN 978-5-00172-250-2. – Текст : непосредственный.</w:t>
      </w:r>
    </w:p>
    <w:p w14:paraId="2E92A5A6" w14:textId="77777777" w:rsidR="008210B3" w:rsidRDefault="008210B3" w:rsidP="008210B3">
      <w:pPr>
        <w:numPr>
          <w:ilvl w:val="0"/>
          <w:numId w:val="38"/>
        </w:numPr>
        <w:tabs>
          <w:tab w:val="left" w:pos="993"/>
        </w:tabs>
        <w:suppressAutoHyphens/>
        <w:spacing w:after="0" w:line="360" w:lineRule="auto"/>
        <w:ind w:left="0" w:firstLine="709"/>
        <w:jc w:val="both"/>
        <w:textAlignment w:val="baseline"/>
      </w:pPr>
      <w:r>
        <w:rPr>
          <w:rFonts w:ascii="Times New Roman" w:eastAsia="MS Mincho" w:hAnsi="Times New Roman" w:cs="Times New Roman"/>
          <w:sz w:val="28"/>
          <w:szCs w:val="28"/>
          <w:lang w:eastAsia="ru-RU"/>
        </w:rPr>
        <w:t xml:space="preserve">Страхование контрактов жизненного </w:t>
      </w:r>
      <w:proofErr w:type="gramStart"/>
      <w:r>
        <w:rPr>
          <w:rFonts w:ascii="Times New Roman" w:eastAsia="MS Mincho" w:hAnsi="Times New Roman" w:cs="Times New Roman"/>
          <w:sz w:val="28"/>
          <w:szCs w:val="28"/>
          <w:lang w:eastAsia="ru-RU"/>
        </w:rPr>
        <w:t>цикла :</w:t>
      </w:r>
      <w:proofErr w:type="gramEnd"/>
      <w:r>
        <w:rPr>
          <w:rFonts w:ascii="Times New Roman" w:eastAsia="MS Mincho" w:hAnsi="Times New Roman" w:cs="Times New Roman"/>
          <w:sz w:val="28"/>
          <w:szCs w:val="28"/>
          <w:lang w:eastAsia="ru-RU"/>
        </w:rPr>
        <w:t xml:space="preserve"> монография / Н. В. Кириллова, А. А. Цыганов, Т. А. Белоусова [и др.]  ; под ред. Н. В. Кирилловой, А. А. Цыганова ; </w:t>
      </w:r>
      <w:proofErr w:type="spellStart"/>
      <w:r>
        <w:rPr>
          <w:rFonts w:ascii="Times New Roman" w:eastAsia="MS Mincho" w:hAnsi="Times New Roman" w:cs="Times New Roman"/>
          <w:sz w:val="28"/>
          <w:szCs w:val="28"/>
          <w:lang w:eastAsia="ru-RU"/>
        </w:rPr>
        <w:t>Финуниверситет</w:t>
      </w:r>
      <w:proofErr w:type="spellEnd"/>
      <w:r>
        <w:rPr>
          <w:rFonts w:ascii="Times New Roman" w:eastAsia="MS Mincho" w:hAnsi="Times New Roman" w:cs="Times New Roman"/>
          <w:sz w:val="28"/>
          <w:szCs w:val="28"/>
          <w:lang w:eastAsia="ru-RU"/>
        </w:rPr>
        <w:t xml:space="preserve">. – </w:t>
      </w:r>
      <w:proofErr w:type="gramStart"/>
      <w:r>
        <w:rPr>
          <w:rFonts w:ascii="Times New Roman" w:eastAsia="MS Mincho" w:hAnsi="Times New Roman" w:cs="Times New Roman"/>
          <w:sz w:val="28"/>
          <w:szCs w:val="28"/>
          <w:lang w:eastAsia="ru-RU"/>
        </w:rPr>
        <w:t>Москва :</w:t>
      </w:r>
      <w:proofErr w:type="gramEnd"/>
      <w:r>
        <w:rPr>
          <w:rFonts w:ascii="Times New Roman" w:eastAsia="MS Mincho" w:hAnsi="Times New Roman" w:cs="Times New Roman"/>
          <w:sz w:val="28"/>
          <w:szCs w:val="28"/>
          <w:lang w:eastAsia="ru-RU"/>
        </w:rPr>
        <w:t xml:space="preserve"> Прометей, 2022. – 292 с. – ISBN 978-5-00172-222-9. – ЭБС Лань. — URL: https://e.lanbook.com/book/220766 (дата обращения: 11.01.2023). — </w:t>
      </w:r>
      <w:proofErr w:type="gramStart"/>
      <w:r>
        <w:rPr>
          <w:rFonts w:ascii="Times New Roman" w:eastAsia="MS Mincho" w:hAnsi="Times New Roman" w:cs="Times New Roman"/>
          <w:sz w:val="28"/>
          <w:szCs w:val="28"/>
          <w:lang w:eastAsia="ru-RU"/>
        </w:rPr>
        <w:t>Текст :</w:t>
      </w:r>
      <w:proofErr w:type="gramEnd"/>
      <w:r>
        <w:rPr>
          <w:rFonts w:ascii="Times New Roman" w:eastAsia="MS Mincho" w:hAnsi="Times New Roman" w:cs="Times New Roman"/>
          <w:sz w:val="28"/>
          <w:szCs w:val="28"/>
          <w:lang w:eastAsia="ru-RU"/>
        </w:rPr>
        <w:t xml:space="preserve"> электронный.</w:t>
      </w:r>
    </w:p>
    <w:p w14:paraId="7B697499" w14:textId="77777777" w:rsidR="005E7338" w:rsidRPr="00841517" w:rsidRDefault="005E7338" w:rsidP="005E7338">
      <w:pPr>
        <w:pStyle w:val="Default"/>
        <w:spacing w:line="360" w:lineRule="auto"/>
        <w:ind w:firstLine="709"/>
        <w:jc w:val="both"/>
        <w:rPr>
          <w:b/>
          <w:iCs/>
          <w:color w:val="auto"/>
          <w:sz w:val="28"/>
          <w:szCs w:val="28"/>
        </w:rPr>
      </w:pPr>
      <w:r w:rsidRPr="00841517">
        <w:rPr>
          <w:b/>
          <w:iCs/>
          <w:color w:val="auto"/>
          <w:sz w:val="28"/>
          <w:szCs w:val="28"/>
        </w:rPr>
        <w:t>Перечень ресурсов информационно-телекоммуникационной сети «Интернет»</w:t>
      </w:r>
    </w:p>
    <w:p w14:paraId="17AB12FC" w14:textId="77777777" w:rsidR="005E7338" w:rsidRPr="00841517" w:rsidRDefault="005E7338" w:rsidP="005E7338">
      <w:pPr>
        <w:numPr>
          <w:ilvl w:val="0"/>
          <w:numId w:val="39"/>
        </w:numPr>
        <w:tabs>
          <w:tab w:val="left" w:pos="993"/>
        </w:tabs>
        <w:suppressAutoHyphens/>
        <w:spacing w:after="0" w:line="360" w:lineRule="auto"/>
        <w:ind w:left="0" w:firstLine="709"/>
        <w:jc w:val="both"/>
        <w:rPr>
          <w:rFonts w:ascii="Times New Roman" w:hAnsi="Times New Roman" w:cs="Times New Roman"/>
          <w:sz w:val="28"/>
          <w:szCs w:val="28"/>
        </w:rPr>
      </w:pPr>
      <w:proofErr w:type="spellStart"/>
      <w:r w:rsidRPr="00841517">
        <w:rPr>
          <w:rFonts w:ascii="Times New Roman" w:hAnsi="Times New Roman" w:cs="Times New Roman"/>
          <w:sz w:val="28"/>
          <w:szCs w:val="28"/>
        </w:rPr>
        <w:t>www</w:t>
      </w:r>
      <w:proofErr w:type="spellEnd"/>
      <w:r w:rsidRPr="00841517">
        <w:rPr>
          <w:rFonts w:ascii="Times New Roman" w:hAnsi="Times New Roman" w:cs="Times New Roman"/>
          <w:sz w:val="28"/>
          <w:szCs w:val="28"/>
        </w:rPr>
        <w:t>.</w:t>
      </w:r>
      <w:proofErr w:type="spellStart"/>
      <w:r w:rsidRPr="00841517">
        <w:rPr>
          <w:rFonts w:ascii="Times New Roman" w:hAnsi="Times New Roman" w:cs="Times New Roman"/>
          <w:sz w:val="28"/>
          <w:szCs w:val="28"/>
          <w:lang w:val="en-US"/>
        </w:rPr>
        <w:t>cbr</w:t>
      </w:r>
      <w:proofErr w:type="spellEnd"/>
      <w:r w:rsidRPr="00841517">
        <w:rPr>
          <w:rFonts w:ascii="Times New Roman" w:hAnsi="Times New Roman" w:cs="Times New Roman"/>
          <w:sz w:val="28"/>
          <w:szCs w:val="28"/>
        </w:rPr>
        <w:t>.</w:t>
      </w:r>
      <w:proofErr w:type="spellStart"/>
      <w:r w:rsidRPr="00841517">
        <w:rPr>
          <w:rFonts w:ascii="Times New Roman" w:hAnsi="Times New Roman" w:cs="Times New Roman"/>
          <w:sz w:val="28"/>
          <w:szCs w:val="28"/>
        </w:rPr>
        <w:t>ru</w:t>
      </w:r>
      <w:proofErr w:type="spellEnd"/>
      <w:r w:rsidRPr="00841517">
        <w:rPr>
          <w:rFonts w:ascii="Times New Roman" w:hAnsi="Times New Roman" w:cs="Times New Roman"/>
          <w:sz w:val="28"/>
          <w:szCs w:val="28"/>
        </w:rPr>
        <w:t xml:space="preserve"> – Банк России</w:t>
      </w:r>
    </w:p>
    <w:p w14:paraId="19041BB3" w14:textId="77777777" w:rsidR="005E7338" w:rsidRPr="00841517" w:rsidRDefault="002E56F9" w:rsidP="005E7338">
      <w:pPr>
        <w:numPr>
          <w:ilvl w:val="0"/>
          <w:numId w:val="39"/>
        </w:numPr>
        <w:tabs>
          <w:tab w:val="left" w:pos="993"/>
        </w:tabs>
        <w:suppressAutoHyphens/>
        <w:spacing w:after="0" w:line="360" w:lineRule="auto"/>
        <w:ind w:left="0" w:firstLine="709"/>
        <w:jc w:val="both"/>
        <w:rPr>
          <w:rFonts w:ascii="Times New Roman" w:hAnsi="Times New Roman" w:cs="Times New Roman"/>
          <w:sz w:val="28"/>
          <w:szCs w:val="28"/>
        </w:rPr>
      </w:pPr>
      <w:hyperlink r:id="rId11">
        <w:r w:rsidR="005E7338" w:rsidRPr="00841517">
          <w:rPr>
            <w:rFonts w:ascii="Times New Roman" w:hAnsi="Times New Roman" w:cs="Times New Roman"/>
            <w:sz w:val="28"/>
            <w:szCs w:val="28"/>
          </w:rPr>
          <w:t>www.</w:t>
        </w:r>
        <w:r w:rsidR="005E7338" w:rsidRPr="00841517">
          <w:rPr>
            <w:rFonts w:ascii="Times New Roman" w:hAnsi="Times New Roman" w:cs="Times New Roman"/>
            <w:sz w:val="28"/>
            <w:szCs w:val="28"/>
            <w:lang w:val="en-US"/>
          </w:rPr>
          <w:t>asn</w:t>
        </w:r>
        <w:r w:rsidR="005E7338" w:rsidRPr="00841517">
          <w:rPr>
            <w:rFonts w:ascii="Times New Roman" w:hAnsi="Times New Roman" w:cs="Times New Roman"/>
            <w:sz w:val="28"/>
            <w:szCs w:val="28"/>
          </w:rPr>
          <w:t>-</w:t>
        </w:r>
        <w:r w:rsidR="005E7338" w:rsidRPr="00841517">
          <w:rPr>
            <w:rFonts w:ascii="Times New Roman" w:hAnsi="Times New Roman" w:cs="Times New Roman"/>
            <w:sz w:val="28"/>
            <w:szCs w:val="28"/>
            <w:lang w:val="en-US"/>
          </w:rPr>
          <w:t>news</w:t>
        </w:r>
        <w:r w:rsidR="005E7338" w:rsidRPr="00841517">
          <w:rPr>
            <w:rFonts w:ascii="Times New Roman" w:hAnsi="Times New Roman" w:cs="Times New Roman"/>
            <w:sz w:val="28"/>
            <w:szCs w:val="28"/>
          </w:rPr>
          <w:t>.</w:t>
        </w:r>
        <w:proofErr w:type="spellStart"/>
        <w:r w:rsidR="005E7338" w:rsidRPr="00841517">
          <w:rPr>
            <w:rFonts w:ascii="Times New Roman" w:hAnsi="Times New Roman" w:cs="Times New Roman"/>
            <w:sz w:val="28"/>
            <w:szCs w:val="28"/>
          </w:rPr>
          <w:t>ru</w:t>
        </w:r>
        <w:proofErr w:type="spellEnd"/>
      </w:hyperlink>
      <w:r w:rsidR="005E7338" w:rsidRPr="00841517">
        <w:rPr>
          <w:rFonts w:ascii="Times New Roman" w:hAnsi="Times New Roman" w:cs="Times New Roman"/>
          <w:sz w:val="28"/>
          <w:szCs w:val="28"/>
        </w:rPr>
        <w:t xml:space="preserve">  -  Агентство страховых новостей   </w:t>
      </w:r>
    </w:p>
    <w:p w14:paraId="4DA766D0" w14:textId="77777777" w:rsidR="005E7338" w:rsidRPr="00841517" w:rsidRDefault="002E56F9" w:rsidP="005E7338">
      <w:pPr>
        <w:numPr>
          <w:ilvl w:val="0"/>
          <w:numId w:val="39"/>
        </w:numPr>
        <w:tabs>
          <w:tab w:val="left" w:pos="993"/>
        </w:tabs>
        <w:suppressAutoHyphens/>
        <w:spacing w:after="0" w:line="360" w:lineRule="auto"/>
        <w:ind w:left="0" w:firstLine="709"/>
        <w:jc w:val="both"/>
        <w:rPr>
          <w:rFonts w:ascii="Times New Roman" w:hAnsi="Times New Roman" w:cs="Times New Roman"/>
          <w:sz w:val="28"/>
          <w:szCs w:val="28"/>
        </w:rPr>
      </w:pPr>
      <w:hyperlink r:id="rId12">
        <w:r w:rsidR="005E7338" w:rsidRPr="00841517">
          <w:rPr>
            <w:rFonts w:ascii="Times New Roman" w:hAnsi="Times New Roman" w:cs="Times New Roman"/>
            <w:sz w:val="28"/>
            <w:szCs w:val="28"/>
          </w:rPr>
          <w:t>www.ankil.ru</w:t>
        </w:r>
      </w:hyperlink>
      <w:r w:rsidR="005E7338" w:rsidRPr="00841517">
        <w:rPr>
          <w:rFonts w:ascii="Times New Roman" w:hAnsi="Times New Roman" w:cs="Times New Roman"/>
          <w:sz w:val="28"/>
          <w:szCs w:val="28"/>
        </w:rPr>
        <w:t xml:space="preserve"> - Консалтинговая группа «</w:t>
      </w:r>
      <w:proofErr w:type="spellStart"/>
      <w:r w:rsidR="005E7338" w:rsidRPr="00841517">
        <w:rPr>
          <w:rFonts w:ascii="Times New Roman" w:hAnsi="Times New Roman" w:cs="Times New Roman"/>
          <w:sz w:val="28"/>
          <w:szCs w:val="28"/>
        </w:rPr>
        <w:t>Анкил</w:t>
      </w:r>
      <w:proofErr w:type="spellEnd"/>
      <w:r w:rsidR="005E7338" w:rsidRPr="00841517">
        <w:rPr>
          <w:rFonts w:ascii="Times New Roman" w:hAnsi="Times New Roman" w:cs="Times New Roman"/>
          <w:sz w:val="28"/>
          <w:szCs w:val="28"/>
        </w:rPr>
        <w:t xml:space="preserve">» </w:t>
      </w:r>
    </w:p>
    <w:p w14:paraId="2A2009AA" w14:textId="77777777" w:rsidR="005E7338" w:rsidRPr="00841517" w:rsidRDefault="002E56F9" w:rsidP="005E7338">
      <w:pPr>
        <w:numPr>
          <w:ilvl w:val="0"/>
          <w:numId w:val="39"/>
        </w:numPr>
        <w:tabs>
          <w:tab w:val="left" w:pos="993"/>
        </w:tabs>
        <w:suppressAutoHyphens/>
        <w:spacing w:after="0" w:line="360" w:lineRule="auto"/>
        <w:ind w:left="0" w:firstLine="709"/>
        <w:jc w:val="both"/>
        <w:rPr>
          <w:rFonts w:ascii="Times New Roman" w:hAnsi="Times New Roman" w:cs="Times New Roman"/>
          <w:sz w:val="28"/>
          <w:szCs w:val="28"/>
          <w:lang w:val="en-US"/>
        </w:rPr>
      </w:pPr>
      <w:hyperlink r:id="rId13">
        <w:r w:rsidR="005E7338" w:rsidRPr="00841517">
          <w:rPr>
            <w:rFonts w:ascii="Times New Roman" w:hAnsi="Times New Roman" w:cs="Times New Roman"/>
            <w:sz w:val="28"/>
            <w:szCs w:val="28"/>
            <w:lang w:val="en-US"/>
          </w:rPr>
          <w:t>http://www.iaisweb.org/home</w:t>
        </w:r>
      </w:hyperlink>
      <w:r w:rsidR="005E7338" w:rsidRPr="00841517">
        <w:rPr>
          <w:rFonts w:ascii="Times New Roman" w:hAnsi="Times New Roman" w:cs="Times New Roman"/>
          <w:sz w:val="28"/>
          <w:szCs w:val="28"/>
          <w:lang w:val="en-US"/>
        </w:rPr>
        <w:t xml:space="preserve"> – </w:t>
      </w:r>
      <w:r w:rsidR="005E7338" w:rsidRPr="00841517">
        <w:rPr>
          <w:rFonts w:ascii="Times New Roman" w:hAnsi="Times New Roman" w:cs="Times New Roman"/>
          <w:sz w:val="28"/>
          <w:szCs w:val="28"/>
        </w:rPr>
        <w:t>Международная</w:t>
      </w:r>
      <w:r w:rsidR="005E7338" w:rsidRPr="00841517">
        <w:rPr>
          <w:rFonts w:ascii="Times New Roman" w:hAnsi="Times New Roman" w:cs="Times New Roman"/>
          <w:sz w:val="28"/>
          <w:szCs w:val="28"/>
          <w:lang w:val="en-US"/>
        </w:rPr>
        <w:t xml:space="preserve"> </w:t>
      </w:r>
      <w:r w:rsidR="005E7338" w:rsidRPr="00841517">
        <w:rPr>
          <w:rFonts w:ascii="Times New Roman" w:hAnsi="Times New Roman" w:cs="Times New Roman"/>
          <w:sz w:val="28"/>
          <w:szCs w:val="28"/>
        </w:rPr>
        <w:t>ассоциация</w:t>
      </w:r>
      <w:r w:rsidR="005E7338" w:rsidRPr="00841517">
        <w:rPr>
          <w:rFonts w:ascii="Times New Roman" w:hAnsi="Times New Roman" w:cs="Times New Roman"/>
          <w:sz w:val="28"/>
          <w:szCs w:val="28"/>
          <w:lang w:val="en-US"/>
        </w:rPr>
        <w:t xml:space="preserve"> </w:t>
      </w:r>
      <w:r w:rsidR="005E7338" w:rsidRPr="00841517">
        <w:rPr>
          <w:rFonts w:ascii="Times New Roman" w:hAnsi="Times New Roman" w:cs="Times New Roman"/>
          <w:sz w:val="28"/>
          <w:szCs w:val="28"/>
        </w:rPr>
        <w:t>страховых</w:t>
      </w:r>
      <w:r w:rsidR="005E7338" w:rsidRPr="00841517">
        <w:rPr>
          <w:rFonts w:ascii="Times New Roman" w:hAnsi="Times New Roman" w:cs="Times New Roman"/>
          <w:sz w:val="28"/>
          <w:szCs w:val="28"/>
          <w:lang w:val="en-US"/>
        </w:rPr>
        <w:t xml:space="preserve"> </w:t>
      </w:r>
      <w:r w:rsidR="005E7338" w:rsidRPr="00841517">
        <w:rPr>
          <w:rFonts w:ascii="Times New Roman" w:hAnsi="Times New Roman" w:cs="Times New Roman"/>
          <w:sz w:val="28"/>
          <w:szCs w:val="28"/>
        </w:rPr>
        <w:t>надзоров</w:t>
      </w:r>
      <w:r w:rsidR="005E7338" w:rsidRPr="00841517">
        <w:rPr>
          <w:rFonts w:ascii="Times New Roman" w:hAnsi="Times New Roman" w:cs="Times New Roman"/>
          <w:sz w:val="28"/>
          <w:szCs w:val="28"/>
          <w:lang w:val="en-US"/>
        </w:rPr>
        <w:t xml:space="preserve"> (International Association of Insurance Supervisors – IAIS)</w:t>
      </w:r>
    </w:p>
    <w:p w14:paraId="2A1F78E7" w14:textId="77777777" w:rsidR="005E7338" w:rsidRPr="00841517" w:rsidRDefault="002E56F9" w:rsidP="005E7338">
      <w:pPr>
        <w:numPr>
          <w:ilvl w:val="0"/>
          <w:numId w:val="39"/>
        </w:numPr>
        <w:tabs>
          <w:tab w:val="left" w:pos="993"/>
        </w:tabs>
        <w:suppressAutoHyphens/>
        <w:spacing w:after="0" w:line="360" w:lineRule="auto"/>
        <w:ind w:left="0" w:firstLine="709"/>
        <w:jc w:val="both"/>
        <w:rPr>
          <w:rFonts w:ascii="Times New Roman" w:hAnsi="Times New Roman" w:cs="Times New Roman"/>
          <w:sz w:val="28"/>
          <w:szCs w:val="28"/>
        </w:rPr>
      </w:pPr>
      <w:hyperlink r:id="rId14">
        <w:r w:rsidR="005E7338" w:rsidRPr="00841517">
          <w:rPr>
            <w:rFonts w:ascii="Times New Roman" w:hAnsi="Times New Roman" w:cs="Times New Roman"/>
            <w:sz w:val="28"/>
            <w:szCs w:val="28"/>
          </w:rPr>
          <w:t>www.ins-union.ru</w:t>
        </w:r>
      </w:hyperlink>
      <w:r w:rsidR="005E7338" w:rsidRPr="00841517">
        <w:rPr>
          <w:rFonts w:ascii="Times New Roman" w:hAnsi="Times New Roman" w:cs="Times New Roman"/>
          <w:sz w:val="28"/>
          <w:szCs w:val="28"/>
        </w:rPr>
        <w:t xml:space="preserve"> - Всероссийский Союз страховщиков</w:t>
      </w:r>
    </w:p>
    <w:p w14:paraId="146E0DF6" w14:textId="77777777" w:rsidR="005E7338" w:rsidRPr="00841517" w:rsidRDefault="002E56F9" w:rsidP="005E7338">
      <w:pPr>
        <w:numPr>
          <w:ilvl w:val="0"/>
          <w:numId w:val="39"/>
        </w:numPr>
        <w:tabs>
          <w:tab w:val="left" w:pos="993"/>
        </w:tabs>
        <w:suppressAutoHyphens/>
        <w:spacing w:after="0" w:line="360" w:lineRule="auto"/>
        <w:ind w:left="0" w:firstLine="709"/>
        <w:jc w:val="both"/>
        <w:rPr>
          <w:rFonts w:ascii="Times New Roman" w:hAnsi="Times New Roman" w:cs="Times New Roman"/>
          <w:sz w:val="28"/>
          <w:szCs w:val="28"/>
        </w:rPr>
      </w:pPr>
      <w:hyperlink r:id="rId15">
        <w:r w:rsidR="005E7338" w:rsidRPr="00841517">
          <w:rPr>
            <w:rFonts w:ascii="Times New Roman" w:hAnsi="Times New Roman" w:cs="Times New Roman"/>
            <w:sz w:val="28"/>
            <w:szCs w:val="28"/>
          </w:rPr>
          <w:t>www.insur-</w:t>
        </w:r>
        <w:r w:rsidR="005E7338" w:rsidRPr="00841517">
          <w:rPr>
            <w:rFonts w:ascii="Times New Roman" w:hAnsi="Times New Roman" w:cs="Times New Roman"/>
            <w:sz w:val="28"/>
            <w:szCs w:val="28"/>
            <w:lang w:val="en-US"/>
          </w:rPr>
          <w:t>info</w:t>
        </w:r>
        <w:r w:rsidR="005E7338" w:rsidRPr="00841517">
          <w:rPr>
            <w:rFonts w:ascii="Times New Roman" w:hAnsi="Times New Roman" w:cs="Times New Roman"/>
            <w:sz w:val="28"/>
            <w:szCs w:val="28"/>
          </w:rPr>
          <w:t>.</w:t>
        </w:r>
        <w:proofErr w:type="spellStart"/>
        <w:r w:rsidR="005E7338" w:rsidRPr="00841517">
          <w:rPr>
            <w:rFonts w:ascii="Times New Roman" w:hAnsi="Times New Roman" w:cs="Times New Roman"/>
            <w:sz w:val="28"/>
            <w:szCs w:val="28"/>
          </w:rPr>
          <w:t>ru</w:t>
        </w:r>
        <w:proofErr w:type="spellEnd"/>
      </w:hyperlink>
      <w:r w:rsidR="005E7338" w:rsidRPr="00841517">
        <w:rPr>
          <w:rFonts w:ascii="Times New Roman" w:hAnsi="Times New Roman" w:cs="Times New Roman"/>
          <w:sz w:val="28"/>
          <w:szCs w:val="28"/>
        </w:rPr>
        <w:t xml:space="preserve"> - Страхование сегодня (страховой портал)</w:t>
      </w:r>
    </w:p>
    <w:p w14:paraId="5D1A5A40" w14:textId="77777777" w:rsidR="005E7338" w:rsidRPr="00841517" w:rsidRDefault="002E56F9" w:rsidP="005E7338">
      <w:pPr>
        <w:numPr>
          <w:ilvl w:val="0"/>
          <w:numId w:val="39"/>
        </w:numPr>
        <w:tabs>
          <w:tab w:val="left" w:pos="993"/>
        </w:tabs>
        <w:suppressAutoHyphens/>
        <w:spacing w:after="0" w:line="360" w:lineRule="auto"/>
        <w:ind w:left="0" w:firstLine="709"/>
        <w:jc w:val="both"/>
        <w:rPr>
          <w:rFonts w:ascii="Times New Roman" w:hAnsi="Times New Roman" w:cs="Times New Roman"/>
          <w:sz w:val="28"/>
          <w:szCs w:val="28"/>
        </w:rPr>
      </w:pPr>
      <w:hyperlink r:id="rId16">
        <w:r w:rsidR="005E7338" w:rsidRPr="00841517">
          <w:rPr>
            <w:rFonts w:ascii="Times New Roman" w:hAnsi="Times New Roman" w:cs="Times New Roman"/>
            <w:sz w:val="28"/>
            <w:szCs w:val="28"/>
          </w:rPr>
          <w:t>www.raexpert.ru</w:t>
        </w:r>
      </w:hyperlink>
      <w:r w:rsidR="005E7338" w:rsidRPr="00841517">
        <w:rPr>
          <w:rFonts w:ascii="Times New Roman" w:hAnsi="Times New Roman" w:cs="Times New Roman"/>
          <w:sz w:val="28"/>
          <w:szCs w:val="28"/>
        </w:rPr>
        <w:t xml:space="preserve"> - Экспертное агентство «</w:t>
      </w:r>
      <w:proofErr w:type="spellStart"/>
      <w:r w:rsidR="005E7338" w:rsidRPr="00841517">
        <w:rPr>
          <w:rFonts w:ascii="Times New Roman" w:hAnsi="Times New Roman" w:cs="Times New Roman"/>
          <w:sz w:val="28"/>
          <w:szCs w:val="28"/>
        </w:rPr>
        <w:t>ЭкспертРА</w:t>
      </w:r>
      <w:proofErr w:type="spellEnd"/>
      <w:r w:rsidR="005E7338" w:rsidRPr="00841517">
        <w:rPr>
          <w:rFonts w:ascii="Times New Roman" w:hAnsi="Times New Roman" w:cs="Times New Roman"/>
          <w:sz w:val="28"/>
          <w:szCs w:val="28"/>
        </w:rPr>
        <w:t>»</w:t>
      </w:r>
    </w:p>
    <w:p w14:paraId="570538D1" w14:textId="77777777" w:rsidR="005E7338" w:rsidRPr="00841517" w:rsidRDefault="005E7338" w:rsidP="005E7338">
      <w:pPr>
        <w:numPr>
          <w:ilvl w:val="0"/>
          <w:numId w:val="39"/>
        </w:numPr>
        <w:tabs>
          <w:tab w:val="left" w:pos="993"/>
        </w:tabs>
        <w:suppressAutoHyphens/>
        <w:spacing w:after="0" w:line="360" w:lineRule="auto"/>
        <w:ind w:left="0" w:firstLine="709"/>
        <w:jc w:val="both"/>
        <w:rPr>
          <w:rFonts w:ascii="Times New Roman" w:hAnsi="Times New Roman" w:cs="Times New Roman"/>
          <w:sz w:val="28"/>
          <w:szCs w:val="28"/>
        </w:rPr>
      </w:pPr>
      <w:r w:rsidRPr="00841517">
        <w:rPr>
          <w:rFonts w:ascii="Times New Roman" w:hAnsi="Times New Roman" w:cs="Times New Roman"/>
          <w:sz w:val="28"/>
          <w:szCs w:val="28"/>
        </w:rPr>
        <w:t>Электронная библиотека Финансового университета (ЭБ) http://elib.fa.ru/ (http://library.fa.ru/files/elibfa.pdf)</w:t>
      </w:r>
    </w:p>
    <w:p w14:paraId="7E619585" w14:textId="77777777" w:rsidR="005E7338" w:rsidRPr="00841517" w:rsidRDefault="005E7338" w:rsidP="005E7338">
      <w:pPr>
        <w:numPr>
          <w:ilvl w:val="0"/>
          <w:numId w:val="39"/>
        </w:numPr>
        <w:tabs>
          <w:tab w:val="left" w:pos="1134"/>
        </w:tabs>
        <w:suppressAutoHyphens/>
        <w:spacing w:after="0" w:line="360" w:lineRule="auto"/>
        <w:ind w:left="0" w:firstLine="709"/>
        <w:jc w:val="both"/>
        <w:rPr>
          <w:rFonts w:ascii="Times New Roman" w:hAnsi="Times New Roman" w:cs="Times New Roman"/>
          <w:sz w:val="28"/>
          <w:szCs w:val="28"/>
        </w:rPr>
      </w:pPr>
      <w:r w:rsidRPr="00841517">
        <w:rPr>
          <w:rFonts w:ascii="Times New Roman" w:hAnsi="Times New Roman" w:cs="Times New Roman"/>
          <w:sz w:val="28"/>
          <w:szCs w:val="28"/>
        </w:rPr>
        <w:t xml:space="preserve">Электронно-библиотечная система BOOK.RU http://www.book.ru  </w:t>
      </w:r>
    </w:p>
    <w:p w14:paraId="00B2093B" w14:textId="77777777" w:rsidR="005E7338" w:rsidRPr="00841517" w:rsidRDefault="005E7338" w:rsidP="005E7338">
      <w:pPr>
        <w:numPr>
          <w:ilvl w:val="0"/>
          <w:numId w:val="39"/>
        </w:numPr>
        <w:tabs>
          <w:tab w:val="left" w:pos="1134"/>
        </w:tabs>
        <w:suppressAutoHyphens/>
        <w:spacing w:after="0" w:line="360" w:lineRule="auto"/>
        <w:ind w:left="0" w:firstLine="709"/>
        <w:jc w:val="both"/>
        <w:rPr>
          <w:rFonts w:ascii="Times New Roman" w:hAnsi="Times New Roman" w:cs="Times New Roman"/>
          <w:sz w:val="28"/>
          <w:szCs w:val="28"/>
        </w:rPr>
      </w:pPr>
      <w:r w:rsidRPr="00841517">
        <w:rPr>
          <w:rFonts w:ascii="Times New Roman" w:hAnsi="Times New Roman" w:cs="Times New Roman"/>
          <w:sz w:val="28"/>
          <w:szCs w:val="28"/>
        </w:rPr>
        <w:t xml:space="preserve">Электронно-библиотечная система </w:t>
      </w:r>
      <w:proofErr w:type="spellStart"/>
      <w:r w:rsidRPr="00841517">
        <w:rPr>
          <w:rFonts w:ascii="Times New Roman" w:hAnsi="Times New Roman" w:cs="Times New Roman"/>
          <w:sz w:val="28"/>
          <w:szCs w:val="28"/>
        </w:rPr>
        <w:t>Znanium</w:t>
      </w:r>
      <w:proofErr w:type="spellEnd"/>
      <w:r w:rsidRPr="00841517">
        <w:rPr>
          <w:rFonts w:ascii="Times New Roman" w:hAnsi="Times New Roman" w:cs="Times New Roman"/>
          <w:sz w:val="28"/>
          <w:szCs w:val="28"/>
        </w:rPr>
        <w:t xml:space="preserve"> http://www.znanium.com </w:t>
      </w:r>
    </w:p>
    <w:p w14:paraId="4918BDED" w14:textId="77777777" w:rsidR="005E7338" w:rsidRPr="00841517" w:rsidRDefault="005E7338" w:rsidP="005E7338">
      <w:pPr>
        <w:numPr>
          <w:ilvl w:val="0"/>
          <w:numId w:val="39"/>
        </w:numPr>
        <w:tabs>
          <w:tab w:val="left" w:pos="1134"/>
        </w:tabs>
        <w:suppressAutoHyphens/>
        <w:spacing w:after="0" w:line="360" w:lineRule="auto"/>
        <w:ind w:left="0" w:firstLine="709"/>
        <w:jc w:val="both"/>
        <w:rPr>
          <w:rFonts w:ascii="Times New Roman" w:hAnsi="Times New Roman" w:cs="Times New Roman"/>
          <w:sz w:val="28"/>
          <w:szCs w:val="28"/>
        </w:rPr>
      </w:pPr>
      <w:r w:rsidRPr="00841517">
        <w:rPr>
          <w:rFonts w:ascii="Times New Roman" w:hAnsi="Times New Roman" w:cs="Times New Roman"/>
          <w:sz w:val="28"/>
          <w:szCs w:val="28"/>
        </w:rPr>
        <w:t xml:space="preserve">Электронно-библиотечная система издательства «ЮРАЙТ» https://www.biblio-online.ru/  </w:t>
      </w:r>
    </w:p>
    <w:p w14:paraId="553B0E5B" w14:textId="77777777" w:rsidR="005E7338" w:rsidRPr="00841517" w:rsidRDefault="005E7338" w:rsidP="005E7338">
      <w:pPr>
        <w:numPr>
          <w:ilvl w:val="0"/>
          <w:numId w:val="39"/>
        </w:numPr>
        <w:tabs>
          <w:tab w:val="left" w:pos="1134"/>
        </w:tabs>
        <w:suppressAutoHyphens/>
        <w:spacing w:after="0" w:line="360" w:lineRule="auto"/>
        <w:ind w:left="0" w:firstLine="709"/>
        <w:jc w:val="both"/>
        <w:rPr>
          <w:rFonts w:ascii="Times New Roman" w:hAnsi="Times New Roman" w:cs="Times New Roman"/>
          <w:sz w:val="28"/>
          <w:szCs w:val="28"/>
        </w:rPr>
      </w:pPr>
      <w:r w:rsidRPr="00841517">
        <w:rPr>
          <w:rFonts w:ascii="Times New Roman" w:hAnsi="Times New Roman" w:cs="Times New Roman"/>
          <w:sz w:val="28"/>
          <w:szCs w:val="28"/>
        </w:rPr>
        <w:t xml:space="preserve">Научная электронная библиотека eLibrary.ru http://elibrary.ru  </w:t>
      </w:r>
    </w:p>
    <w:p w14:paraId="55A29585" w14:textId="77777777" w:rsidR="005E7338" w:rsidRPr="00841517" w:rsidRDefault="005E7338" w:rsidP="005E7338">
      <w:pPr>
        <w:tabs>
          <w:tab w:val="left" w:pos="1134"/>
        </w:tabs>
        <w:overflowPunct w:val="0"/>
        <w:autoSpaceDE w:val="0"/>
        <w:autoSpaceDN w:val="0"/>
        <w:adjustRightInd w:val="0"/>
        <w:spacing w:after="0" w:line="360" w:lineRule="auto"/>
        <w:jc w:val="both"/>
        <w:textAlignment w:val="baseline"/>
        <w:rPr>
          <w:rFonts w:ascii="Times New Roman" w:eastAsia="MS Mincho" w:hAnsi="Times New Roman" w:cs="Times New Roman"/>
          <w:sz w:val="28"/>
          <w:szCs w:val="28"/>
          <w:u w:val="single"/>
          <w:lang w:eastAsia="ru-RU"/>
        </w:rPr>
      </w:pPr>
    </w:p>
    <w:p w14:paraId="594EEEB3" w14:textId="392257DB" w:rsidR="005E7338" w:rsidRPr="00841517" w:rsidRDefault="005E7338" w:rsidP="005E7338">
      <w:pPr>
        <w:pStyle w:val="3"/>
        <w:numPr>
          <w:ilvl w:val="0"/>
          <w:numId w:val="7"/>
        </w:numPr>
        <w:spacing w:before="0" w:after="0" w:line="360" w:lineRule="auto"/>
        <w:ind w:left="0" w:firstLine="709"/>
        <w:jc w:val="both"/>
        <w:rPr>
          <w:rFonts w:ascii="Times New Roman" w:hAnsi="Times New Roman" w:cs="Times New Roman"/>
          <w:sz w:val="28"/>
          <w:szCs w:val="28"/>
        </w:rPr>
      </w:pPr>
      <w:bookmarkStart w:id="12" w:name="_Toc495524733"/>
      <w:r w:rsidRPr="00841517">
        <w:rPr>
          <w:rFonts w:ascii="Times New Roman" w:hAnsi="Times New Roman" w:cs="Times New Roman"/>
          <w:sz w:val="28"/>
          <w:szCs w:val="28"/>
        </w:rPr>
        <w:lastRenderedPageBreak/>
        <w:t xml:space="preserve"> Перечень информационных технологий, используемых при проведении </w:t>
      </w:r>
      <w:r w:rsidR="00DC1256" w:rsidRPr="00DC1256">
        <w:rPr>
          <w:rFonts w:ascii="Times New Roman" w:hAnsi="Times New Roman" w:cs="Times New Roman"/>
          <w:sz w:val="28"/>
          <w:szCs w:val="28"/>
        </w:rPr>
        <w:t>производственной</w:t>
      </w:r>
      <w:r w:rsidR="00DC1256" w:rsidRPr="00841517">
        <w:rPr>
          <w:rFonts w:ascii="Times New Roman" w:hAnsi="Times New Roman" w:cs="Times New Roman"/>
          <w:sz w:val="28"/>
          <w:szCs w:val="28"/>
        </w:rPr>
        <w:t xml:space="preserve"> </w:t>
      </w:r>
      <w:r w:rsidRPr="00841517">
        <w:rPr>
          <w:rFonts w:ascii="Times New Roman" w:hAnsi="Times New Roman" w:cs="Times New Roman"/>
          <w:sz w:val="28"/>
          <w:szCs w:val="28"/>
        </w:rPr>
        <w:t>практики, включая перечень необходимого программного обеспечения и информационных справочных систем</w:t>
      </w:r>
      <w:bookmarkEnd w:id="12"/>
    </w:p>
    <w:p w14:paraId="44282BA2" w14:textId="77777777" w:rsidR="005E7338" w:rsidRPr="00841517" w:rsidRDefault="005E7338" w:rsidP="005E7338">
      <w:pPr>
        <w:spacing w:after="0" w:line="360" w:lineRule="auto"/>
        <w:ind w:firstLine="709"/>
        <w:contextualSpacing/>
        <w:jc w:val="both"/>
        <w:rPr>
          <w:rFonts w:ascii="Times New Roman" w:eastAsia="Calibri" w:hAnsi="Times New Roman" w:cs="Times New Roman"/>
          <w:b/>
          <w:sz w:val="28"/>
          <w:szCs w:val="28"/>
        </w:rPr>
      </w:pPr>
      <w:r w:rsidRPr="00841517">
        <w:rPr>
          <w:rFonts w:ascii="Times New Roman" w:eastAsia="Calibri" w:hAnsi="Times New Roman" w:cs="Times New Roman"/>
          <w:b/>
          <w:sz w:val="28"/>
          <w:szCs w:val="28"/>
        </w:rPr>
        <w:t>10.1. Комплект лицензионного программного обеспечения:</w:t>
      </w:r>
    </w:p>
    <w:p w14:paraId="01D2D6B6" w14:textId="77777777" w:rsidR="009E4B5B" w:rsidRPr="009E4B5B" w:rsidRDefault="009E4B5B" w:rsidP="009E4B5B">
      <w:pPr>
        <w:pStyle w:val="ae"/>
        <w:numPr>
          <w:ilvl w:val="0"/>
          <w:numId w:val="31"/>
        </w:numPr>
        <w:tabs>
          <w:tab w:val="left" w:pos="993"/>
        </w:tabs>
        <w:spacing w:line="360" w:lineRule="auto"/>
        <w:ind w:left="0" w:firstLine="709"/>
        <w:jc w:val="both"/>
        <w:rPr>
          <w:sz w:val="28"/>
          <w:szCs w:val="28"/>
          <w:lang w:val="en-US"/>
        </w:rPr>
      </w:pPr>
      <w:r w:rsidRPr="009E4B5B">
        <w:rPr>
          <w:sz w:val="28"/>
          <w:szCs w:val="28"/>
        </w:rPr>
        <w:t>ОС</w:t>
      </w:r>
      <w:r w:rsidRPr="009E4B5B">
        <w:rPr>
          <w:sz w:val="28"/>
          <w:szCs w:val="28"/>
          <w:lang w:val="en-US"/>
        </w:rPr>
        <w:t xml:space="preserve"> Windows </w:t>
      </w:r>
      <w:r w:rsidRPr="009E4B5B">
        <w:rPr>
          <w:sz w:val="28"/>
          <w:szCs w:val="28"/>
        </w:rPr>
        <w:t>или</w:t>
      </w:r>
      <w:r w:rsidRPr="009E4B5B">
        <w:rPr>
          <w:sz w:val="28"/>
          <w:szCs w:val="28"/>
          <w:lang w:val="en-US"/>
        </w:rPr>
        <w:t xml:space="preserve"> </w:t>
      </w:r>
      <w:r w:rsidRPr="009E4B5B">
        <w:rPr>
          <w:sz w:val="28"/>
          <w:szCs w:val="28"/>
        </w:rPr>
        <w:t>ОС</w:t>
      </w:r>
      <w:r w:rsidRPr="009E4B5B">
        <w:rPr>
          <w:sz w:val="28"/>
          <w:szCs w:val="28"/>
          <w:lang w:val="en-US"/>
        </w:rPr>
        <w:t xml:space="preserve"> Astra Linux</w:t>
      </w:r>
    </w:p>
    <w:p w14:paraId="3AE63863" w14:textId="77777777" w:rsidR="005E7338" w:rsidRPr="00841517" w:rsidRDefault="005E7338" w:rsidP="009E4B5B">
      <w:pPr>
        <w:pStyle w:val="NormalWeb1"/>
        <w:numPr>
          <w:ilvl w:val="0"/>
          <w:numId w:val="31"/>
        </w:numPr>
        <w:tabs>
          <w:tab w:val="left" w:pos="0"/>
          <w:tab w:val="left" w:pos="426"/>
          <w:tab w:val="left" w:pos="993"/>
          <w:tab w:val="left" w:pos="1134"/>
        </w:tabs>
        <w:spacing w:before="0" w:after="0" w:line="360" w:lineRule="auto"/>
        <w:ind w:left="0" w:firstLine="709"/>
        <w:jc w:val="both"/>
      </w:pPr>
      <w:r w:rsidRPr="00841517">
        <w:rPr>
          <w:sz w:val="28"/>
          <w:szCs w:val="28"/>
        </w:rPr>
        <w:t xml:space="preserve">Антивирус </w:t>
      </w:r>
      <w:proofErr w:type="spellStart"/>
      <w:r w:rsidRPr="00841517">
        <w:rPr>
          <w:sz w:val="28"/>
          <w:szCs w:val="28"/>
        </w:rPr>
        <w:t>Kaspersky</w:t>
      </w:r>
      <w:proofErr w:type="spellEnd"/>
    </w:p>
    <w:p w14:paraId="2D0E01A9" w14:textId="77777777" w:rsidR="005E7338" w:rsidRPr="00841517" w:rsidRDefault="005E7338" w:rsidP="005E7338">
      <w:pPr>
        <w:numPr>
          <w:ilvl w:val="0"/>
          <w:numId w:val="31"/>
        </w:numPr>
        <w:tabs>
          <w:tab w:val="left" w:pos="1134"/>
          <w:tab w:val="left" w:pos="1418"/>
        </w:tabs>
        <w:spacing w:after="0" w:line="360" w:lineRule="auto"/>
        <w:ind w:left="0" w:firstLine="709"/>
        <w:contextualSpacing/>
        <w:jc w:val="both"/>
        <w:rPr>
          <w:rFonts w:ascii="Times New Roman" w:eastAsia="Calibri" w:hAnsi="Times New Roman" w:cs="Times New Roman"/>
          <w:b/>
          <w:sz w:val="28"/>
          <w:szCs w:val="28"/>
        </w:rPr>
      </w:pPr>
      <w:r w:rsidRPr="00841517">
        <w:rPr>
          <w:rFonts w:ascii="Times New Roman" w:eastAsia="Calibri" w:hAnsi="Times New Roman" w:cs="Times New Roman"/>
          <w:sz w:val="28"/>
          <w:szCs w:val="28"/>
        </w:rPr>
        <w:t xml:space="preserve">Антивирус </w:t>
      </w:r>
      <w:r w:rsidRPr="00841517">
        <w:rPr>
          <w:rFonts w:ascii="Times New Roman" w:eastAsia="Calibri" w:hAnsi="Times New Roman" w:cs="Times New Roman"/>
          <w:sz w:val="28"/>
          <w:szCs w:val="28"/>
          <w:lang w:val="en-US"/>
        </w:rPr>
        <w:t>ESET Endpoint Security</w:t>
      </w:r>
    </w:p>
    <w:p w14:paraId="0D62861E" w14:textId="77777777" w:rsidR="005E7338" w:rsidRPr="00841517" w:rsidRDefault="005E7338" w:rsidP="005E7338">
      <w:pPr>
        <w:tabs>
          <w:tab w:val="left" w:pos="1560"/>
        </w:tabs>
        <w:spacing w:after="0" w:line="360" w:lineRule="auto"/>
        <w:ind w:firstLine="709"/>
        <w:contextualSpacing/>
        <w:jc w:val="both"/>
        <w:rPr>
          <w:rFonts w:ascii="Times New Roman" w:eastAsia="Calibri" w:hAnsi="Times New Roman" w:cs="Times New Roman"/>
          <w:b/>
          <w:sz w:val="28"/>
          <w:szCs w:val="28"/>
        </w:rPr>
      </w:pPr>
      <w:r w:rsidRPr="00841517">
        <w:rPr>
          <w:rFonts w:ascii="Times New Roman" w:eastAsia="Calibri" w:hAnsi="Times New Roman" w:cs="Times New Roman"/>
          <w:b/>
          <w:sz w:val="28"/>
          <w:szCs w:val="28"/>
        </w:rPr>
        <w:t>10.2 Современные профессиональные базы данных и информационные справочные системы:</w:t>
      </w:r>
    </w:p>
    <w:p w14:paraId="17BFD896" w14:textId="77777777" w:rsidR="005E7338" w:rsidRPr="00841517" w:rsidRDefault="005E7338" w:rsidP="005E7338">
      <w:pPr>
        <w:tabs>
          <w:tab w:val="left" w:pos="1560"/>
        </w:tabs>
        <w:spacing w:after="0" w:line="360" w:lineRule="auto"/>
        <w:ind w:firstLine="709"/>
        <w:contextualSpacing/>
        <w:jc w:val="both"/>
        <w:rPr>
          <w:rFonts w:ascii="Times New Roman" w:eastAsia="Calibri" w:hAnsi="Times New Roman" w:cs="Times New Roman"/>
          <w:bCs/>
          <w:sz w:val="28"/>
          <w:szCs w:val="20"/>
        </w:rPr>
      </w:pPr>
      <w:r w:rsidRPr="00841517">
        <w:rPr>
          <w:rFonts w:ascii="Times New Roman" w:eastAsia="Calibri" w:hAnsi="Times New Roman" w:cs="Times New Roman"/>
          <w:bCs/>
          <w:sz w:val="28"/>
          <w:szCs w:val="20"/>
        </w:rPr>
        <w:t>1. Информационно-правовая система «Гарант»</w:t>
      </w:r>
    </w:p>
    <w:p w14:paraId="35E4A1FF" w14:textId="77777777" w:rsidR="005E7338" w:rsidRPr="00841517" w:rsidRDefault="005E7338" w:rsidP="005E7338">
      <w:pPr>
        <w:tabs>
          <w:tab w:val="left" w:pos="1560"/>
        </w:tabs>
        <w:spacing w:after="0" w:line="360" w:lineRule="auto"/>
        <w:ind w:firstLine="709"/>
        <w:contextualSpacing/>
        <w:jc w:val="both"/>
        <w:rPr>
          <w:rFonts w:ascii="Times New Roman" w:eastAsia="Calibri" w:hAnsi="Times New Roman" w:cs="Times New Roman"/>
          <w:bCs/>
          <w:sz w:val="28"/>
          <w:szCs w:val="20"/>
        </w:rPr>
      </w:pPr>
      <w:r w:rsidRPr="00841517">
        <w:rPr>
          <w:rFonts w:ascii="Times New Roman" w:eastAsia="Calibri" w:hAnsi="Times New Roman" w:cs="Times New Roman"/>
          <w:bCs/>
          <w:sz w:val="28"/>
          <w:szCs w:val="20"/>
        </w:rPr>
        <w:t>2. Информационно-правовая система «Консультант Плюс»</w:t>
      </w:r>
    </w:p>
    <w:p w14:paraId="1F27939F" w14:textId="77777777" w:rsidR="005E7338" w:rsidRPr="00841517" w:rsidRDefault="005E7338" w:rsidP="005E7338">
      <w:pPr>
        <w:tabs>
          <w:tab w:val="left" w:pos="1560"/>
        </w:tabs>
        <w:spacing w:after="0" w:line="360" w:lineRule="auto"/>
        <w:ind w:firstLine="709"/>
        <w:contextualSpacing/>
        <w:jc w:val="both"/>
        <w:rPr>
          <w:rFonts w:ascii="Times New Roman" w:eastAsia="Calibri" w:hAnsi="Times New Roman" w:cs="Times New Roman"/>
          <w:bCs/>
          <w:sz w:val="28"/>
          <w:szCs w:val="20"/>
        </w:rPr>
      </w:pPr>
      <w:r w:rsidRPr="00841517">
        <w:rPr>
          <w:rFonts w:ascii="Times New Roman" w:eastAsia="Calibri" w:hAnsi="Times New Roman" w:cs="Times New Roman"/>
          <w:bCs/>
          <w:sz w:val="28"/>
          <w:szCs w:val="20"/>
        </w:rPr>
        <w:t xml:space="preserve">3. Электронная энциклопедия: </w:t>
      </w:r>
      <w:hyperlink r:id="rId17" w:history="1">
        <w:r w:rsidRPr="00841517">
          <w:rPr>
            <w:rStyle w:val="a9"/>
            <w:rFonts w:ascii="Times New Roman" w:eastAsia="Calibri" w:hAnsi="Times New Roman" w:cs="Times New Roman"/>
            <w:bCs/>
            <w:sz w:val="28"/>
            <w:szCs w:val="20"/>
            <w:lang w:val="en-US"/>
          </w:rPr>
          <w:t>http</w:t>
        </w:r>
        <w:r w:rsidRPr="00841517">
          <w:rPr>
            <w:rStyle w:val="a9"/>
            <w:rFonts w:ascii="Times New Roman" w:eastAsia="Calibri" w:hAnsi="Times New Roman" w:cs="Times New Roman"/>
            <w:bCs/>
            <w:sz w:val="28"/>
            <w:szCs w:val="20"/>
          </w:rPr>
          <w:t>://</w:t>
        </w:r>
        <w:proofErr w:type="spellStart"/>
        <w:r w:rsidRPr="00841517">
          <w:rPr>
            <w:rStyle w:val="a9"/>
            <w:rFonts w:ascii="Times New Roman" w:eastAsia="Calibri" w:hAnsi="Times New Roman" w:cs="Times New Roman"/>
            <w:bCs/>
            <w:sz w:val="28"/>
            <w:szCs w:val="20"/>
            <w:lang w:val="en-US"/>
          </w:rPr>
          <w:t>ru</w:t>
        </w:r>
        <w:proofErr w:type="spellEnd"/>
        <w:r w:rsidRPr="00841517">
          <w:rPr>
            <w:rStyle w:val="a9"/>
            <w:rFonts w:ascii="Times New Roman" w:eastAsia="Calibri" w:hAnsi="Times New Roman" w:cs="Times New Roman"/>
            <w:bCs/>
            <w:sz w:val="28"/>
            <w:szCs w:val="20"/>
          </w:rPr>
          <w:t>.</w:t>
        </w:r>
        <w:proofErr w:type="spellStart"/>
        <w:r w:rsidRPr="00841517">
          <w:rPr>
            <w:rStyle w:val="a9"/>
            <w:rFonts w:ascii="Times New Roman" w:eastAsia="Calibri" w:hAnsi="Times New Roman" w:cs="Times New Roman"/>
            <w:bCs/>
            <w:sz w:val="28"/>
            <w:szCs w:val="20"/>
            <w:lang w:val="en-US"/>
          </w:rPr>
          <w:t>wikipedia</w:t>
        </w:r>
        <w:proofErr w:type="spellEnd"/>
        <w:r w:rsidRPr="00841517">
          <w:rPr>
            <w:rStyle w:val="a9"/>
            <w:rFonts w:ascii="Times New Roman" w:eastAsia="Calibri" w:hAnsi="Times New Roman" w:cs="Times New Roman"/>
            <w:bCs/>
            <w:sz w:val="28"/>
            <w:szCs w:val="20"/>
          </w:rPr>
          <w:t>.</w:t>
        </w:r>
        <w:r w:rsidRPr="00841517">
          <w:rPr>
            <w:rStyle w:val="a9"/>
            <w:rFonts w:ascii="Times New Roman" w:eastAsia="Calibri" w:hAnsi="Times New Roman" w:cs="Times New Roman"/>
            <w:bCs/>
            <w:sz w:val="28"/>
            <w:szCs w:val="20"/>
            <w:lang w:val="en-US"/>
          </w:rPr>
          <w:t>org</w:t>
        </w:r>
        <w:r w:rsidRPr="00841517">
          <w:rPr>
            <w:rStyle w:val="a9"/>
            <w:rFonts w:ascii="Times New Roman" w:eastAsia="Calibri" w:hAnsi="Times New Roman" w:cs="Times New Roman"/>
            <w:bCs/>
            <w:sz w:val="28"/>
            <w:szCs w:val="20"/>
          </w:rPr>
          <w:t>/</w:t>
        </w:r>
        <w:r w:rsidRPr="00841517">
          <w:rPr>
            <w:rStyle w:val="a9"/>
            <w:rFonts w:ascii="Times New Roman" w:eastAsia="Calibri" w:hAnsi="Times New Roman" w:cs="Times New Roman"/>
            <w:bCs/>
            <w:sz w:val="28"/>
            <w:szCs w:val="20"/>
            <w:lang w:val="en-US"/>
          </w:rPr>
          <w:t>wiki</w:t>
        </w:r>
        <w:r w:rsidRPr="00841517">
          <w:rPr>
            <w:rStyle w:val="a9"/>
            <w:rFonts w:ascii="Times New Roman" w:eastAsia="Calibri" w:hAnsi="Times New Roman" w:cs="Times New Roman"/>
            <w:bCs/>
            <w:sz w:val="28"/>
            <w:szCs w:val="20"/>
          </w:rPr>
          <w:t>/</w:t>
        </w:r>
        <w:r w:rsidRPr="00841517">
          <w:rPr>
            <w:rStyle w:val="a9"/>
            <w:rFonts w:ascii="Times New Roman" w:eastAsia="Calibri" w:hAnsi="Times New Roman" w:cs="Times New Roman"/>
            <w:bCs/>
            <w:sz w:val="28"/>
            <w:szCs w:val="20"/>
            <w:lang w:val="en-US"/>
          </w:rPr>
          <w:t>Wiki</w:t>
        </w:r>
      </w:hyperlink>
    </w:p>
    <w:p w14:paraId="4C570863" w14:textId="77777777" w:rsidR="005E7338" w:rsidRPr="00841517" w:rsidRDefault="005E7338" w:rsidP="005E7338">
      <w:pPr>
        <w:tabs>
          <w:tab w:val="left" w:pos="1560"/>
        </w:tabs>
        <w:spacing w:after="0" w:line="360" w:lineRule="auto"/>
        <w:ind w:firstLine="709"/>
        <w:contextualSpacing/>
        <w:jc w:val="both"/>
        <w:rPr>
          <w:rFonts w:ascii="Times New Roman" w:eastAsia="Calibri" w:hAnsi="Times New Roman" w:cs="Times New Roman"/>
          <w:bCs/>
          <w:sz w:val="28"/>
          <w:szCs w:val="20"/>
        </w:rPr>
      </w:pPr>
      <w:r w:rsidRPr="00841517">
        <w:rPr>
          <w:rFonts w:ascii="Times New Roman" w:eastAsia="Calibri" w:hAnsi="Times New Roman" w:cs="Times New Roman"/>
          <w:bCs/>
          <w:sz w:val="28"/>
          <w:szCs w:val="20"/>
        </w:rPr>
        <w:t>4. Система комплексного раскрытия информации «СКРИН» -</w:t>
      </w:r>
      <w:r w:rsidRPr="00841517">
        <w:rPr>
          <w:rFonts w:ascii="Times New Roman" w:eastAsia="Calibri" w:hAnsi="Times New Roman" w:cs="Times New Roman"/>
          <w:bCs/>
          <w:sz w:val="28"/>
          <w:szCs w:val="20"/>
          <w:lang w:val="en-US"/>
        </w:rPr>
        <w:t>http</w:t>
      </w:r>
      <w:r w:rsidRPr="00841517">
        <w:rPr>
          <w:rFonts w:ascii="Times New Roman" w:eastAsia="Calibri" w:hAnsi="Times New Roman" w:cs="Times New Roman"/>
          <w:bCs/>
          <w:sz w:val="28"/>
          <w:szCs w:val="20"/>
        </w:rPr>
        <w:t>://</w:t>
      </w:r>
      <w:r w:rsidRPr="00841517">
        <w:rPr>
          <w:rFonts w:ascii="Times New Roman" w:eastAsia="Calibri" w:hAnsi="Times New Roman" w:cs="Times New Roman"/>
          <w:bCs/>
          <w:sz w:val="28"/>
          <w:szCs w:val="20"/>
          <w:lang w:val="en-US"/>
        </w:rPr>
        <w:t>www</w:t>
      </w:r>
      <w:r w:rsidRPr="00841517">
        <w:rPr>
          <w:rFonts w:ascii="Times New Roman" w:eastAsia="Calibri" w:hAnsi="Times New Roman" w:cs="Times New Roman"/>
          <w:bCs/>
          <w:sz w:val="28"/>
          <w:szCs w:val="20"/>
        </w:rPr>
        <w:t>.</w:t>
      </w:r>
      <w:proofErr w:type="spellStart"/>
      <w:r w:rsidRPr="00841517">
        <w:rPr>
          <w:rFonts w:ascii="Times New Roman" w:eastAsia="Calibri" w:hAnsi="Times New Roman" w:cs="Times New Roman"/>
          <w:bCs/>
          <w:sz w:val="28"/>
          <w:szCs w:val="20"/>
          <w:lang w:val="en-US"/>
        </w:rPr>
        <w:t>skrin</w:t>
      </w:r>
      <w:proofErr w:type="spellEnd"/>
      <w:r w:rsidRPr="00841517">
        <w:rPr>
          <w:rFonts w:ascii="Times New Roman" w:eastAsia="Calibri" w:hAnsi="Times New Roman" w:cs="Times New Roman"/>
          <w:bCs/>
          <w:sz w:val="28"/>
          <w:szCs w:val="20"/>
        </w:rPr>
        <w:t>.</w:t>
      </w:r>
      <w:proofErr w:type="spellStart"/>
      <w:r w:rsidRPr="00841517">
        <w:rPr>
          <w:rFonts w:ascii="Times New Roman" w:eastAsia="Calibri" w:hAnsi="Times New Roman" w:cs="Times New Roman"/>
          <w:bCs/>
          <w:sz w:val="28"/>
          <w:szCs w:val="20"/>
          <w:lang w:val="en-US"/>
        </w:rPr>
        <w:t>ru</w:t>
      </w:r>
      <w:proofErr w:type="spellEnd"/>
      <w:r w:rsidRPr="00841517">
        <w:rPr>
          <w:rFonts w:ascii="Times New Roman" w:eastAsia="Calibri" w:hAnsi="Times New Roman" w:cs="Times New Roman"/>
          <w:bCs/>
          <w:sz w:val="28"/>
          <w:szCs w:val="20"/>
        </w:rPr>
        <w:t>/</w:t>
      </w:r>
    </w:p>
    <w:p w14:paraId="41E99EB3" w14:textId="77777777" w:rsidR="005E7338" w:rsidRPr="00841517" w:rsidRDefault="005E7338" w:rsidP="005E7338">
      <w:pPr>
        <w:tabs>
          <w:tab w:val="left" w:pos="1560"/>
        </w:tabs>
        <w:spacing w:after="0" w:line="360" w:lineRule="auto"/>
        <w:ind w:firstLine="709"/>
        <w:contextualSpacing/>
        <w:jc w:val="both"/>
        <w:rPr>
          <w:rFonts w:ascii="Times New Roman" w:eastAsia="Calibri" w:hAnsi="Times New Roman" w:cs="Times New Roman"/>
          <w:b/>
          <w:sz w:val="28"/>
          <w:szCs w:val="28"/>
        </w:rPr>
      </w:pPr>
      <w:r w:rsidRPr="00841517">
        <w:rPr>
          <w:rFonts w:ascii="Times New Roman" w:eastAsia="Calibri" w:hAnsi="Times New Roman" w:cs="Times New Roman"/>
          <w:b/>
          <w:sz w:val="28"/>
          <w:szCs w:val="28"/>
        </w:rPr>
        <w:t>10.3. Сертифицированные программные и аппаратные средства защиты информации:</w:t>
      </w:r>
    </w:p>
    <w:p w14:paraId="3A79FF9C" w14:textId="77777777" w:rsidR="005E7338" w:rsidRPr="00841517" w:rsidRDefault="005E7338" w:rsidP="005E7338">
      <w:pPr>
        <w:spacing w:after="0" w:line="360" w:lineRule="auto"/>
        <w:ind w:firstLine="709"/>
        <w:rPr>
          <w:rFonts w:ascii="Times New Roman" w:hAnsi="Times New Roman" w:cs="Times New Roman"/>
          <w:bCs/>
          <w:sz w:val="28"/>
          <w:szCs w:val="28"/>
        </w:rPr>
      </w:pPr>
      <w:r w:rsidRPr="00841517">
        <w:rPr>
          <w:rFonts w:ascii="Times New Roman" w:hAnsi="Times New Roman" w:cs="Times New Roman"/>
          <w:bCs/>
          <w:sz w:val="28"/>
          <w:szCs w:val="28"/>
        </w:rPr>
        <w:t>Указанные средства не используются</w:t>
      </w:r>
    </w:p>
    <w:p w14:paraId="754FE18E" w14:textId="77777777" w:rsidR="005E7338" w:rsidRPr="00841517" w:rsidRDefault="005E7338" w:rsidP="005E7338">
      <w:pPr>
        <w:spacing w:after="0" w:line="360" w:lineRule="auto"/>
        <w:ind w:firstLine="709"/>
        <w:rPr>
          <w:lang w:eastAsia="ru-RU"/>
        </w:rPr>
      </w:pPr>
    </w:p>
    <w:p w14:paraId="148CF548" w14:textId="5D8C33A9" w:rsidR="005E7338" w:rsidRPr="00841517" w:rsidRDefault="005E7338" w:rsidP="005E7338">
      <w:pPr>
        <w:pStyle w:val="3"/>
        <w:numPr>
          <w:ilvl w:val="0"/>
          <w:numId w:val="7"/>
        </w:numPr>
        <w:spacing w:before="0" w:after="0" w:line="360" w:lineRule="auto"/>
        <w:ind w:left="0" w:firstLine="709"/>
        <w:jc w:val="both"/>
        <w:rPr>
          <w:rFonts w:ascii="Times New Roman" w:hAnsi="Times New Roman" w:cs="Times New Roman"/>
          <w:sz w:val="28"/>
          <w:szCs w:val="28"/>
        </w:rPr>
      </w:pPr>
      <w:bookmarkStart w:id="13" w:name="_Toc495524734"/>
      <w:r w:rsidRPr="00841517">
        <w:rPr>
          <w:rFonts w:ascii="Times New Roman" w:hAnsi="Times New Roman" w:cs="Times New Roman"/>
          <w:sz w:val="28"/>
          <w:szCs w:val="28"/>
        </w:rPr>
        <w:t xml:space="preserve">Описание материально-технической базы, необходимой для проведения </w:t>
      </w:r>
      <w:r w:rsidR="00DC1256" w:rsidRPr="00DC1256">
        <w:rPr>
          <w:rFonts w:ascii="Times New Roman" w:hAnsi="Times New Roman" w:cs="Times New Roman"/>
          <w:sz w:val="28"/>
          <w:szCs w:val="28"/>
        </w:rPr>
        <w:t>производственной</w:t>
      </w:r>
      <w:r w:rsidRPr="00841517">
        <w:rPr>
          <w:rFonts w:ascii="Times New Roman" w:hAnsi="Times New Roman" w:cs="Times New Roman"/>
          <w:sz w:val="28"/>
          <w:szCs w:val="28"/>
        </w:rPr>
        <w:t xml:space="preserve"> практики</w:t>
      </w:r>
      <w:bookmarkEnd w:id="13"/>
    </w:p>
    <w:p w14:paraId="7EAA85D2" w14:textId="77777777" w:rsidR="005E7338" w:rsidRPr="00841517" w:rsidRDefault="005E7338" w:rsidP="005E7338">
      <w:pPr>
        <w:spacing w:after="0" w:line="360" w:lineRule="auto"/>
        <w:jc w:val="both"/>
        <w:rPr>
          <w:rFonts w:ascii="Times New Roman" w:hAnsi="Times New Roman" w:cs="Times New Roman"/>
          <w:sz w:val="28"/>
          <w:szCs w:val="28"/>
        </w:rPr>
      </w:pPr>
      <w:r w:rsidRPr="00841517">
        <w:rPr>
          <w:lang w:eastAsia="ru-RU"/>
        </w:rPr>
        <w:tab/>
      </w:r>
      <w:r w:rsidRPr="00841517">
        <w:rPr>
          <w:rFonts w:ascii="Times New Roman" w:hAnsi="Times New Roman" w:cs="Times New Roman"/>
          <w:sz w:val="28"/>
          <w:szCs w:val="28"/>
        </w:rPr>
        <w:t>Материально-техническая база для проведения практики предоставляется студенту организацией – базой практики в соответствии с договором (соглашением) между Финансовым университетом и указанной организацией.</w:t>
      </w:r>
    </w:p>
    <w:p w14:paraId="7ADDE585" w14:textId="718BF1FE" w:rsidR="00017AC0" w:rsidRDefault="00017AC0">
      <w:pPr>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14:paraId="42C049C2" w14:textId="77777777" w:rsidR="00017AC0" w:rsidRPr="00FA7FEA" w:rsidRDefault="00017AC0" w:rsidP="00017AC0">
      <w:pPr>
        <w:pStyle w:val="1"/>
        <w:keepNext w:val="0"/>
        <w:jc w:val="right"/>
        <w:rPr>
          <w:rFonts w:eastAsia="Times New Roman"/>
          <w:color w:val="000000" w:themeColor="text1"/>
          <w:sz w:val="28"/>
          <w:szCs w:val="28"/>
        </w:rPr>
      </w:pPr>
      <w:bookmarkStart w:id="14" w:name="_Toc3556420"/>
      <w:r w:rsidRPr="00FA7FEA">
        <w:rPr>
          <w:rFonts w:eastAsia="Times New Roman"/>
          <w:color w:val="000000" w:themeColor="text1"/>
          <w:sz w:val="28"/>
          <w:szCs w:val="28"/>
        </w:rPr>
        <w:lastRenderedPageBreak/>
        <w:t>Приложение 1</w:t>
      </w:r>
      <w:bookmarkEnd w:id="14"/>
    </w:p>
    <w:p w14:paraId="65DA8060" w14:textId="77777777" w:rsidR="00017AC0" w:rsidRPr="00AD4332" w:rsidRDefault="00017AC0" w:rsidP="00017AC0">
      <w:pPr>
        <w:spacing w:after="0" w:line="240" w:lineRule="auto"/>
        <w:jc w:val="center"/>
        <w:rPr>
          <w:rFonts w:ascii="Times New Roman" w:hAnsi="Times New Roman" w:cs="Times New Roman"/>
          <w:b/>
          <w:sz w:val="28"/>
          <w:szCs w:val="28"/>
        </w:rPr>
      </w:pPr>
      <w:r w:rsidRPr="00AD4332">
        <w:rPr>
          <w:rFonts w:ascii="Times New Roman" w:hAnsi="Times New Roman" w:cs="Times New Roman"/>
          <w:b/>
          <w:sz w:val="28"/>
          <w:szCs w:val="28"/>
        </w:rPr>
        <w:t>Федеральное государственное образовательное бюджетное</w:t>
      </w:r>
    </w:p>
    <w:p w14:paraId="0A7BC81B" w14:textId="77777777" w:rsidR="00017AC0" w:rsidRPr="00AD4332" w:rsidRDefault="00017AC0" w:rsidP="00017AC0">
      <w:pPr>
        <w:spacing w:after="0" w:line="240" w:lineRule="auto"/>
        <w:jc w:val="center"/>
        <w:rPr>
          <w:rFonts w:ascii="Times New Roman" w:hAnsi="Times New Roman" w:cs="Times New Roman"/>
          <w:b/>
          <w:sz w:val="28"/>
          <w:szCs w:val="28"/>
        </w:rPr>
      </w:pPr>
      <w:r w:rsidRPr="00AD4332">
        <w:rPr>
          <w:rFonts w:ascii="Times New Roman" w:hAnsi="Times New Roman" w:cs="Times New Roman"/>
          <w:b/>
          <w:sz w:val="28"/>
          <w:szCs w:val="28"/>
        </w:rPr>
        <w:t xml:space="preserve"> учреждение высшего образования</w:t>
      </w:r>
    </w:p>
    <w:p w14:paraId="49B8767F" w14:textId="77777777" w:rsidR="00017AC0" w:rsidRPr="00AD4332" w:rsidRDefault="00017AC0" w:rsidP="00017AC0">
      <w:pPr>
        <w:spacing w:after="0" w:line="240" w:lineRule="auto"/>
        <w:jc w:val="center"/>
        <w:rPr>
          <w:rFonts w:ascii="Times New Roman" w:hAnsi="Times New Roman" w:cs="Times New Roman"/>
          <w:b/>
          <w:sz w:val="28"/>
          <w:szCs w:val="28"/>
        </w:rPr>
      </w:pPr>
      <w:r w:rsidRPr="00AD4332">
        <w:rPr>
          <w:rFonts w:ascii="Times New Roman" w:hAnsi="Times New Roman" w:cs="Times New Roman"/>
          <w:b/>
          <w:sz w:val="28"/>
          <w:szCs w:val="28"/>
        </w:rPr>
        <w:t xml:space="preserve"> «Финансовый университет при Правительстве Российской Федерации»</w:t>
      </w:r>
    </w:p>
    <w:p w14:paraId="44A6B2F0" w14:textId="77777777" w:rsidR="00017AC0" w:rsidRPr="00FA7FEA" w:rsidRDefault="00017AC0" w:rsidP="00017AC0">
      <w:pPr>
        <w:spacing w:after="0" w:line="240" w:lineRule="auto"/>
        <w:jc w:val="center"/>
        <w:rPr>
          <w:rFonts w:ascii="Times New Roman" w:hAnsi="Times New Roman" w:cs="Times New Roman"/>
          <w:b/>
          <w:sz w:val="28"/>
          <w:szCs w:val="28"/>
        </w:rPr>
      </w:pPr>
      <w:r w:rsidRPr="00AD4332">
        <w:rPr>
          <w:rFonts w:ascii="Times New Roman" w:hAnsi="Times New Roman" w:cs="Times New Roman"/>
          <w:b/>
          <w:sz w:val="28"/>
          <w:szCs w:val="28"/>
        </w:rPr>
        <w:t>(Финансовый университет)</w:t>
      </w:r>
    </w:p>
    <w:p w14:paraId="4A2B81FF" w14:textId="77777777" w:rsidR="00017AC0" w:rsidRDefault="00017AC0" w:rsidP="00017AC0">
      <w:pPr>
        <w:spacing w:after="0" w:line="240" w:lineRule="auto"/>
        <w:jc w:val="center"/>
        <w:rPr>
          <w:rFonts w:ascii="Times New Roman" w:hAnsi="Times New Roman" w:cs="Times New Roman"/>
          <w:b/>
        </w:rPr>
      </w:pPr>
    </w:p>
    <w:p w14:paraId="0226E131" w14:textId="77777777" w:rsidR="00017AC0" w:rsidRPr="00FA7FEA" w:rsidRDefault="00017AC0" w:rsidP="00017AC0">
      <w:pPr>
        <w:spacing w:after="0" w:line="240" w:lineRule="auto"/>
        <w:jc w:val="center"/>
        <w:rPr>
          <w:rFonts w:ascii="Times New Roman" w:hAnsi="Times New Roman" w:cs="Times New Roman"/>
          <w:b/>
        </w:rPr>
      </w:pPr>
    </w:p>
    <w:p w14:paraId="2899C834" w14:textId="77777777" w:rsidR="00017AC0" w:rsidRPr="00AD4332" w:rsidRDefault="00017AC0" w:rsidP="00017AC0">
      <w:pPr>
        <w:spacing w:after="0" w:line="240" w:lineRule="auto"/>
        <w:rPr>
          <w:rFonts w:ascii="Times New Roman" w:hAnsi="Times New Roman" w:cs="Times New Roman"/>
          <w:sz w:val="28"/>
          <w:szCs w:val="28"/>
        </w:rPr>
      </w:pPr>
      <w:r w:rsidRPr="00AD4332">
        <w:rPr>
          <w:rFonts w:ascii="Times New Roman" w:hAnsi="Times New Roman" w:cs="Times New Roman"/>
          <w:sz w:val="28"/>
          <w:szCs w:val="28"/>
        </w:rPr>
        <w:t xml:space="preserve">Факультет </w:t>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t>Финансовый</w:t>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p>
    <w:p w14:paraId="2EA23D99" w14:textId="77777777" w:rsidR="00017AC0" w:rsidRPr="00AD4332" w:rsidRDefault="00017AC0" w:rsidP="00017AC0">
      <w:pPr>
        <w:spacing w:after="0" w:line="240" w:lineRule="auto"/>
        <w:rPr>
          <w:rFonts w:ascii="Times New Roman" w:hAnsi="Times New Roman" w:cs="Times New Roman"/>
          <w:sz w:val="28"/>
          <w:szCs w:val="28"/>
        </w:rPr>
      </w:pPr>
    </w:p>
    <w:p w14:paraId="2121E4BC" w14:textId="77777777" w:rsidR="00017AC0" w:rsidRPr="00AD4332" w:rsidRDefault="00017AC0" w:rsidP="00017AC0">
      <w:pPr>
        <w:spacing w:after="0" w:line="240" w:lineRule="auto"/>
        <w:rPr>
          <w:rFonts w:ascii="Times New Roman" w:hAnsi="Times New Roman" w:cs="Times New Roman"/>
          <w:sz w:val="28"/>
          <w:szCs w:val="28"/>
        </w:rPr>
      </w:pPr>
      <w:r w:rsidRPr="00AD4332">
        <w:rPr>
          <w:rFonts w:ascii="Times New Roman" w:hAnsi="Times New Roman" w:cs="Times New Roman"/>
          <w:sz w:val="28"/>
          <w:szCs w:val="28"/>
        </w:rPr>
        <w:t>Департамент страхования и экономики социальной сферы</w:t>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p>
    <w:p w14:paraId="2C50C515" w14:textId="77777777" w:rsidR="00017AC0" w:rsidRPr="00AD4332" w:rsidRDefault="00017AC0" w:rsidP="00017AC0">
      <w:pPr>
        <w:spacing w:after="0" w:line="240" w:lineRule="auto"/>
        <w:rPr>
          <w:rFonts w:ascii="Times New Roman" w:hAnsi="Times New Roman" w:cs="Times New Roman"/>
          <w:sz w:val="28"/>
          <w:szCs w:val="28"/>
        </w:rPr>
      </w:pPr>
    </w:p>
    <w:p w14:paraId="362E6E14" w14:textId="77777777" w:rsidR="00017AC0" w:rsidRPr="00FA7FEA" w:rsidRDefault="00017AC0" w:rsidP="00017AC0">
      <w:pPr>
        <w:spacing w:after="0" w:line="240" w:lineRule="auto"/>
        <w:jc w:val="center"/>
        <w:rPr>
          <w:rFonts w:ascii="Times New Roman" w:hAnsi="Times New Roman" w:cs="Times New Roman"/>
          <w:b/>
        </w:rPr>
      </w:pPr>
    </w:p>
    <w:p w14:paraId="2E41CD4F" w14:textId="77777777" w:rsidR="00017AC0" w:rsidRPr="00FA7FEA" w:rsidRDefault="00017AC0" w:rsidP="00017AC0">
      <w:pPr>
        <w:spacing w:after="0" w:line="240" w:lineRule="auto"/>
        <w:jc w:val="center"/>
        <w:rPr>
          <w:rFonts w:ascii="Times New Roman" w:hAnsi="Times New Roman" w:cs="Times New Roman"/>
          <w:b/>
          <w:sz w:val="28"/>
          <w:szCs w:val="28"/>
        </w:rPr>
      </w:pPr>
      <w:r w:rsidRPr="00FA7FEA">
        <w:rPr>
          <w:rFonts w:ascii="Times New Roman" w:hAnsi="Times New Roman" w:cs="Times New Roman"/>
          <w:b/>
          <w:sz w:val="28"/>
          <w:szCs w:val="28"/>
        </w:rPr>
        <w:t>ОТЧЕТ</w:t>
      </w:r>
    </w:p>
    <w:p w14:paraId="2D6E1396" w14:textId="77777777" w:rsidR="00017AC0" w:rsidRPr="00FA7FEA" w:rsidRDefault="00017AC0" w:rsidP="00017AC0">
      <w:pPr>
        <w:spacing w:after="0" w:line="240" w:lineRule="auto"/>
        <w:rPr>
          <w:rFonts w:ascii="Times New Roman" w:hAnsi="Times New Roman" w:cs="Times New Roman"/>
          <w:b/>
        </w:rPr>
      </w:pPr>
    </w:p>
    <w:p w14:paraId="1EB43549" w14:textId="30F082DE" w:rsidR="00AB44B0" w:rsidRPr="00AD4332" w:rsidRDefault="00017AC0" w:rsidP="00AB44B0">
      <w:pPr>
        <w:spacing w:after="0" w:line="240" w:lineRule="auto"/>
        <w:jc w:val="center"/>
        <w:rPr>
          <w:rFonts w:ascii="Times New Roman" w:hAnsi="Times New Roman" w:cs="Times New Roman"/>
          <w:sz w:val="28"/>
          <w:szCs w:val="28"/>
        </w:rPr>
      </w:pPr>
      <w:r w:rsidRPr="00AD4332">
        <w:rPr>
          <w:rFonts w:ascii="Times New Roman" w:hAnsi="Times New Roman" w:cs="Times New Roman"/>
          <w:sz w:val="28"/>
          <w:szCs w:val="28"/>
        </w:rPr>
        <w:t>по</w:t>
      </w:r>
      <w:r w:rsidRPr="00AD4332">
        <w:rPr>
          <w:rFonts w:ascii="Times New Roman" w:hAnsi="Times New Roman" w:cs="Times New Roman"/>
          <w:sz w:val="28"/>
          <w:szCs w:val="28"/>
          <w:u w:val="single"/>
        </w:rPr>
        <w:t xml:space="preserve"> </w:t>
      </w:r>
      <w:r w:rsidR="00AB44B0">
        <w:rPr>
          <w:rFonts w:ascii="Times New Roman" w:hAnsi="Times New Roman" w:cs="Times New Roman"/>
          <w:sz w:val="28"/>
          <w:szCs w:val="28"/>
          <w:u w:val="single"/>
        </w:rPr>
        <w:tab/>
      </w:r>
      <w:r w:rsidR="00AB44B0">
        <w:rPr>
          <w:rFonts w:ascii="Times New Roman" w:hAnsi="Times New Roman" w:cs="Times New Roman"/>
          <w:sz w:val="28"/>
          <w:szCs w:val="28"/>
          <w:u w:val="single"/>
        </w:rPr>
        <w:tab/>
      </w:r>
      <w:r w:rsidR="00AB44B0">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00AB44B0">
        <w:rPr>
          <w:rFonts w:ascii="Times New Roman" w:hAnsi="Times New Roman" w:cs="Times New Roman"/>
          <w:sz w:val="28"/>
          <w:szCs w:val="28"/>
          <w:u w:val="single"/>
        </w:rPr>
        <w:t xml:space="preserve">производственной </w:t>
      </w:r>
      <w:r w:rsidR="00AB44B0" w:rsidRPr="00AD4332">
        <w:rPr>
          <w:rFonts w:ascii="Times New Roman" w:hAnsi="Times New Roman" w:cs="Times New Roman"/>
          <w:sz w:val="28"/>
          <w:szCs w:val="28"/>
          <w:u w:val="single"/>
        </w:rPr>
        <w:tab/>
      </w:r>
      <w:r w:rsidR="00AB44B0" w:rsidRPr="00AD4332">
        <w:rPr>
          <w:rFonts w:ascii="Times New Roman" w:hAnsi="Times New Roman" w:cs="Times New Roman"/>
          <w:sz w:val="28"/>
          <w:szCs w:val="28"/>
          <w:u w:val="single"/>
        </w:rPr>
        <w:tab/>
        <w:t xml:space="preserve">   </w:t>
      </w:r>
      <w:r w:rsidR="00AB44B0" w:rsidRPr="00AD4332">
        <w:rPr>
          <w:rFonts w:ascii="Times New Roman" w:hAnsi="Times New Roman" w:cs="Times New Roman"/>
          <w:sz w:val="28"/>
          <w:szCs w:val="28"/>
          <w:u w:val="single"/>
        </w:rPr>
        <w:tab/>
      </w:r>
      <w:r w:rsidR="00AB44B0" w:rsidRPr="00AD4332">
        <w:rPr>
          <w:rFonts w:ascii="Times New Roman" w:hAnsi="Times New Roman" w:cs="Times New Roman"/>
          <w:sz w:val="28"/>
          <w:szCs w:val="28"/>
        </w:rPr>
        <w:t>практике</w:t>
      </w:r>
    </w:p>
    <w:p w14:paraId="72F22AB2" w14:textId="2856A2E7" w:rsidR="00017AC0" w:rsidRPr="00AB44B0" w:rsidRDefault="00AB44B0" w:rsidP="00017AC0">
      <w:pPr>
        <w:spacing w:after="0" w:line="240" w:lineRule="auto"/>
        <w:jc w:val="center"/>
        <w:rPr>
          <w:rFonts w:ascii="Times New Roman" w:hAnsi="Times New Roman" w:cs="Times New Roman"/>
          <w:sz w:val="28"/>
          <w:szCs w:val="28"/>
          <w:u w:val="single"/>
        </w:rPr>
      </w:pPr>
      <w:r w:rsidRPr="00AB44B0">
        <w:rPr>
          <w:rFonts w:ascii="Times New Roman" w:hAnsi="Times New Roman" w:cs="Times New Roman"/>
          <w:sz w:val="28"/>
          <w:szCs w:val="28"/>
          <w:u w:val="single"/>
        </w:rPr>
        <w:t>(практика по профилю профессиональной деятельности; преддипломная практика)</w:t>
      </w:r>
    </w:p>
    <w:p w14:paraId="4F5CDA43" w14:textId="77777777" w:rsidR="00017AC0" w:rsidRPr="00AD4332" w:rsidRDefault="00017AC0" w:rsidP="00017AC0">
      <w:pPr>
        <w:spacing w:after="0" w:line="240" w:lineRule="auto"/>
        <w:jc w:val="center"/>
        <w:rPr>
          <w:rFonts w:ascii="Times New Roman" w:hAnsi="Times New Roman" w:cs="Times New Roman"/>
          <w:sz w:val="28"/>
          <w:szCs w:val="28"/>
        </w:rPr>
      </w:pPr>
      <w:r w:rsidRPr="00AD4332">
        <w:rPr>
          <w:rFonts w:ascii="Times New Roman" w:hAnsi="Times New Roman" w:cs="Times New Roman"/>
          <w:i/>
          <w:sz w:val="28"/>
          <w:szCs w:val="28"/>
          <w:vertAlign w:val="superscript"/>
        </w:rPr>
        <w:t>(указать вид (тип/типы) практики)</w:t>
      </w:r>
    </w:p>
    <w:p w14:paraId="382E0FE3" w14:textId="77777777" w:rsidR="00017AC0" w:rsidRPr="00AD4332" w:rsidRDefault="00017AC0" w:rsidP="00017AC0">
      <w:pPr>
        <w:spacing w:after="0" w:line="240" w:lineRule="auto"/>
        <w:jc w:val="both"/>
        <w:rPr>
          <w:rFonts w:ascii="Times New Roman" w:hAnsi="Times New Roman" w:cs="Times New Roman"/>
          <w:sz w:val="28"/>
          <w:szCs w:val="28"/>
        </w:rPr>
      </w:pPr>
    </w:p>
    <w:p w14:paraId="5A243F3F" w14:textId="77777777" w:rsidR="00017AC0" w:rsidRPr="00AD4332" w:rsidRDefault="00017AC0" w:rsidP="00017AC0">
      <w:pPr>
        <w:spacing w:after="0" w:line="240" w:lineRule="auto"/>
        <w:jc w:val="both"/>
        <w:rPr>
          <w:rFonts w:ascii="Times New Roman" w:hAnsi="Times New Roman" w:cs="Times New Roman"/>
          <w:sz w:val="28"/>
          <w:szCs w:val="28"/>
          <w:u w:val="single"/>
        </w:rPr>
      </w:pPr>
      <w:r w:rsidRPr="00AD4332">
        <w:rPr>
          <w:rFonts w:ascii="Times New Roman" w:hAnsi="Times New Roman" w:cs="Times New Roman"/>
          <w:sz w:val="28"/>
          <w:szCs w:val="28"/>
        </w:rPr>
        <w:t>Направление подготовки</w:t>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t>38.04.08. Финансы и кредит</w:t>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p>
    <w:p w14:paraId="3B9B2E2D" w14:textId="77777777" w:rsidR="00017AC0" w:rsidRPr="00AD4332" w:rsidRDefault="00017AC0" w:rsidP="00017AC0">
      <w:pPr>
        <w:spacing w:after="0" w:line="240" w:lineRule="auto"/>
        <w:jc w:val="center"/>
        <w:rPr>
          <w:rFonts w:ascii="Times New Roman" w:hAnsi="Times New Roman" w:cs="Times New Roman"/>
          <w:i/>
          <w:sz w:val="28"/>
          <w:szCs w:val="28"/>
          <w:vertAlign w:val="superscript"/>
        </w:rPr>
      </w:pPr>
      <w:r w:rsidRPr="00AD4332">
        <w:rPr>
          <w:rFonts w:ascii="Times New Roman" w:hAnsi="Times New Roman" w:cs="Times New Roman"/>
          <w:i/>
          <w:sz w:val="28"/>
          <w:szCs w:val="28"/>
          <w:vertAlign w:val="superscript"/>
        </w:rPr>
        <w:t>(наименование направления подготовки)</w:t>
      </w:r>
    </w:p>
    <w:p w14:paraId="4B474977" w14:textId="77777777" w:rsidR="00017AC0" w:rsidRPr="00AD4332" w:rsidRDefault="00017AC0" w:rsidP="00017AC0">
      <w:pPr>
        <w:spacing w:after="0" w:line="240" w:lineRule="auto"/>
        <w:jc w:val="both"/>
        <w:rPr>
          <w:rFonts w:ascii="Times New Roman" w:hAnsi="Times New Roman" w:cs="Times New Roman"/>
          <w:sz w:val="28"/>
          <w:szCs w:val="28"/>
        </w:rPr>
      </w:pPr>
      <w:r w:rsidRPr="00AD4332">
        <w:rPr>
          <w:rFonts w:ascii="Times New Roman" w:hAnsi="Times New Roman" w:cs="Times New Roman"/>
          <w:sz w:val="28"/>
          <w:szCs w:val="28"/>
          <w:u w:val="single"/>
        </w:rPr>
        <w:t>Направленность магистерской программы «Страховой бизнес»</w:t>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p>
    <w:p w14:paraId="08DA4143" w14:textId="77777777" w:rsidR="00017AC0" w:rsidRPr="00AD4332" w:rsidRDefault="00017AC0" w:rsidP="00017AC0">
      <w:pPr>
        <w:spacing w:after="0" w:line="240" w:lineRule="auto"/>
        <w:jc w:val="center"/>
        <w:rPr>
          <w:rFonts w:ascii="Times New Roman" w:hAnsi="Times New Roman" w:cs="Times New Roman"/>
          <w:i/>
          <w:sz w:val="28"/>
          <w:szCs w:val="28"/>
          <w:vertAlign w:val="superscript"/>
        </w:rPr>
      </w:pPr>
      <w:r w:rsidRPr="00AD4332">
        <w:rPr>
          <w:rFonts w:ascii="Times New Roman" w:hAnsi="Times New Roman" w:cs="Times New Roman"/>
          <w:i/>
          <w:sz w:val="28"/>
          <w:szCs w:val="28"/>
          <w:vertAlign w:val="superscript"/>
        </w:rPr>
        <w:t>(направленность образовательной программы магистратуры)</w:t>
      </w:r>
    </w:p>
    <w:p w14:paraId="38065173" w14:textId="77777777" w:rsidR="00017AC0" w:rsidRPr="00AD4332" w:rsidRDefault="00017AC0" w:rsidP="00017AC0">
      <w:pPr>
        <w:tabs>
          <w:tab w:val="left" w:pos="3828"/>
          <w:tab w:val="left" w:pos="5245"/>
        </w:tabs>
        <w:spacing w:after="0" w:line="240" w:lineRule="auto"/>
        <w:jc w:val="center"/>
        <w:rPr>
          <w:rFonts w:ascii="Times New Roman" w:hAnsi="Times New Roman" w:cs="Times New Roman"/>
          <w:sz w:val="20"/>
          <w:szCs w:val="20"/>
        </w:rPr>
      </w:pPr>
    </w:p>
    <w:p w14:paraId="656F85C3" w14:textId="77777777" w:rsidR="00017AC0" w:rsidRPr="00AD4332" w:rsidRDefault="00017AC0" w:rsidP="00017AC0">
      <w:pPr>
        <w:tabs>
          <w:tab w:val="left" w:pos="3828"/>
          <w:tab w:val="left" w:pos="5245"/>
        </w:tabs>
        <w:spacing w:after="0" w:line="240" w:lineRule="auto"/>
        <w:jc w:val="center"/>
        <w:rPr>
          <w:rFonts w:ascii="Times New Roman" w:hAnsi="Times New Roman" w:cs="Times New Roman"/>
          <w:sz w:val="20"/>
          <w:szCs w:val="20"/>
        </w:rPr>
      </w:pPr>
    </w:p>
    <w:p w14:paraId="026B73A5" w14:textId="77777777" w:rsidR="00017AC0" w:rsidRPr="00AD4332" w:rsidRDefault="00017AC0" w:rsidP="00017AC0">
      <w:pPr>
        <w:tabs>
          <w:tab w:val="left" w:pos="3828"/>
          <w:tab w:val="left" w:pos="5245"/>
        </w:tabs>
        <w:spacing w:after="0" w:line="240" w:lineRule="auto"/>
        <w:ind w:firstLine="5103"/>
        <w:rPr>
          <w:rFonts w:ascii="Times New Roman" w:hAnsi="Times New Roman" w:cs="Times New Roman"/>
          <w:sz w:val="28"/>
          <w:szCs w:val="28"/>
        </w:rPr>
      </w:pPr>
      <w:r w:rsidRPr="00AD4332">
        <w:rPr>
          <w:rFonts w:ascii="Times New Roman" w:hAnsi="Times New Roman" w:cs="Times New Roman"/>
          <w:sz w:val="28"/>
          <w:szCs w:val="28"/>
        </w:rPr>
        <w:t>Выполнил:</w:t>
      </w:r>
    </w:p>
    <w:p w14:paraId="6F402055" w14:textId="77777777" w:rsidR="00017AC0" w:rsidRPr="00AD4332" w:rsidRDefault="00017AC0" w:rsidP="00017AC0">
      <w:pPr>
        <w:tabs>
          <w:tab w:val="left" w:pos="4536"/>
          <w:tab w:val="left" w:pos="5245"/>
        </w:tabs>
        <w:spacing w:after="0" w:line="240" w:lineRule="auto"/>
        <w:ind w:firstLine="5103"/>
        <w:rPr>
          <w:rFonts w:ascii="Times New Roman" w:hAnsi="Times New Roman" w:cs="Times New Roman"/>
          <w:sz w:val="28"/>
          <w:szCs w:val="28"/>
          <w:u w:val="single"/>
        </w:rPr>
      </w:pPr>
      <w:r w:rsidRPr="00AD4332">
        <w:rPr>
          <w:rFonts w:ascii="Times New Roman" w:hAnsi="Times New Roman" w:cs="Times New Roman"/>
          <w:sz w:val="28"/>
          <w:szCs w:val="28"/>
        </w:rPr>
        <w:t>Обучающийся учебной группы _______</w:t>
      </w:r>
    </w:p>
    <w:p w14:paraId="0A256135" w14:textId="77777777" w:rsidR="00017AC0" w:rsidRPr="00AB44B0" w:rsidRDefault="00017AC0" w:rsidP="00017AC0">
      <w:pPr>
        <w:spacing w:after="0" w:line="240" w:lineRule="auto"/>
        <w:ind w:firstLine="5103"/>
        <w:rPr>
          <w:rFonts w:ascii="Times New Roman" w:hAnsi="Times New Roman" w:cs="Times New Roman"/>
          <w:sz w:val="20"/>
          <w:szCs w:val="20"/>
          <w:u w:val="single"/>
        </w:rPr>
      </w:pPr>
    </w:p>
    <w:p w14:paraId="570EF044" w14:textId="77777777" w:rsidR="00017AC0" w:rsidRPr="00AD4332" w:rsidRDefault="00017AC0" w:rsidP="00017AC0">
      <w:pPr>
        <w:spacing w:after="0" w:line="240" w:lineRule="auto"/>
        <w:ind w:firstLine="5103"/>
        <w:rPr>
          <w:rFonts w:ascii="Times New Roman" w:hAnsi="Times New Roman" w:cs="Times New Roman"/>
          <w:sz w:val="28"/>
          <w:szCs w:val="28"/>
        </w:rPr>
      </w:pP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rPr>
        <w:t xml:space="preserve"> </w:t>
      </w:r>
      <w:r w:rsidRPr="00AD4332">
        <w:rPr>
          <w:rFonts w:ascii="Times New Roman" w:hAnsi="Times New Roman" w:cs="Times New Roman"/>
          <w:sz w:val="28"/>
          <w:szCs w:val="28"/>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p>
    <w:p w14:paraId="73243B83" w14:textId="77777777" w:rsidR="00017AC0" w:rsidRPr="00AD4332" w:rsidRDefault="00017AC0" w:rsidP="00017AC0">
      <w:pPr>
        <w:spacing w:after="0" w:line="240" w:lineRule="auto"/>
        <w:ind w:firstLine="5103"/>
        <w:rPr>
          <w:rFonts w:ascii="Times New Roman" w:hAnsi="Times New Roman" w:cs="Times New Roman"/>
          <w:sz w:val="28"/>
          <w:szCs w:val="28"/>
          <w:u w:val="single"/>
        </w:rPr>
      </w:pPr>
      <w:r w:rsidRPr="00AD4332">
        <w:rPr>
          <w:rFonts w:ascii="Times New Roman" w:hAnsi="Times New Roman" w:cs="Times New Roman"/>
          <w:i/>
          <w:sz w:val="28"/>
          <w:szCs w:val="28"/>
          <w:vertAlign w:val="superscript"/>
        </w:rPr>
        <w:t xml:space="preserve">             (</w:t>
      </w:r>
      <w:proofErr w:type="gramStart"/>
      <w:r w:rsidRPr="00AD4332">
        <w:rPr>
          <w:rFonts w:ascii="Times New Roman" w:hAnsi="Times New Roman" w:cs="Times New Roman"/>
          <w:i/>
          <w:sz w:val="28"/>
          <w:szCs w:val="28"/>
          <w:vertAlign w:val="superscript"/>
        </w:rPr>
        <w:t xml:space="preserve">подпись)   </w:t>
      </w:r>
      <w:proofErr w:type="gramEnd"/>
      <w:r w:rsidRPr="00AD4332">
        <w:rPr>
          <w:rFonts w:ascii="Times New Roman" w:hAnsi="Times New Roman" w:cs="Times New Roman"/>
          <w:i/>
          <w:sz w:val="28"/>
          <w:szCs w:val="28"/>
          <w:vertAlign w:val="superscript"/>
        </w:rPr>
        <w:t xml:space="preserve">                                              (И.О. Фамилия)</w:t>
      </w:r>
    </w:p>
    <w:p w14:paraId="500C167C" w14:textId="77777777" w:rsidR="00017AC0" w:rsidRPr="00AD4332" w:rsidRDefault="00017AC0" w:rsidP="00017AC0">
      <w:pPr>
        <w:spacing w:after="0" w:line="240" w:lineRule="auto"/>
        <w:ind w:firstLine="5103"/>
        <w:rPr>
          <w:rFonts w:ascii="Times New Roman" w:hAnsi="Times New Roman" w:cs="Times New Roman"/>
          <w:sz w:val="20"/>
          <w:szCs w:val="20"/>
        </w:rPr>
      </w:pPr>
    </w:p>
    <w:p w14:paraId="7AC783A9" w14:textId="77777777" w:rsidR="00017AC0" w:rsidRPr="00AD4332" w:rsidRDefault="00017AC0" w:rsidP="00017AC0">
      <w:pPr>
        <w:spacing w:after="0" w:line="240" w:lineRule="auto"/>
        <w:ind w:firstLine="5103"/>
        <w:rPr>
          <w:rFonts w:ascii="Times New Roman" w:hAnsi="Times New Roman" w:cs="Times New Roman"/>
          <w:sz w:val="28"/>
          <w:szCs w:val="28"/>
        </w:rPr>
      </w:pPr>
      <w:r w:rsidRPr="00AD4332">
        <w:rPr>
          <w:rFonts w:ascii="Times New Roman" w:hAnsi="Times New Roman" w:cs="Times New Roman"/>
          <w:sz w:val="28"/>
          <w:szCs w:val="28"/>
        </w:rPr>
        <w:t>Проверили:</w:t>
      </w:r>
    </w:p>
    <w:p w14:paraId="5312EAD2" w14:textId="77777777" w:rsidR="00017AC0" w:rsidRPr="00AD4332" w:rsidRDefault="00017AC0" w:rsidP="00017AC0">
      <w:pPr>
        <w:spacing w:after="0" w:line="240" w:lineRule="auto"/>
        <w:ind w:firstLine="5103"/>
        <w:rPr>
          <w:rFonts w:ascii="Times New Roman" w:hAnsi="Times New Roman" w:cs="Times New Roman"/>
          <w:sz w:val="28"/>
          <w:szCs w:val="28"/>
        </w:rPr>
      </w:pPr>
      <w:r w:rsidRPr="00AD4332">
        <w:rPr>
          <w:rFonts w:ascii="Times New Roman" w:hAnsi="Times New Roman" w:cs="Times New Roman"/>
          <w:sz w:val="28"/>
          <w:szCs w:val="28"/>
        </w:rPr>
        <w:t xml:space="preserve">Руководитель практики от организации: </w:t>
      </w:r>
    </w:p>
    <w:p w14:paraId="17C76105" w14:textId="77777777" w:rsidR="00017AC0" w:rsidRPr="00AD4332" w:rsidRDefault="00017AC0" w:rsidP="00017AC0">
      <w:pPr>
        <w:spacing w:after="0" w:line="240" w:lineRule="auto"/>
        <w:ind w:firstLine="5103"/>
        <w:rPr>
          <w:rFonts w:ascii="Times New Roman" w:hAnsi="Times New Roman" w:cs="Times New Roman"/>
          <w:sz w:val="20"/>
          <w:szCs w:val="20"/>
        </w:rPr>
      </w:pPr>
    </w:p>
    <w:p w14:paraId="56E1B16A" w14:textId="77777777" w:rsidR="00017AC0" w:rsidRPr="00AD4332" w:rsidRDefault="00017AC0" w:rsidP="00017AC0">
      <w:pPr>
        <w:spacing w:after="0" w:line="240" w:lineRule="auto"/>
        <w:ind w:firstLine="5103"/>
        <w:rPr>
          <w:rFonts w:ascii="Times New Roman" w:hAnsi="Times New Roman" w:cs="Times New Roman"/>
          <w:sz w:val="28"/>
          <w:szCs w:val="28"/>
          <w:u w:val="single"/>
        </w:rPr>
      </w:pP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rPr>
        <w:t xml:space="preserve">   </w:t>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p>
    <w:p w14:paraId="2B601CFB" w14:textId="77777777" w:rsidR="00017AC0" w:rsidRPr="00AD4332" w:rsidRDefault="00017AC0" w:rsidP="00017AC0">
      <w:pPr>
        <w:spacing w:after="0" w:line="240" w:lineRule="auto"/>
        <w:ind w:firstLine="5103"/>
        <w:rPr>
          <w:rFonts w:ascii="Times New Roman" w:hAnsi="Times New Roman" w:cs="Times New Roman"/>
          <w:sz w:val="28"/>
          <w:szCs w:val="28"/>
        </w:rPr>
      </w:pPr>
      <w:r w:rsidRPr="00AD4332">
        <w:rPr>
          <w:rFonts w:ascii="Times New Roman" w:hAnsi="Times New Roman" w:cs="Times New Roman"/>
          <w:i/>
          <w:sz w:val="28"/>
          <w:szCs w:val="28"/>
          <w:vertAlign w:val="superscript"/>
        </w:rPr>
        <w:t xml:space="preserve">                     (</w:t>
      </w:r>
      <w:proofErr w:type="gramStart"/>
      <w:r w:rsidRPr="00AD4332">
        <w:rPr>
          <w:rFonts w:ascii="Times New Roman" w:hAnsi="Times New Roman" w:cs="Times New Roman"/>
          <w:i/>
          <w:sz w:val="28"/>
          <w:szCs w:val="28"/>
          <w:vertAlign w:val="superscript"/>
        </w:rPr>
        <w:t xml:space="preserve">должность)   </w:t>
      </w:r>
      <w:proofErr w:type="gramEnd"/>
      <w:r w:rsidRPr="00AD4332">
        <w:rPr>
          <w:rFonts w:ascii="Times New Roman" w:hAnsi="Times New Roman" w:cs="Times New Roman"/>
          <w:i/>
          <w:sz w:val="28"/>
          <w:szCs w:val="28"/>
          <w:vertAlign w:val="superscript"/>
        </w:rPr>
        <w:t xml:space="preserve">                          (И.О. Фамилия)</w:t>
      </w:r>
    </w:p>
    <w:p w14:paraId="21448B1F" w14:textId="77777777" w:rsidR="00017AC0" w:rsidRPr="00AD4332" w:rsidRDefault="00017AC0" w:rsidP="00017AC0">
      <w:pPr>
        <w:spacing w:after="0" w:line="240" w:lineRule="auto"/>
        <w:ind w:firstLine="5103"/>
        <w:rPr>
          <w:rFonts w:ascii="Times New Roman" w:hAnsi="Times New Roman" w:cs="Times New Roman"/>
          <w:sz w:val="20"/>
          <w:szCs w:val="20"/>
        </w:rPr>
      </w:pPr>
    </w:p>
    <w:p w14:paraId="5D99F81B" w14:textId="77777777" w:rsidR="00017AC0" w:rsidRPr="00AD4332" w:rsidRDefault="00017AC0" w:rsidP="00017AC0">
      <w:pPr>
        <w:spacing w:after="0" w:line="240" w:lineRule="auto"/>
        <w:ind w:firstLine="5103"/>
        <w:rPr>
          <w:rFonts w:ascii="Times New Roman" w:hAnsi="Times New Roman" w:cs="Times New Roman"/>
          <w:sz w:val="28"/>
          <w:szCs w:val="28"/>
          <w:u w:val="single"/>
        </w:rPr>
      </w:pPr>
      <w:r w:rsidRPr="00AD4332">
        <w:rPr>
          <w:rFonts w:ascii="Times New Roman" w:hAnsi="Times New Roman" w:cs="Times New Roman"/>
          <w:sz w:val="28"/>
          <w:szCs w:val="28"/>
        </w:rPr>
        <w:tab/>
      </w:r>
      <w:r w:rsidRPr="00AD4332">
        <w:rPr>
          <w:rFonts w:ascii="Times New Roman" w:hAnsi="Times New Roman" w:cs="Times New Roman"/>
          <w:sz w:val="28"/>
          <w:szCs w:val="28"/>
        </w:rPr>
        <w:tab/>
      </w:r>
      <w:r w:rsidRPr="00AD4332">
        <w:rPr>
          <w:rFonts w:ascii="Times New Roman" w:hAnsi="Times New Roman" w:cs="Times New Roman"/>
          <w:sz w:val="28"/>
          <w:szCs w:val="28"/>
        </w:rPr>
        <w:tab/>
      </w:r>
      <w:r w:rsidRPr="00AD4332">
        <w:rPr>
          <w:rFonts w:ascii="Times New Roman" w:hAnsi="Times New Roman" w:cs="Times New Roman"/>
          <w:sz w:val="28"/>
          <w:szCs w:val="28"/>
        </w:rPr>
        <w:tab/>
        <w:t xml:space="preserve">   </w:t>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p>
    <w:p w14:paraId="76D00776" w14:textId="77777777" w:rsidR="00017AC0" w:rsidRPr="00AD4332" w:rsidRDefault="00017AC0" w:rsidP="00017AC0">
      <w:pPr>
        <w:spacing w:after="0" w:line="240" w:lineRule="auto"/>
        <w:ind w:firstLine="5103"/>
        <w:rPr>
          <w:rFonts w:ascii="Times New Roman" w:hAnsi="Times New Roman" w:cs="Times New Roman"/>
          <w:i/>
          <w:sz w:val="28"/>
          <w:szCs w:val="28"/>
          <w:vertAlign w:val="superscript"/>
        </w:rPr>
      </w:pPr>
      <w:r w:rsidRPr="00AD4332">
        <w:rPr>
          <w:rFonts w:ascii="Times New Roman" w:hAnsi="Times New Roman" w:cs="Times New Roman"/>
          <w:i/>
          <w:sz w:val="28"/>
          <w:szCs w:val="28"/>
          <w:vertAlign w:val="superscript"/>
        </w:rPr>
        <w:t xml:space="preserve">                                                                              (подпись)</w:t>
      </w:r>
    </w:p>
    <w:p w14:paraId="25BB2A09" w14:textId="77777777" w:rsidR="00017AC0" w:rsidRPr="00AD4332" w:rsidRDefault="00017AC0" w:rsidP="00017AC0">
      <w:pPr>
        <w:spacing w:after="0" w:line="240" w:lineRule="auto"/>
        <w:ind w:firstLine="5103"/>
        <w:rPr>
          <w:rFonts w:ascii="Times New Roman" w:hAnsi="Times New Roman" w:cs="Times New Roman"/>
          <w:sz w:val="28"/>
          <w:szCs w:val="28"/>
        </w:rPr>
      </w:pPr>
      <w:r w:rsidRPr="00AD4332">
        <w:rPr>
          <w:rFonts w:ascii="Times New Roman" w:hAnsi="Times New Roman" w:cs="Times New Roman"/>
          <w:sz w:val="28"/>
          <w:szCs w:val="28"/>
        </w:rPr>
        <w:t xml:space="preserve">                                                              М.П.</w:t>
      </w:r>
    </w:p>
    <w:p w14:paraId="184871F7" w14:textId="77777777" w:rsidR="00017AC0" w:rsidRPr="00AD4332" w:rsidRDefault="00017AC0" w:rsidP="00017AC0">
      <w:pPr>
        <w:spacing w:after="0" w:line="240" w:lineRule="auto"/>
        <w:ind w:firstLine="5103"/>
        <w:rPr>
          <w:rFonts w:ascii="Times New Roman" w:hAnsi="Times New Roman" w:cs="Times New Roman"/>
          <w:sz w:val="28"/>
          <w:szCs w:val="28"/>
        </w:rPr>
      </w:pPr>
      <w:r w:rsidRPr="00AD4332">
        <w:rPr>
          <w:rFonts w:ascii="Times New Roman" w:hAnsi="Times New Roman" w:cs="Times New Roman"/>
          <w:sz w:val="28"/>
          <w:szCs w:val="28"/>
        </w:rPr>
        <w:t xml:space="preserve">Руководитель практики от департамента: </w:t>
      </w:r>
    </w:p>
    <w:p w14:paraId="2E48CA47" w14:textId="77777777" w:rsidR="00017AC0" w:rsidRPr="00AD4332" w:rsidRDefault="00017AC0" w:rsidP="00017AC0">
      <w:pPr>
        <w:spacing w:after="0" w:line="240" w:lineRule="auto"/>
        <w:ind w:firstLine="5103"/>
        <w:rPr>
          <w:rFonts w:ascii="Times New Roman" w:hAnsi="Times New Roman" w:cs="Times New Roman"/>
          <w:sz w:val="20"/>
          <w:szCs w:val="20"/>
        </w:rPr>
      </w:pPr>
    </w:p>
    <w:p w14:paraId="3984CC73" w14:textId="77777777" w:rsidR="00017AC0" w:rsidRPr="00AD4332" w:rsidRDefault="00017AC0" w:rsidP="00017AC0">
      <w:pPr>
        <w:spacing w:after="0" w:line="240" w:lineRule="auto"/>
        <w:ind w:firstLine="5103"/>
        <w:rPr>
          <w:rFonts w:ascii="Times New Roman" w:hAnsi="Times New Roman" w:cs="Times New Roman"/>
          <w:sz w:val="28"/>
          <w:szCs w:val="28"/>
          <w:u w:val="single"/>
        </w:rPr>
      </w:pP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rPr>
        <w:t xml:space="preserve">   </w:t>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p>
    <w:p w14:paraId="36A43CA2" w14:textId="77777777" w:rsidR="00017AC0" w:rsidRPr="00AD4332" w:rsidRDefault="00017AC0" w:rsidP="00017AC0">
      <w:pPr>
        <w:spacing w:after="0" w:line="240" w:lineRule="auto"/>
        <w:ind w:firstLine="5103"/>
        <w:rPr>
          <w:rFonts w:ascii="Times New Roman" w:hAnsi="Times New Roman" w:cs="Times New Roman"/>
          <w:sz w:val="28"/>
          <w:szCs w:val="28"/>
          <w:vertAlign w:val="superscript"/>
        </w:rPr>
      </w:pPr>
      <w:r w:rsidRPr="00AD4332">
        <w:rPr>
          <w:rFonts w:ascii="Times New Roman" w:hAnsi="Times New Roman" w:cs="Times New Roman"/>
          <w:i/>
          <w:sz w:val="28"/>
          <w:szCs w:val="28"/>
          <w:vertAlign w:val="superscript"/>
        </w:rPr>
        <w:t xml:space="preserve">        (ученая степень и/или </w:t>
      </w:r>
      <w:proofErr w:type="gramStart"/>
      <w:r w:rsidRPr="00AD4332">
        <w:rPr>
          <w:rFonts w:ascii="Times New Roman" w:hAnsi="Times New Roman" w:cs="Times New Roman"/>
          <w:i/>
          <w:sz w:val="28"/>
          <w:szCs w:val="28"/>
          <w:vertAlign w:val="superscript"/>
        </w:rPr>
        <w:t xml:space="preserve">звание)   </w:t>
      </w:r>
      <w:proofErr w:type="gramEnd"/>
      <w:r w:rsidRPr="00AD4332">
        <w:rPr>
          <w:rFonts w:ascii="Times New Roman" w:hAnsi="Times New Roman" w:cs="Times New Roman"/>
          <w:i/>
          <w:sz w:val="28"/>
          <w:szCs w:val="28"/>
          <w:vertAlign w:val="superscript"/>
        </w:rPr>
        <w:t xml:space="preserve">                    (И.О. Фамилия)</w:t>
      </w:r>
    </w:p>
    <w:p w14:paraId="55B6D90F" w14:textId="77777777" w:rsidR="00017AC0" w:rsidRPr="00AD4332" w:rsidRDefault="00017AC0" w:rsidP="00017AC0">
      <w:pPr>
        <w:spacing w:after="0" w:line="240" w:lineRule="auto"/>
        <w:ind w:firstLine="5103"/>
        <w:rPr>
          <w:rFonts w:ascii="Times New Roman" w:hAnsi="Times New Roman" w:cs="Times New Roman"/>
          <w:sz w:val="20"/>
          <w:szCs w:val="20"/>
        </w:rPr>
      </w:pPr>
    </w:p>
    <w:p w14:paraId="62B1F5DB" w14:textId="77777777" w:rsidR="00017AC0" w:rsidRPr="00AD4332" w:rsidRDefault="00017AC0" w:rsidP="00017AC0">
      <w:pPr>
        <w:spacing w:after="0" w:line="240" w:lineRule="auto"/>
        <w:ind w:firstLine="5103"/>
        <w:rPr>
          <w:rFonts w:ascii="Times New Roman" w:hAnsi="Times New Roman" w:cs="Times New Roman"/>
          <w:sz w:val="28"/>
          <w:szCs w:val="28"/>
          <w:u w:val="single"/>
        </w:rPr>
      </w:pP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rPr>
        <w:t xml:space="preserve">   </w:t>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r w:rsidRPr="00AD4332">
        <w:rPr>
          <w:rFonts w:ascii="Times New Roman" w:hAnsi="Times New Roman" w:cs="Times New Roman"/>
          <w:sz w:val="28"/>
          <w:szCs w:val="28"/>
          <w:u w:val="single"/>
        </w:rPr>
        <w:tab/>
      </w:r>
    </w:p>
    <w:p w14:paraId="6031B17E" w14:textId="77777777" w:rsidR="00017AC0" w:rsidRPr="00AD4332" w:rsidRDefault="00017AC0" w:rsidP="00017AC0">
      <w:pPr>
        <w:spacing w:after="0" w:line="240" w:lineRule="auto"/>
        <w:ind w:firstLine="5103"/>
        <w:rPr>
          <w:rFonts w:ascii="Times New Roman" w:hAnsi="Times New Roman" w:cs="Times New Roman"/>
          <w:i/>
          <w:sz w:val="28"/>
          <w:szCs w:val="28"/>
          <w:vertAlign w:val="superscript"/>
        </w:rPr>
      </w:pPr>
      <w:r w:rsidRPr="00AD4332">
        <w:rPr>
          <w:rFonts w:ascii="Times New Roman" w:hAnsi="Times New Roman" w:cs="Times New Roman"/>
          <w:i/>
          <w:sz w:val="28"/>
          <w:szCs w:val="28"/>
          <w:vertAlign w:val="superscript"/>
        </w:rPr>
        <w:t xml:space="preserve">                  (</w:t>
      </w:r>
      <w:proofErr w:type="gramStart"/>
      <w:r w:rsidRPr="00AD4332">
        <w:rPr>
          <w:rFonts w:ascii="Times New Roman" w:hAnsi="Times New Roman" w:cs="Times New Roman"/>
          <w:i/>
          <w:sz w:val="28"/>
          <w:szCs w:val="28"/>
          <w:vertAlign w:val="superscript"/>
        </w:rPr>
        <w:t xml:space="preserve">оценка)   </w:t>
      </w:r>
      <w:proofErr w:type="gramEnd"/>
      <w:r w:rsidRPr="00AD4332">
        <w:rPr>
          <w:rFonts w:ascii="Times New Roman" w:hAnsi="Times New Roman" w:cs="Times New Roman"/>
          <w:i/>
          <w:sz w:val="28"/>
          <w:szCs w:val="28"/>
          <w:vertAlign w:val="superscript"/>
        </w:rPr>
        <w:t xml:space="preserve">                                            (подпись)</w:t>
      </w:r>
    </w:p>
    <w:p w14:paraId="6D730DEE" w14:textId="77777777" w:rsidR="00017AC0" w:rsidRDefault="00017AC0" w:rsidP="00017AC0">
      <w:pPr>
        <w:spacing w:after="0" w:line="240" w:lineRule="auto"/>
        <w:ind w:firstLine="5387"/>
        <w:jc w:val="center"/>
        <w:rPr>
          <w:rFonts w:ascii="Times New Roman" w:hAnsi="Times New Roman" w:cs="Times New Roman"/>
          <w:b/>
          <w:sz w:val="24"/>
          <w:szCs w:val="24"/>
        </w:rPr>
      </w:pPr>
    </w:p>
    <w:p w14:paraId="462C9775" w14:textId="77777777" w:rsidR="00017AC0" w:rsidRDefault="00017AC0" w:rsidP="00017AC0">
      <w:pPr>
        <w:spacing w:after="0" w:line="240" w:lineRule="auto"/>
        <w:jc w:val="center"/>
        <w:rPr>
          <w:rFonts w:ascii="Times New Roman" w:hAnsi="Times New Roman" w:cs="Times New Roman"/>
          <w:b/>
          <w:sz w:val="28"/>
          <w:szCs w:val="28"/>
        </w:rPr>
      </w:pPr>
      <w:r w:rsidRPr="00AD4332">
        <w:rPr>
          <w:rFonts w:ascii="Times New Roman" w:hAnsi="Times New Roman" w:cs="Times New Roman"/>
          <w:b/>
          <w:sz w:val="28"/>
          <w:szCs w:val="28"/>
        </w:rPr>
        <w:t>Москва – 202__</w:t>
      </w:r>
      <w:r>
        <w:rPr>
          <w:rFonts w:ascii="Times New Roman" w:hAnsi="Times New Roman" w:cs="Times New Roman"/>
          <w:b/>
          <w:sz w:val="28"/>
          <w:szCs w:val="28"/>
        </w:rPr>
        <w:t xml:space="preserve"> </w:t>
      </w:r>
      <w:r>
        <w:rPr>
          <w:rFonts w:ascii="Times New Roman" w:hAnsi="Times New Roman" w:cs="Times New Roman"/>
          <w:b/>
          <w:sz w:val="28"/>
          <w:szCs w:val="28"/>
        </w:rPr>
        <w:br w:type="page"/>
      </w:r>
    </w:p>
    <w:p w14:paraId="37BB2D02" w14:textId="77777777" w:rsidR="00017AC0" w:rsidRPr="00FA7FEA" w:rsidRDefault="00017AC0" w:rsidP="00017AC0">
      <w:pPr>
        <w:pStyle w:val="1"/>
        <w:keepNext w:val="0"/>
        <w:jc w:val="right"/>
        <w:rPr>
          <w:rFonts w:eastAsia="Times New Roman"/>
          <w:color w:val="000000" w:themeColor="text1"/>
          <w:sz w:val="28"/>
          <w:szCs w:val="28"/>
        </w:rPr>
      </w:pPr>
      <w:r w:rsidRPr="00FA7FEA">
        <w:rPr>
          <w:rFonts w:eastAsia="Times New Roman"/>
          <w:color w:val="000000" w:themeColor="text1"/>
          <w:sz w:val="28"/>
          <w:szCs w:val="28"/>
        </w:rPr>
        <w:lastRenderedPageBreak/>
        <w:t xml:space="preserve">Приложение </w:t>
      </w:r>
      <w:r>
        <w:rPr>
          <w:rFonts w:eastAsia="Times New Roman"/>
          <w:color w:val="000000" w:themeColor="text1"/>
          <w:sz w:val="28"/>
          <w:szCs w:val="28"/>
        </w:rPr>
        <w:t>2</w:t>
      </w:r>
    </w:p>
    <w:p w14:paraId="22BA86D6" w14:textId="77777777" w:rsidR="00017AC0" w:rsidRPr="00636B47" w:rsidRDefault="00017AC0" w:rsidP="00017AC0">
      <w:pPr>
        <w:spacing w:after="0" w:line="240" w:lineRule="auto"/>
        <w:contextualSpacing/>
        <w:jc w:val="center"/>
        <w:rPr>
          <w:rFonts w:ascii="Times New Roman" w:hAnsi="Times New Roman" w:cs="Times New Roman"/>
          <w:b/>
          <w:sz w:val="28"/>
          <w:szCs w:val="28"/>
        </w:rPr>
      </w:pPr>
      <w:r w:rsidRPr="00636B47">
        <w:rPr>
          <w:rFonts w:ascii="Times New Roman" w:hAnsi="Times New Roman" w:cs="Times New Roman"/>
          <w:b/>
          <w:sz w:val="28"/>
          <w:szCs w:val="28"/>
        </w:rPr>
        <w:t>ОТЗЫВ</w:t>
      </w:r>
    </w:p>
    <w:p w14:paraId="68D382CD" w14:textId="77777777" w:rsidR="00017AC0" w:rsidRPr="00636B47" w:rsidRDefault="00017AC0" w:rsidP="00017AC0">
      <w:pPr>
        <w:spacing w:after="0" w:line="240" w:lineRule="auto"/>
        <w:contextualSpacing/>
        <w:jc w:val="center"/>
        <w:rPr>
          <w:rFonts w:ascii="Times New Roman" w:hAnsi="Times New Roman" w:cs="Times New Roman"/>
          <w:sz w:val="28"/>
          <w:szCs w:val="28"/>
        </w:rPr>
      </w:pPr>
    </w:p>
    <w:p w14:paraId="154DE21E" w14:textId="77777777" w:rsidR="00017AC0" w:rsidRPr="00636B47" w:rsidRDefault="00017AC0" w:rsidP="00017AC0">
      <w:pPr>
        <w:spacing w:after="0" w:line="240" w:lineRule="auto"/>
        <w:contextualSpacing/>
        <w:jc w:val="center"/>
        <w:rPr>
          <w:rFonts w:ascii="Times New Roman" w:hAnsi="Times New Roman" w:cs="Times New Roman"/>
          <w:sz w:val="28"/>
          <w:szCs w:val="28"/>
        </w:rPr>
      </w:pPr>
      <w:r w:rsidRPr="00636B47">
        <w:rPr>
          <w:rFonts w:ascii="Times New Roman" w:hAnsi="Times New Roman" w:cs="Times New Roman"/>
          <w:b/>
          <w:sz w:val="28"/>
          <w:szCs w:val="28"/>
        </w:rPr>
        <w:t>о прохождении практики</w:t>
      </w:r>
    </w:p>
    <w:p w14:paraId="67E86519" w14:textId="77777777" w:rsidR="00017AC0" w:rsidRPr="00636B47" w:rsidRDefault="00017AC0" w:rsidP="00017AC0">
      <w:pPr>
        <w:spacing w:after="0" w:line="240" w:lineRule="auto"/>
        <w:jc w:val="both"/>
        <w:rPr>
          <w:rFonts w:ascii="Times New Roman" w:hAnsi="Times New Roman" w:cs="Times New Roman"/>
          <w:sz w:val="28"/>
          <w:szCs w:val="28"/>
        </w:rPr>
      </w:pPr>
    </w:p>
    <w:p w14:paraId="597B65DE" w14:textId="77777777" w:rsidR="00017AC0" w:rsidRPr="00636B47" w:rsidRDefault="00017AC0" w:rsidP="00017AC0">
      <w:pPr>
        <w:spacing w:after="0" w:line="240" w:lineRule="auto"/>
        <w:jc w:val="both"/>
        <w:rPr>
          <w:rFonts w:ascii="Times New Roman" w:hAnsi="Times New Roman" w:cs="Times New Roman"/>
          <w:spacing w:val="-20"/>
          <w:sz w:val="28"/>
          <w:szCs w:val="28"/>
          <w:u w:val="single"/>
        </w:rPr>
      </w:pPr>
      <w:r w:rsidRPr="00636B47">
        <w:rPr>
          <w:rFonts w:ascii="Times New Roman" w:hAnsi="Times New Roman" w:cs="Times New Roman"/>
          <w:sz w:val="28"/>
          <w:szCs w:val="28"/>
        </w:rPr>
        <w:t>Обучающийся</w:t>
      </w:r>
      <w:r w:rsidRPr="00636B47">
        <w:rPr>
          <w:rFonts w:ascii="Times New Roman" w:hAnsi="Times New Roman" w:cs="Times New Roman"/>
          <w:spacing w:val="-20"/>
          <w:sz w:val="28"/>
          <w:szCs w:val="28"/>
          <w:u w:val="single"/>
        </w:rPr>
        <w:tab/>
      </w:r>
      <w:r w:rsidRPr="00636B47">
        <w:rPr>
          <w:rFonts w:ascii="Times New Roman" w:hAnsi="Times New Roman" w:cs="Times New Roman"/>
          <w:spacing w:val="-20"/>
          <w:sz w:val="28"/>
          <w:szCs w:val="28"/>
          <w:u w:val="single"/>
        </w:rPr>
        <w:tab/>
      </w:r>
      <w:r w:rsidRPr="00636B47">
        <w:rPr>
          <w:rFonts w:ascii="Times New Roman" w:hAnsi="Times New Roman" w:cs="Times New Roman"/>
          <w:spacing w:val="-20"/>
          <w:sz w:val="28"/>
          <w:szCs w:val="28"/>
          <w:u w:val="single"/>
        </w:rPr>
        <w:tab/>
      </w:r>
      <w:r w:rsidRPr="00636B47">
        <w:rPr>
          <w:rFonts w:ascii="Times New Roman" w:hAnsi="Times New Roman" w:cs="Times New Roman"/>
          <w:spacing w:val="-20"/>
          <w:sz w:val="28"/>
          <w:szCs w:val="28"/>
          <w:u w:val="single"/>
        </w:rPr>
        <w:tab/>
      </w:r>
      <w:r w:rsidRPr="00636B47">
        <w:rPr>
          <w:rFonts w:ascii="Times New Roman" w:hAnsi="Times New Roman" w:cs="Times New Roman"/>
          <w:spacing w:val="-20"/>
          <w:sz w:val="28"/>
          <w:szCs w:val="28"/>
          <w:u w:val="single"/>
        </w:rPr>
        <w:tab/>
      </w:r>
      <w:r w:rsidRPr="00636B47">
        <w:rPr>
          <w:rFonts w:ascii="Times New Roman" w:hAnsi="Times New Roman" w:cs="Times New Roman"/>
          <w:spacing w:val="-20"/>
          <w:sz w:val="28"/>
          <w:szCs w:val="28"/>
          <w:u w:val="single"/>
        </w:rPr>
        <w:tab/>
      </w:r>
      <w:r w:rsidRPr="00636B47">
        <w:rPr>
          <w:rFonts w:ascii="Times New Roman" w:hAnsi="Times New Roman" w:cs="Times New Roman"/>
          <w:spacing w:val="-20"/>
          <w:sz w:val="28"/>
          <w:szCs w:val="28"/>
          <w:u w:val="single"/>
        </w:rPr>
        <w:tab/>
      </w:r>
      <w:r w:rsidRPr="00636B47">
        <w:rPr>
          <w:rFonts w:ascii="Times New Roman" w:hAnsi="Times New Roman" w:cs="Times New Roman"/>
          <w:spacing w:val="-20"/>
          <w:sz w:val="28"/>
          <w:szCs w:val="28"/>
          <w:u w:val="single"/>
        </w:rPr>
        <w:tab/>
      </w:r>
      <w:r w:rsidRPr="00636B47">
        <w:rPr>
          <w:rFonts w:ascii="Times New Roman" w:hAnsi="Times New Roman" w:cs="Times New Roman"/>
          <w:spacing w:val="-20"/>
          <w:sz w:val="28"/>
          <w:szCs w:val="28"/>
          <w:u w:val="single"/>
        </w:rPr>
        <w:tab/>
      </w:r>
      <w:r w:rsidRPr="00636B47">
        <w:rPr>
          <w:rFonts w:ascii="Times New Roman" w:hAnsi="Times New Roman" w:cs="Times New Roman"/>
          <w:spacing w:val="-20"/>
          <w:sz w:val="28"/>
          <w:szCs w:val="28"/>
          <w:u w:val="single"/>
        </w:rPr>
        <w:tab/>
      </w:r>
      <w:r w:rsidRPr="00636B47">
        <w:rPr>
          <w:rFonts w:ascii="Times New Roman" w:hAnsi="Times New Roman" w:cs="Times New Roman"/>
          <w:spacing w:val="-20"/>
          <w:sz w:val="28"/>
          <w:szCs w:val="28"/>
          <w:u w:val="single"/>
        </w:rPr>
        <w:tab/>
      </w:r>
      <w:r w:rsidRPr="00636B47">
        <w:rPr>
          <w:rFonts w:ascii="Times New Roman" w:hAnsi="Times New Roman" w:cs="Times New Roman"/>
          <w:sz w:val="28"/>
          <w:szCs w:val="28"/>
          <w:u w:val="single"/>
        </w:rPr>
        <w:tab/>
      </w:r>
    </w:p>
    <w:p w14:paraId="6DFFE42A" w14:textId="77777777" w:rsidR="00017AC0" w:rsidRPr="0047063C" w:rsidRDefault="00017AC0" w:rsidP="00017AC0">
      <w:pPr>
        <w:spacing w:after="0" w:line="240" w:lineRule="auto"/>
        <w:jc w:val="center"/>
        <w:rPr>
          <w:rFonts w:ascii="Times New Roman" w:hAnsi="Times New Roman" w:cs="Times New Roman"/>
          <w:i/>
          <w:sz w:val="24"/>
          <w:szCs w:val="24"/>
        </w:rPr>
      </w:pPr>
      <w:r w:rsidRPr="0047063C">
        <w:rPr>
          <w:rFonts w:ascii="Times New Roman" w:hAnsi="Times New Roman" w:cs="Times New Roman"/>
          <w:i/>
          <w:sz w:val="24"/>
          <w:szCs w:val="24"/>
        </w:rPr>
        <w:t>(Ф.И.О.)</w:t>
      </w:r>
    </w:p>
    <w:p w14:paraId="0CE11C64" w14:textId="77777777" w:rsidR="00017AC0" w:rsidRPr="00636B47" w:rsidRDefault="00017AC0" w:rsidP="00017AC0">
      <w:pPr>
        <w:spacing w:after="0" w:line="240" w:lineRule="auto"/>
        <w:rPr>
          <w:rFonts w:ascii="Times New Roman" w:hAnsi="Times New Roman" w:cs="Times New Roman"/>
          <w:sz w:val="28"/>
          <w:szCs w:val="28"/>
        </w:rPr>
      </w:pPr>
      <w:r w:rsidRPr="00636B47">
        <w:rPr>
          <w:rFonts w:ascii="Times New Roman" w:hAnsi="Times New Roman" w:cs="Times New Roman"/>
          <w:sz w:val="28"/>
          <w:szCs w:val="28"/>
        </w:rPr>
        <w:t xml:space="preserve">Факультет </w:t>
      </w:r>
      <w:r w:rsidRPr="00636B47">
        <w:rPr>
          <w:rFonts w:ascii="Times New Roman" w:hAnsi="Times New Roman" w:cs="Times New Roman"/>
          <w:sz w:val="28"/>
          <w:szCs w:val="28"/>
          <w:u w:val="single"/>
        </w:rPr>
        <w:tab/>
      </w:r>
      <w:r w:rsidRPr="00636B47">
        <w:rPr>
          <w:rFonts w:ascii="Times New Roman" w:hAnsi="Times New Roman" w:cs="Times New Roman"/>
          <w:sz w:val="28"/>
          <w:szCs w:val="28"/>
          <w:u w:val="single"/>
        </w:rPr>
        <w:tab/>
      </w:r>
      <w:r w:rsidRPr="00636B47">
        <w:rPr>
          <w:rFonts w:ascii="Times New Roman" w:hAnsi="Times New Roman" w:cs="Times New Roman"/>
          <w:sz w:val="28"/>
          <w:szCs w:val="28"/>
          <w:u w:val="single"/>
        </w:rPr>
        <w:tab/>
      </w:r>
      <w:r w:rsidRPr="00636B47">
        <w:rPr>
          <w:rFonts w:ascii="Times New Roman" w:hAnsi="Times New Roman" w:cs="Times New Roman"/>
          <w:sz w:val="28"/>
          <w:szCs w:val="28"/>
          <w:u w:val="single"/>
        </w:rPr>
        <w:tab/>
      </w:r>
      <w:r w:rsidRPr="00636B47">
        <w:rPr>
          <w:rFonts w:ascii="Times New Roman" w:hAnsi="Times New Roman" w:cs="Times New Roman"/>
          <w:sz w:val="28"/>
          <w:szCs w:val="28"/>
          <w:u w:val="single"/>
        </w:rPr>
        <w:tab/>
        <w:t>Финансовый</w:t>
      </w:r>
      <w:r w:rsidRPr="00636B47">
        <w:rPr>
          <w:rFonts w:ascii="Times New Roman" w:hAnsi="Times New Roman" w:cs="Times New Roman"/>
          <w:sz w:val="28"/>
          <w:szCs w:val="28"/>
          <w:u w:val="single"/>
        </w:rPr>
        <w:tab/>
      </w:r>
      <w:r w:rsidRPr="00636B47">
        <w:rPr>
          <w:rFonts w:ascii="Times New Roman" w:hAnsi="Times New Roman" w:cs="Times New Roman"/>
          <w:sz w:val="28"/>
          <w:szCs w:val="28"/>
          <w:u w:val="single"/>
        </w:rPr>
        <w:tab/>
      </w:r>
      <w:r w:rsidRPr="00636B47">
        <w:rPr>
          <w:rFonts w:ascii="Times New Roman" w:hAnsi="Times New Roman" w:cs="Times New Roman"/>
          <w:sz w:val="28"/>
          <w:szCs w:val="28"/>
          <w:u w:val="single"/>
        </w:rPr>
        <w:tab/>
      </w:r>
      <w:r w:rsidRPr="00636B47">
        <w:rPr>
          <w:rFonts w:ascii="Times New Roman" w:hAnsi="Times New Roman" w:cs="Times New Roman"/>
          <w:sz w:val="28"/>
          <w:szCs w:val="28"/>
          <w:u w:val="single"/>
        </w:rPr>
        <w:tab/>
      </w:r>
      <w:r w:rsidRPr="00636B47">
        <w:rPr>
          <w:rFonts w:ascii="Times New Roman" w:hAnsi="Times New Roman" w:cs="Times New Roman"/>
          <w:sz w:val="28"/>
          <w:szCs w:val="28"/>
          <w:u w:val="single"/>
        </w:rPr>
        <w:tab/>
      </w:r>
      <w:r w:rsidRPr="00636B47">
        <w:rPr>
          <w:rFonts w:ascii="Times New Roman" w:hAnsi="Times New Roman" w:cs="Times New Roman"/>
          <w:sz w:val="28"/>
          <w:szCs w:val="28"/>
          <w:u w:val="single"/>
        </w:rPr>
        <w:tab/>
      </w:r>
    </w:p>
    <w:p w14:paraId="330AE8FE" w14:textId="77777777" w:rsidR="00017AC0" w:rsidRPr="00636B47" w:rsidRDefault="00017AC0" w:rsidP="00017AC0">
      <w:pPr>
        <w:spacing w:after="0" w:line="240" w:lineRule="auto"/>
        <w:rPr>
          <w:rFonts w:ascii="Times New Roman" w:hAnsi="Times New Roman" w:cs="Times New Roman"/>
          <w:sz w:val="28"/>
          <w:szCs w:val="28"/>
        </w:rPr>
      </w:pPr>
    </w:p>
    <w:p w14:paraId="449928BF" w14:textId="201ADD0B" w:rsidR="00017AC0" w:rsidRPr="00636B47" w:rsidRDefault="00017AC0" w:rsidP="00017AC0">
      <w:pPr>
        <w:spacing w:after="0" w:line="240" w:lineRule="auto"/>
        <w:rPr>
          <w:rFonts w:ascii="Times New Roman" w:hAnsi="Times New Roman" w:cs="Times New Roman"/>
          <w:sz w:val="28"/>
          <w:szCs w:val="28"/>
        </w:rPr>
      </w:pPr>
      <w:r w:rsidRPr="00636B47">
        <w:rPr>
          <w:rFonts w:ascii="Times New Roman" w:hAnsi="Times New Roman" w:cs="Times New Roman"/>
          <w:sz w:val="28"/>
          <w:szCs w:val="28"/>
        </w:rPr>
        <w:t xml:space="preserve">проходил(а) </w:t>
      </w:r>
      <w:r w:rsidRPr="00636B47">
        <w:rPr>
          <w:rFonts w:ascii="Times New Roman" w:hAnsi="Times New Roman" w:cs="Times New Roman"/>
          <w:sz w:val="28"/>
          <w:szCs w:val="28"/>
          <w:u w:val="single"/>
        </w:rPr>
        <w:tab/>
      </w:r>
      <w:r w:rsidRPr="00636B47">
        <w:rPr>
          <w:rFonts w:ascii="Times New Roman" w:hAnsi="Times New Roman" w:cs="Times New Roman"/>
          <w:sz w:val="28"/>
          <w:szCs w:val="28"/>
          <w:u w:val="single"/>
        </w:rPr>
        <w:tab/>
      </w:r>
      <w:r w:rsidRPr="00636B47">
        <w:rPr>
          <w:rFonts w:ascii="Times New Roman" w:hAnsi="Times New Roman" w:cs="Times New Roman"/>
          <w:sz w:val="28"/>
          <w:szCs w:val="28"/>
          <w:u w:val="single"/>
        </w:rPr>
        <w:tab/>
      </w:r>
      <w:r w:rsidRPr="00636B47">
        <w:rPr>
          <w:rFonts w:ascii="Times New Roman" w:hAnsi="Times New Roman" w:cs="Times New Roman"/>
          <w:sz w:val="28"/>
          <w:szCs w:val="28"/>
          <w:u w:val="single"/>
        </w:rPr>
        <w:tab/>
      </w:r>
      <w:r w:rsidR="00AB44B0">
        <w:rPr>
          <w:rFonts w:ascii="Times New Roman" w:hAnsi="Times New Roman" w:cs="Times New Roman"/>
          <w:sz w:val="28"/>
          <w:szCs w:val="28"/>
          <w:u w:val="single"/>
        </w:rPr>
        <w:t>производственную</w:t>
      </w:r>
      <w:r w:rsidRPr="00636B47">
        <w:rPr>
          <w:rFonts w:ascii="Times New Roman" w:hAnsi="Times New Roman" w:cs="Times New Roman"/>
          <w:sz w:val="28"/>
          <w:szCs w:val="28"/>
          <w:u w:val="single"/>
        </w:rPr>
        <w:tab/>
      </w:r>
      <w:r w:rsidR="00AB44B0">
        <w:rPr>
          <w:rFonts w:ascii="Times New Roman" w:hAnsi="Times New Roman" w:cs="Times New Roman"/>
          <w:sz w:val="28"/>
          <w:szCs w:val="28"/>
          <w:u w:val="single"/>
        </w:rPr>
        <w:tab/>
      </w:r>
      <w:r w:rsidR="00AB44B0">
        <w:rPr>
          <w:rFonts w:ascii="Times New Roman" w:hAnsi="Times New Roman" w:cs="Times New Roman"/>
          <w:sz w:val="28"/>
          <w:szCs w:val="28"/>
          <w:u w:val="single"/>
        </w:rPr>
        <w:tab/>
      </w:r>
      <w:r w:rsidRPr="00636B47">
        <w:rPr>
          <w:rFonts w:ascii="Times New Roman" w:hAnsi="Times New Roman" w:cs="Times New Roman"/>
          <w:sz w:val="28"/>
          <w:szCs w:val="28"/>
        </w:rPr>
        <w:t>практику</w:t>
      </w:r>
    </w:p>
    <w:p w14:paraId="42BD045F" w14:textId="77777777" w:rsidR="00017AC0" w:rsidRPr="0047063C" w:rsidRDefault="00017AC0" w:rsidP="00017AC0">
      <w:pPr>
        <w:tabs>
          <w:tab w:val="left" w:pos="1590"/>
        </w:tabs>
        <w:spacing w:after="0" w:line="240" w:lineRule="auto"/>
        <w:jc w:val="center"/>
        <w:rPr>
          <w:rFonts w:ascii="Times New Roman" w:hAnsi="Times New Roman" w:cs="Times New Roman"/>
          <w:i/>
          <w:sz w:val="24"/>
          <w:szCs w:val="24"/>
        </w:rPr>
      </w:pPr>
      <w:r w:rsidRPr="0047063C">
        <w:rPr>
          <w:rFonts w:ascii="Times New Roman" w:hAnsi="Times New Roman" w:cs="Times New Roman"/>
          <w:i/>
          <w:sz w:val="24"/>
          <w:szCs w:val="24"/>
        </w:rPr>
        <w:t>(вид практики)</w:t>
      </w:r>
    </w:p>
    <w:p w14:paraId="685D9A4F" w14:textId="77777777" w:rsidR="00017AC0" w:rsidRPr="00636B47" w:rsidRDefault="00017AC0" w:rsidP="00017AC0">
      <w:pPr>
        <w:spacing w:after="0" w:line="240" w:lineRule="auto"/>
        <w:rPr>
          <w:rFonts w:ascii="Times New Roman" w:hAnsi="Times New Roman" w:cs="Times New Roman"/>
          <w:sz w:val="28"/>
          <w:szCs w:val="28"/>
        </w:rPr>
      </w:pPr>
    </w:p>
    <w:p w14:paraId="69F5B4D2" w14:textId="573DB473" w:rsidR="00017AC0" w:rsidRPr="00636B47" w:rsidRDefault="00017AC0" w:rsidP="00017AC0">
      <w:pPr>
        <w:spacing w:after="0" w:line="240" w:lineRule="auto"/>
        <w:rPr>
          <w:rFonts w:ascii="Times New Roman" w:hAnsi="Times New Roman" w:cs="Times New Roman"/>
          <w:spacing w:val="-20"/>
          <w:sz w:val="28"/>
          <w:szCs w:val="28"/>
        </w:rPr>
      </w:pPr>
      <w:r w:rsidRPr="00636B47">
        <w:rPr>
          <w:rFonts w:ascii="Times New Roman" w:hAnsi="Times New Roman" w:cs="Times New Roman"/>
          <w:sz w:val="28"/>
          <w:szCs w:val="28"/>
        </w:rPr>
        <w:t>в период с ___ ____февраля______ 202</w:t>
      </w:r>
      <w:r>
        <w:rPr>
          <w:rFonts w:ascii="Times New Roman" w:hAnsi="Times New Roman" w:cs="Times New Roman"/>
          <w:sz w:val="28"/>
          <w:szCs w:val="28"/>
        </w:rPr>
        <w:t>_</w:t>
      </w:r>
      <w:r w:rsidRPr="00636B47">
        <w:rPr>
          <w:rFonts w:ascii="Times New Roman" w:hAnsi="Times New Roman" w:cs="Times New Roman"/>
          <w:sz w:val="28"/>
          <w:szCs w:val="28"/>
        </w:rPr>
        <w:t xml:space="preserve"> г.  по ____ _____</w:t>
      </w:r>
      <w:r w:rsidR="00AB44B0">
        <w:rPr>
          <w:rFonts w:ascii="Times New Roman" w:hAnsi="Times New Roman" w:cs="Times New Roman"/>
          <w:sz w:val="28"/>
          <w:szCs w:val="28"/>
        </w:rPr>
        <w:t>апреля</w:t>
      </w:r>
      <w:r w:rsidRPr="00636B47">
        <w:rPr>
          <w:rFonts w:ascii="Times New Roman" w:hAnsi="Times New Roman" w:cs="Times New Roman"/>
          <w:sz w:val="28"/>
          <w:szCs w:val="28"/>
        </w:rPr>
        <w:t>________ 202</w:t>
      </w:r>
      <w:r>
        <w:rPr>
          <w:rFonts w:ascii="Times New Roman" w:hAnsi="Times New Roman" w:cs="Times New Roman"/>
          <w:sz w:val="28"/>
          <w:szCs w:val="28"/>
        </w:rPr>
        <w:t>_</w:t>
      </w:r>
      <w:r w:rsidRPr="00636B47">
        <w:rPr>
          <w:rFonts w:ascii="Times New Roman" w:hAnsi="Times New Roman" w:cs="Times New Roman"/>
          <w:sz w:val="28"/>
          <w:szCs w:val="28"/>
        </w:rPr>
        <w:t xml:space="preserve"> г.</w:t>
      </w:r>
    </w:p>
    <w:p w14:paraId="1226BA41" w14:textId="754074BE" w:rsidR="00017AC0" w:rsidRPr="00636B47" w:rsidRDefault="00017AC0" w:rsidP="00017AC0">
      <w:pPr>
        <w:spacing w:after="0" w:line="240" w:lineRule="auto"/>
        <w:contextualSpacing/>
        <w:jc w:val="both"/>
        <w:rPr>
          <w:rFonts w:ascii="Times New Roman" w:hAnsi="Times New Roman" w:cs="Times New Roman"/>
          <w:i/>
          <w:sz w:val="28"/>
          <w:szCs w:val="28"/>
        </w:rPr>
      </w:pPr>
      <w:r w:rsidRPr="00636B47">
        <w:rPr>
          <w:rFonts w:ascii="Times New Roman" w:hAnsi="Times New Roman" w:cs="Times New Roman"/>
          <w:sz w:val="28"/>
          <w:szCs w:val="28"/>
        </w:rPr>
        <w:t>в</w:t>
      </w:r>
      <w:r w:rsidRPr="00636B47">
        <w:rPr>
          <w:rFonts w:ascii="Times New Roman" w:hAnsi="Times New Roman" w:cs="Times New Roman"/>
          <w:spacing w:val="-20"/>
          <w:sz w:val="28"/>
          <w:szCs w:val="28"/>
        </w:rPr>
        <w:t>__________________________________________________________________________________</w:t>
      </w:r>
    </w:p>
    <w:p w14:paraId="72C3FA8B" w14:textId="77777777" w:rsidR="00017AC0" w:rsidRPr="00636B47" w:rsidRDefault="00017AC0" w:rsidP="00017AC0">
      <w:pPr>
        <w:spacing w:after="0" w:line="240" w:lineRule="auto"/>
        <w:jc w:val="center"/>
        <w:rPr>
          <w:rFonts w:ascii="Times New Roman" w:hAnsi="Times New Roman" w:cs="Times New Roman"/>
          <w:i/>
          <w:sz w:val="20"/>
          <w:szCs w:val="20"/>
        </w:rPr>
      </w:pPr>
    </w:p>
    <w:p w14:paraId="636FA9C5" w14:textId="523ECD1C" w:rsidR="00017AC0" w:rsidRPr="00636B47" w:rsidRDefault="00017AC0" w:rsidP="00017AC0">
      <w:pPr>
        <w:tabs>
          <w:tab w:val="center" w:pos="4536"/>
        </w:tabs>
        <w:spacing w:after="0" w:line="240" w:lineRule="auto"/>
        <w:contextualSpacing/>
        <w:rPr>
          <w:rFonts w:ascii="Times New Roman" w:hAnsi="Times New Roman" w:cs="Times New Roman"/>
          <w:spacing w:val="-20"/>
          <w:sz w:val="28"/>
          <w:szCs w:val="28"/>
        </w:rPr>
      </w:pPr>
      <w:r w:rsidRPr="00636B47">
        <w:rPr>
          <w:rFonts w:ascii="Times New Roman" w:hAnsi="Times New Roman" w:cs="Times New Roman"/>
          <w:spacing w:val="-20"/>
          <w:sz w:val="28"/>
          <w:szCs w:val="28"/>
        </w:rPr>
        <w:tab/>
        <w:t>___________________________________________________________________________________</w:t>
      </w:r>
    </w:p>
    <w:p w14:paraId="4DD0CD65" w14:textId="77777777" w:rsidR="00017AC0" w:rsidRPr="00636B47" w:rsidRDefault="00017AC0" w:rsidP="00017AC0">
      <w:pPr>
        <w:spacing w:after="0" w:line="240" w:lineRule="auto"/>
        <w:contextualSpacing/>
        <w:jc w:val="center"/>
        <w:rPr>
          <w:rFonts w:ascii="Times New Roman" w:hAnsi="Times New Roman" w:cs="Times New Roman"/>
          <w:i/>
          <w:sz w:val="24"/>
          <w:szCs w:val="24"/>
        </w:rPr>
      </w:pPr>
      <w:r w:rsidRPr="00636B47">
        <w:rPr>
          <w:rFonts w:ascii="Times New Roman" w:hAnsi="Times New Roman" w:cs="Times New Roman"/>
          <w:spacing w:val="-20"/>
          <w:sz w:val="24"/>
          <w:szCs w:val="24"/>
        </w:rPr>
        <w:t xml:space="preserve">           </w:t>
      </w:r>
      <w:r w:rsidRPr="00636B47">
        <w:rPr>
          <w:rFonts w:ascii="Times New Roman" w:hAnsi="Times New Roman" w:cs="Times New Roman"/>
          <w:i/>
          <w:spacing w:val="-20"/>
          <w:sz w:val="24"/>
          <w:szCs w:val="24"/>
        </w:rPr>
        <w:t>(</w:t>
      </w:r>
      <w:r w:rsidRPr="00636B47">
        <w:rPr>
          <w:rFonts w:ascii="Times New Roman" w:hAnsi="Times New Roman" w:cs="Times New Roman"/>
          <w:i/>
          <w:sz w:val="24"/>
          <w:szCs w:val="24"/>
        </w:rPr>
        <w:t>наименование организации, наименование структурного подразделения)</w:t>
      </w:r>
    </w:p>
    <w:p w14:paraId="5E648BEF" w14:textId="77777777" w:rsidR="00017AC0" w:rsidRPr="00636B47" w:rsidRDefault="00017AC0" w:rsidP="00017AC0">
      <w:pPr>
        <w:spacing w:after="0" w:line="240" w:lineRule="auto"/>
        <w:contextualSpacing/>
        <w:jc w:val="both"/>
        <w:rPr>
          <w:rFonts w:ascii="Times New Roman" w:hAnsi="Times New Roman" w:cs="Times New Roman"/>
          <w:sz w:val="20"/>
          <w:szCs w:val="20"/>
        </w:rPr>
      </w:pPr>
    </w:p>
    <w:p w14:paraId="52592D69" w14:textId="77777777" w:rsidR="00017AC0" w:rsidRPr="00636B47" w:rsidRDefault="00017AC0" w:rsidP="00017AC0">
      <w:pPr>
        <w:spacing w:after="0" w:line="240" w:lineRule="auto"/>
        <w:contextualSpacing/>
        <w:rPr>
          <w:rFonts w:ascii="Times New Roman" w:hAnsi="Times New Roman" w:cs="Times New Roman"/>
          <w:sz w:val="28"/>
          <w:szCs w:val="28"/>
        </w:rPr>
      </w:pPr>
      <w:r w:rsidRPr="00636B47">
        <w:rPr>
          <w:rFonts w:ascii="Times New Roman" w:hAnsi="Times New Roman" w:cs="Times New Roman"/>
          <w:sz w:val="28"/>
          <w:szCs w:val="28"/>
        </w:rPr>
        <w:t xml:space="preserve">В период прохождения практики </w:t>
      </w:r>
      <w:r w:rsidRPr="00636B47">
        <w:rPr>
          <w:rFonts w:ascii="Times New Roman" w:hAnsi="Times New Roman" w:cs="Times New Roman"/>
          <w:spacing w:val="-20"/>
          <w:sz w:val="28"/>
          <w:szCs w:val="28"/>
        </w:rPr>
        <w:t>_____________________________________________________________</w:t>
      </w:r>
    </w:p>
    <w:p w14:paraId="422FE9F7" w14:textId="77777777" w:rsidR="00017AC0" w:rsidRPr="0047063C" w:rsidRDefault="00017AC0" w:rsidP="00017AC0">
      <w:pPr>
        <w:spacing w:after="0" w:line="240" w:lineRule="auto"/>
        <w:ind w:firstLine="708"/>
        <w:jc w:val="center"/>
        <w:rPr>
          <w:rFonts w:ascii="Times New Roman" w:hAnsi="Times New Roman" w:cs="Times New Roman"/>
          <w:i/>
          <w:sz w:val="24"/>
          <w:szCs w:val="24"/>
        </w:rPr>
      </w:pPr>
      <w:r w:rsidRPr="0047063C">
        <w:rPr>
          <w:rFonts w:ascii="Times New Roman" w:hAnsi="Times New Roman" w:cs="Times New Roman"/>
          <w:i/>
          <w:sz w:val="24"/>
          <w:szCs w:val="24"/>
        </w:rPr>
        <w:t>(Ф.И.О. обучающегося)</w:t>
      </w:r>
    </w:p>
    <w:p w14:paraId="432F73E2" w14:textId="77777777" w:rsidR="00017AC0" w:rsidRPr="00636B47" w:rsidRDefault="00017AC0" w:rsidP="00017AC0">
      <w:pPr>
        <w:spacing w:after="0" w:line="240" w:lineRule="auto"/>
        <w:contextualSpacing/>
        <w:jc w:val="both"/>
        <w:rPr>
          <w:rFonts w:ascii="Times New Roman" w:hAnsi="Times New Roman" w:cs="Times New Roman"/>
          <w:sz w:val="28"/>
          <w:szCs w:val="28"/>
        </w:rPr>
      </w:pPr>
      <w:r w:rsidRPr="00636B47">
        <w:rPr>
          <w:rFonts w:ascii="Times New Roman" w:hAnsi="Times New Roman" w:cs="Times New Roman"/>
          <w:sz w:val="28"/>
          <w:szCs w:val="28"/>
        </w:rPr>
        <w:t>поручалось решение следующих задач:</w:t>
      </w:r>
    </w:p>
    <w:p w14:paraId="0E7D8610" w14:textId="5D15E598" w:rsidR="00017AC0" w:rsidRPr="00636B47" w:rsidRDefault="00017AC0" w:rsidP="00017AC0">
      <w:pPr>
        <w:spacing w:after="0" w:line="240" w:lineRule="auto"/>
        <w:contextualSpacing/>
        <w:jc w:val="both"/>
        <w:rPr>
          <w:rFonts w:ascii="Times New Roman" w:hAnsi="Times New Roman" w:cs="Times New Roman"/>
          <w:spacing w:val="-20"/>
          <w:sz w:val="28"/>
          <w:szCs w:val="28"/>
        </w:rPr>
      </w:pPr>
      <w:r w:rsidRPr="00636B47">
        <w:rPr>
          <w:rFonts w:ascii="Times New Roman" w:hAnsi="Times New Roman" w:cs="Times New Roman"/>
          <w:spacing w:val="-20"/>
          <w:sz w:val="28"/>
          <w:szCs w:val="28"/>
        </w:rPr>
        <w:t>___________________________________________________________________________________</w:t>
      </w:r>
    </w:p>
    <w:p w14:paraId="008CC8F1" w14:textId="5F615601" w:rsidR="00017AC0" w:rsidRPr="00636B47" w:rsidRDefault="00017AC0" w:rsidP="00017AC0">
      <w:pPr>
        <w:tabs>
          <w:tab w:val="left" w:pos="9072"/>
        </w:tabs>
        <w:spacing w:after="0" w:line="240" w:lineRule="auto"/>
        <w:contextualSpacing/>
        <w:jc w:val="both"/>
        <w:rPr>
          <w:rFonts w:ascii="Times New Roman" w:hAnsi="Times New Roman" w:cs="Times New Roman"/>
          <w:spacing w:val="-20"/>
          <w:sz w:val="28"/>
          <w:szCs w:val="28"/>
        </w:rPr>
      </w:pPr>
      <w:r w:rsidRPr="00636B47">
        <w:rPr>
          <w:rFonts w:ascii="Times New Roman" w:hAnsi="Times New Roman" w:cs="Times New Roman"/>
          <w:spacing w:val="-20"/>
          <w:sz w:val="28"/>
          <w:szCs w:val="28"/>
        </w:rPr>
        <w:t>___________________________________________________________________________________</w:t>
      </w:r>
    </w:p>
    <w:p w14:paraId="340570B6" w14:textId="47A0F816" w:rsidR="00017AC0" w:rsidRPr="00636B47" w:rsidRDefault="00017AC0" w:rsidP="00017AC0">
      <w:pPr>
        <w:spacing w:after="0" w:line="240" w:lineRule="auto"/>
        <w:contextualSpacing/>
        <w:jc w:val="both"/>
        <w:rPr>
          <w:rFonts w:ascii="Times New Roman" w:hAnsi="Times New Roman" w:cs="Times New Roman"/>
          <w:spacing w:val="-20"/>
          <w:sz w:val="28"/>
          <w:szCs w:val="28"/>
        </w:rPr>
      </w:pPr>
      <w:r w:rsidRPr="00636B47">
        <w:rPr>
          <w:rFonts w:ascii="Times New Roman" w:hAnsi="Times New Roman" w:cs="Times New Roman"/>
          <w:spacing w:val="-20"/>
          <w:sz w:val="28"/>
          <w:szCs w:val="28"/>
        </w:rPr>
        <w:t>___________________________________________________________________________________</w:t>
      </w:r>
    </w:p>
    <w:p w14:paraId="4FC1C192" w14:textId="73A97309" w:rsidR="00017AC0" w:rsidRPr="00636B47" w:rsidRDefault="00017AC0" w:rsidP="00017AC0">
      <w:pPr>
        <w:spacing w:after="0" w:line="240" w:lineRule="auto"/>
        <w:contextualSpacing/>
        <w:jc w:val="both"/>
        <w:rPr>
          <w:rFonts w:ascii="Times New Roman" w:hAnsi="Times New Roman" w:cs="Times New Roman"/>
          <w:sz w:val="28"/>
          <w:szCs w:val="28"/>
        </w:rPr>
      </w:pPr>
      <w:r w:rsidRPr="00636B47">
        <w:rPr>
          <w:rFonts w:ascii="Times New Roman" w:hAnsi="Times New Roman" w:cs="Times New Roman"/>
          <w:spacing w:val="-20"/>
          <w:sz w:val="28"/>
          <w:szCs w:val="28"/>
        </w:rPr>
        <w:t>___________________________________________________________________________________</w:t>
      </w:r>
    </w:p>
    <w:p w14:paraId="493D8657" w14:textId="54649516" w:rsidR="00017AC0" w:rsidRPr="00636B47" w:rsidRDefault="00017AC0" w:rsidP="00017AC0">
      <w:pPr>
        <w:spacing w:after="0" w:line="240" w:lineRule="auto"/>
        <w:contextualSpacing/>
        <w:rPr>
          <w:rFonts w:ascii="Times New Roman" w:hAnsi="Times New Roman" w:cs="Times New Roman"/>
          <w:sz w:val="28"/>
          <w:szCs w:val="28"/>
        </w:rPr>
      </w:pPr>
      <w:r w:rsidRPr="00636B47">
        <w:rPr>
          <w:rFonts w:ascii="Times New Roman" w:hAnsi="Times New Roman" w:cs="Times New Roman"/>
          <w:sz w:val="28"/>
          <w:szCs w:val="28"/>
        </w:rPr>
        <w:t>В период прохождения практики обучающийся проявил(</w:t>
      </w:r>
      <w:proofErr w:type="gramStart"/>
      <w:r w:rsidRPr="00636B47">
        <w:rPr>
          <w:rFonts w:ascii="Times New Roman" w:hAnsi="Times New Roman" w:cs="Times New Roman"/>
          <w:sz w:val="28"/>
          <w:szCs w:val="28"/>
        </w:rPr>
        <w:t>а)</w:t>
      </w:r>
      <w:r>
        <w:rPr>
          <w:rFonts w:ascii="Times New Roman" w:hAnsi="Times New Roman" w:cs="Times New Roman"/>
          <w:sz w:val="28"/>
          <w:szCs w:val="28"/>
        </w:rPr>
        <w:t xml:space="preserve"> </w:t>
      </w:r>
      <w:r w:rsidR="00AB44B0">
        <w:rPr>
          <w:rFonts w:ascii="Times New Roman" w:hAnsi="Times New Roman" w:cs="Times New Roman"/>
          <w:sz w:val="28"/>
          <w:szCs w:val="28"/>
        </w:rPr>
        <w:t xml:space="preserve"> </w:t>
      </w:r>
      <w:r w:rsidRPr="00636B47">
        <w:rPr>
          <w:rFonts w:ascii="Times New Roman" w:hAnsi="Times New Roman" w:cs="Times New Roman"/>
          <w:sz w:val="28"/>
          <w:szCs w:val="28"/>
        </w:rPr>
        <w:t>_</w:t>
      </w:r>
      <w:proofErr w:type="gramEnd"/>
      <w:r w:rsidRPr="00636B47">
        <w:rPr>
          <w:rFonts w:ascii="Times New Roman" w:hAnsi="Times New Roman" w:cs="Times New Roman"/>
          <w:sz w:val="28"/>
          <w:szCs w:val="28"/>
        </w:rPr>
        <w:t>___________________</w:t>
      </w:r>
    </w:p>
    <w:p w14:paraId="58579ABC" w14:textId="395D27D6" w:rsidR="00017AC0" w:rsidRPr="00636B47" w:rsidRDefault="00017AC0" w:rsidP="00017AC0">
      <w:pPr>
        <w:spacing w:after="0" w:line="240" w:lineRule="auto"/>
        <w:contextualSpacing/>
        <w:jc w:val="both"/>
        <w:rPr>
          <w:rFonts w:ascii="Times New Roman" w:hAnsi="Times New Roman" w:cs="Times New Roman"/>
          <w:spacing w:val="-20"/>
          <w:sz w:val="28"/>
          <w:szCs w:val="28"/>
        </w:rPr>
      </w:pPr>
      <w:r w:rsidRPr="00636B47">
        <w:rPr>
          <w:rFonts w:ascii="Times New Roman" w:hAnsi="Times New Roman" w:cs="Times New Roman"/>
          <w:spacing w:val="-20"/>
          <w:sz w:val="28"/>
          <w:szCs w:val="28"/>
        </w:rPr>
        <w:t>___________________________________________________________________________________</w:t>
      </w:r>
    </w:p>
    <w:p w14:paraId="33D8040D" w14:textId="0C7378C1" w:rsidR="00017AC0" w:rsidRPr="00636B47" w:rsidRDefault="00017AC0" w:rsidP="00017AC0">
      <w:pPr>
        <w:spacing w:after="0" w:line="240" w:lineRule="auto"/>
        <w:contextualSpacing/>
        <w:jc w:val="both"/>
        <w:rPr>
          <w:rFonts w:ascii="Times New Roman" w:hAnsi="Times New Roman" w:cs="Times New Roman"/>
          <w:spacing w:val="-20"/>
          <w:sz w:val="28"/>
          <w:szCs w:val="28"/>
        </w:rPr>
      </w:pPr>
      <w:r w:rsidRPr="00636B47">
        <w:rPr>
          <w:rFonts w:ascii="Times New Roman" w:hAnsi="Times New Roman" w:cs="Times New Roman"/>
          <w:spacing w:val="-20"/>
          <w:sz w:val="28"/>
          <w:szCs w:val="28"/>
        </w:rPr>
        <w:t>___________________________________________________________________________________</w:t>
      </w:r>
    </w:p>
    <w:p w14:paraId="012033D4" w14:textId="375C53AA" w:rsidR="00017AC0" w:rsidRPr="00636B47" w:rsidRDefault="00017AC0" w:rsidP="00017AC0">
      <w:pPr>
        <w:spacing w:after="0" w:line="240" w:lineRule="auto"/>
        <w:contextualSpacing/>
        <w:jc w:val="both"/>
        <w:rPr>
          <w:rFonts w:ascii="Times New Roman" w:hAnsi="Times New Roman" w:cs="Times New Roman"/>
          <w:spacing w:val="-20"/>
          <w:sz w:val="28"/>
          <w:szCs w:val="28"/>
        </w:rPr>
      </w:pPr>
      <w:r w:rsidRPr="00636B47">
        <w:rPr>
          <w:rFonts w:ascii="Times New Roman" w:hAnsi="Times New Roman" w:cs="Times New Roman"/>
          <w:spacing w:val="-20"/>
          <w:sz w:val="28"/>
          <w:szCs w:val="28"/>
        </w:rPr>
        <w:t>___________________________________________________________________________________</w:t>
      </w:r>
    </w:p>
    <w:p w14:paraId="4B70FBF8" w14:textId="334BF21B" w:rsidR="00017AC0" w:rsidRPr="00636B47" w:rsidRDefault="00017AC0" w:rsidP="00017AC0">
      <w:pPr>
        <w:spacing w:after="0" w:line="240" w:lineRule="auto"/>
        <w:contextualSpacing/>
        <w:jc w:val="both"/>
        <w:rPr>
          <w:rFonts w:ascii="Times New Roman" w:hAnsi="Times New Roman" w:cs="Times New Roman"/>
          <w:spacing w:val="-20"/>
          <w:sz w:val="28"/>
          <w:szCs w:val="28"/>
        </w:rPr>
      </w:pPr>
      <w:r w:rsidRPr="00636B47">
        <w:rPr>
          <w:rFonts w:ascii="Times New Roman" w:hAnsi="Times New Roman" w:cs="Times New Roman"/>
          <w:spacing w:val="-20"/>
          <w:sz w:val="28"/>
          <w:szCs w:val="28"/>
        </w:rPr>
        <w:t>___________________________________________________________________________________</w:t>
      </w:r>
    </w:p>
    <w:p w14:paraId="487F3C86" w14:textId="77777777" w:rsidR="00017AC0" w:rsidRPr="00636B47" w:rsidRDefault="00017AC0" w:rsidP="00017AC0">
      <w:pPr>
        <w:spacing w:after="0" w:line="240" w:lineRule="auto"/>
        <w:contextualSpacing/>
        <w:jc w:val="both"/>
        <w:rPr>
          <w:rFonts w:ascii="Times New Roman" w:hAnsi="Times New Roman" w:cs="Times New Roman"/>
          <w:sz w:val="28"/>
          <w:szCs w:val="28"/>
        </w:rPr>
      </w:pPr>
      <w:r w:rsidRPr="00636B47">
        <w:rPr>
          <w:rFonts w:ascii="Times New Roman" w:hAnsi="Times New Roman" w:cs="Times New Roman"/>
          <w:sz w:val="28"/>
          <w:szCs w:val="28"/>
        </w:rPr>
        <w:t xml:space="preserve">Результаты работы обучающегося:                                              </w:t>
      </w:r>
    </w:p>
    <w:p w14:paraId="5441C768" w14:textId="05376E6B" w:rsidR="00017AC0" w:rsidRPr="00636B47" w:rsidRDefault="00017AC0" w:rsidP="00017AC0">
      <w:pPr>
        <w:spacing w:after="0" w:line="240" w:lineRule="auto"/>
        <w:contextualSpacing/>
        <w:jc w:val="both"/>
        <w:rPr>
          <w:rFonts w:ascii="Times New Roman" w:hAnsi="Times New Roman" w:cs="Times New Roman"/>
          <w:spacing w:val="-20"/>
          <w:sz w:val="28"/>
          <w:szCs w:val="28"/>
        </w:rPr>
      </w:pPr>
      <w:r w:rsidRPr="00636B47">
        <w:rPr>
          <w:rFonts w:ascii="Times New Roman" w:hAnsi="Times New Roman" w:cs="Times New Roman"/>
          <w:spacing w:val="-20"/>
          <w:sz w:val="28"/>
          <w:szCs w:val="28"/>
        </w:rPr>
        <w:t>___________________________________________________________________________________</w:t>
      </w:r>
    </w:p>
    <w:p w14:paraId="7A8BBBBE" w14:textId="4DEBE07D" w:rsidR="00017AC0" w:rsidRPr="00636B47" w:rsidRDefault="00017AC0" w:rsidP="00017AC0">
      <w:pPr>
        <w:spacing w:after="0" w:line="240" w:lineRule="auto"/>
        <w:contextualSpacing/>
        <w:jc w:val="both"/>
        <w:rPr>
          <w:rFonts w:ascii="Times New Roman" w:hAnsi="Times New Roman" w:cs="Times New Roman"/>
          <w:spacing w:val="-20"/>
          <w:sz w:val="28"/>
          <w:szCs w:val="28"/>
        </w:rPr>
      </w:pPr>
      <w:r w:rsidRPr="00636B47">
        <w:rPr>
          <w:rFonts w:ascii="Times New Roman" w:hAnsi="Times New Roman" w:cs="Times New Roman"/>
          <w:spacing w:val="-20"/>
          <w:sz w:val="28"/>
          <w:szCs w:val="28"/>
        </w:rPr>
        <w:t>___________________________________________________________________________________</w:t>
      </w:r>
    </w:p>
    <w:p w14:paraId="5DAE557E" w14:textId="185D28A2" w:rsidR="00017AC0" w:rsidRPr="00636B47" w:rsidRDefault="00017AC0" w:rsidP="00017AC0">
      <w:pPr>
        <w:spacing w:after="0" w:line="240" w:lineRule="auto"/>
        <w:contextualSpacing/>
        <w:jc w:val="both"/>
        <w:rPr>
          <w:rFonts w:ascii="Times New Roman" w:hAnsi="Times New Roman" w:cs="Times New Roman"/>
          <w:spacing w:val="-20"/>
          <w:sz w:val="28"/>
          <w:szCs w:val="28"/>
        </w:rPr>
      </w:pPr>
      <w:r w:rsidRPr="00636B47">
        <w:rPr>
          <w:rFonts w:ascii="Times New Roman" w:hAnsi="Times New Roman" w:cs="Times New Roman"/>
          <w:spacing w:val="-20"/>
          <w:sz w:val="28"/>
          <w:szCs w:val="28"/>
        </w:rPr>
        <w:t>___________________________________________________________________________________</w:t>
      </w:r>
    </w:p>
    <w:p w14:paraId="0412AB27" w14:textId="33D227E1" w:rsidR="00017AC0" w:rsidRPr="00636B47" w:rsidRDefault="00017AC0" w:rsidP="00017AC0">
      <w:pPr>
        <w:spacing w:after="0" w:line="240" w:lineRule="auto"/>
        <w:contextualSpacing/>
        <w:jc w:val="both"/>
        <w:rPr>
          <w:rFonts w:ascii="Times New Roman" w:hAnsi="Times New Roman" w:cs="Times New Roman"/>
          <w:spacing w:val="-20"/>
          <w:sz w:val="28"/>
          <w:szCs w:val="28"/>
        </w:rPr>
      </w:pPr>
      <w:r w:rsidRPr="00636B47">
        <w:rPr>
          <w:rFonts w:ascii="Times New Roman" w:hAnsi="Times New Roman" w:cs="Times New Roman"/>
          <w:spacing w:val="-20"/>
          <w:sz w:val="28"/>
          <w:szCs w:val="28"/>
        </w:rPr>
        <w:t>___________________________________________________________________________________</w:t>
      </w:r>
    </w:p>
    <w:p w14:paraId="5B3CAB9E" w14:textId="77777777" w:rsidR="00017AC0" w:rsidRPr="00636B47" w:rsidRDefault="00017AC0" w:rsidP="00017AC0">
      <w:pPr>
        <w:spacing w:after="0" w:line="240" w:lineRule="auto"/>
        <w:contextualSpacing/>
        <w:jc w:val="both"/>
        <w:rPr>
          <w:rFonts w:ascii="Times New Roman" w:hAnsi="Times New Roman" w:cs="Times New Roman"/>
          <w:i/>
          <w:sz w:val="28"/>
          <w:szCs w:val="28"/>
        </w:rPr>
      </w:pPr>
      <w:r w:rsidRPr="00636B47">
        <w:rPr>
          <w:rFonts w:ascii="Times New Roman" w:hAnsi="Times New Roman" w:cs="Times New Roman"/>
          <w:sz w:val="28"/>
          <w:szCs w:val="28"/>
        </w:rPr>
        <w:t>Считаю, что по итогам практики обучающийся может (не может) быть допущен к защите отчета по практике.</w:t>
      </w:r>
    </w:p>
    <w:p w14:paraId="4190ABEF" w14:textId="77777777" w:rsidR="00017AC0" w:rsidRPr="00636B47" w:rsidRDefault="00017AC0" w:rsidP="00017AC0">
      <w:pPr>
        <w:spacing w:after="0" w:line="240" w:lineRule="auto"/>
        <w:contextualSpacing/>
        <w:jc w:val="both"/>
        <w:rPr>
          <w:rFonts w:ascii="Times New Roman" w:hAnsi="Times New Roman" w:cs="Times New Roman"/>
          <w:sz w:val="28"/>
          <w:szCs w:val="28"/>
        </w:rPr>
      </w:pPr>
    </w:p>
    <w:p w14:paraId="6620BA00" w14:textId="02B57D0B" w:rsidR="00017AC0" w:rsidRPr="00636B47" w:rsidRDefault="00017AC0" w:rsidP="00017AC0">
      <w:pPr>
        <w:spacing w:after="0" w:line="240" w:lineRule="auto"/>
        <w:rPr>
          <w:rFonts w:ascii="Times New Roman" w:hAnsi="Times New Roman" w:cs="Times New Roman"/>
          <w:sz w:val="28"/>
          <w:szCs w:val="28"/>
        </w:rPr>
      </w:pPr>
      <w:r w:rsidRPr="00636B47">
        <w:rPr>
          <w:rFonts w:ascii="Times New Roman" w:hAnsi="Times New Roman" w:cs="Times New Roman"/>
          <w:sz w:val="28"/>
          <w:szCs w:val="28"/>
        </w:rPr>
        <w:t xml:space="preserve">________________________         </w:t>
      </w:r>
      <w:r w:rsidR="00AB44B0">
        <w:rPr>
          <w:rFonts w:ascii="Times New Roman" w:hAnsi="Times New Roman" w:cs="Times New Roman"/>
          <w:sz w:val="28"/>
          <w:szCs w:val="28"/>
        </w:rPr>
        <w:t xml:space="preserve"> </w:t>
      </w:r>
      <w:r w:rsidRPr="00636B47">
        <w:rPr>
          <w:rFonts w:ascii="Times New Roman" w:hAnsi="Times New Roman" w:cs="Times New Roman"/>
          <w:sz w:val="28"/>
          <w:szCs w:val="28"/>
        </w:rPr>
        <w:t xml:space="preserve"> _________________      ______________________</w:t>
      </w:r>
    </w:p>
    <w:p w14:paraId="108C8B76" w14:textId="77777777" w:rsidR="00017AC0" w:rsidRPr="00636B47" w:rsidRDefault="00017AC0" w:rsidP="00017AC0">
      <w:pPr>
        <w:spacing w:after="0" w:line="240" w:lineRule="auto"/>
        <w:rPr>
          <w:rFonts w:ascii="Times New Roman" w:hAnsi="Times New Roman" w:cs="Times New Roman"/>
          <w:i/>
          <w:sz w:val="24"/>
          <w:szCs w:val="24"/>
        </w:rPr>
      </w:pPr>
      <w:r w:rsidRPr="00636B47">
        <w:rPr>
          <w:rFonts w:ascii="Times New Roman" w:hAnsi="Times New Roman" w:cs="Times New Roman"/>
          <w:i/>
          <w:sz w:val="24"/>
          <w:szCs w:val="24"/>
        </w:rPr>
        <w:t xml:space="preserve">(должность ответственного лица                   </w:t>
      </w:r>
      <w:proofErr w:type="gramStart"/>
      <w:r w:rsidRPr="00636B47">
        <w:rPr>
          <w:rFonts w:ascii="Times New Roman" w:hAnsi="Times New Roman" w:cs="Times New Roman"/>
          <w:i/>
          <w:sz w:val="24"/>
          <w:szCs w:val="24"/>
        </w:rPr>
        <w:t xml:space="preserve">   (</w:t>
      </w:r>
      <w:proofErr w:type="gramEnd"/>
      <w:r w:rsidRPr="00636B47">
        <w:rPr>
          <w:rFonts w:ascii="Times New Roman" w:hAnsi="Times New Roman" w:cs="Times New Roman"/>
          <w:i/>
          <w:sz w:val="24"/>
          <w:szCs w:val="24"/>
        </w:rPr>
        <w:t xml:space="preserve">подпись)                    </w:t>
      </w:r>
      <w:r>
        <w:rPr>
          <w:rFonts w:ascii="Times New Roman" w:hAnsi="Times New Roman" w:cs="Times New Roman"/>
          <w:i/>
          <w:sz w:val="24"/>
          <w:szCs w:val="24"/>
        </w:rPr>
        <w:t xml:space="preserve">             </w:t>
      </w:r>
      <w:r w:rsidRPr="00636B47">
        <w:rPr>
          <w:rFonts w:ascii="Times New Roman" w:hAnsi="Times New Roman" w:cs="Times New Roman"/>
          <w:i/>
          <w:sz w:val="24"/>
          <w:szCs w:val="24"/>
        </w:rPr>
        <w:t xml:space="preserve">     (Ф.И.О.)</w:t>
      </w:r>
    </w:p>
    <w:p w14:paraId="7ACEF233" w14:textId="77777777" w:rsidR="00017AC0" w:rsidRPr="00636B47" w:rsidRDefault="00017AC0" w:rsidP="00017AC0">
      <w:pPr>
        <w:spacing w:after="0" w:line="240" w:lineRule="auto"/>
        <w:rPr>
          <w:rFonts w:ascii="Times New Roman" w:hAnsi="Times New Roman" w:cs="Times New Roman"/>
          <w:i/>
          <w:sz w:val="24"/>
          <w:szCs w:val="24"/>
        </w:rPr>
      </w:pPr>
      <w:r w:rsidRPr="00636B47">
        <w:rPr>
          <w:rFonts w:ascii="Times New Roman" w:hAnsi="Times New Roman" w:cs="Times New Roman"/>
          <w:i/>
          <w:sz w:val="24"/>
          <w:szCs w:val="24"/>
        </w:rPr>
        <w:t>из числа работников организации)</w:t>
      </w:r>
    </w:p>
    <w:p w14:paraId="702E818A" w14:textId="77777777" w:rsidR="00017AC0" w:rsidRPr="00636B47" w:rsidRDefault="00017AC0" w:rsidP="00017AC0">
      <w:pPr>
        <w:spacing w:after="0" w:line="240" w:lineRule="auto"/>
        <w:rPr>
          <w:rFonts w:ascii="Times New Roman" w:hAnsi="Times New Roman" w:cs="Times New Roman"/>
          <w:sz w:val="28"/>
          <w:szCs w:val="28"/>
        </w:rPr>
      </w:pPr>
      <w:r w:rsidRPr="00636B47">
        <w:rPr>
          <w:rFonts w:ascii="Times New Roman" w:hAnsi="Times New Roman" w:cs="Times New Roman"/>
          <w:sz w:val="28"/>
          <w:szCs w:val="28"/>
        </w:rPr>
        <w:t>«___» ___________________20</w:t>
      </w:r>
      <w:r>
        <w:rPr>
          <w:rFonts w:ascii="Times New Roman" w:hAnsi="Times New Roman" w:cs="Times New Roman"/>
          <w:sz w:val="28"/>
          <w:szCs w:val="28"/>
        </w:rPr>
        <w:t>2</w:t>
      </w:r>
      <w:r w:rsidRPr="00636B47">
        <w:rPr>
          <w:rFonts w:ascii="Times New Roman" w:hAnsi="Times New Roman" w:cs="Times New Roman"/>
          <w:sz w:val="28"/>
          <w:szCs w:val="28"/>
        </w:rPr>
        <w:t>__г.</w:t>
      </w:r>
    </w:p>
    <w:p w14:paraId="432C8471" w14:textId="77777777" w:rsidR="00017AC0" w:rsidRPr="00636B47" w:rsidRDefault="00017AC0" w:rsidP="00017AC0">
      <w:pPr>
        <w:spacing w:after="0" w:line="240" w:lineRule="auto"/>
        <w:ind w:firstLine="708"/>
        <w:rPr>
          <w:rFonts w:ascii="Times New Roman" w:hAnsi="Times New Roman" w:cs="Times New Roman"/>
          <w:sz w:val="28"/>
          <w:szCs w:val="28"/>
        </w:rPr>
      </w:pPr>
      <w:r w:rsidRPr="00636B47">
        <w:rPr>
          <w:rFonts w:ascii="Times New Roman" w:hAnsi="Times New Roman" w:cs="Times New Roman"/>
          <w:sz w:val="28"/>
          <w:szCs w:val="28"/>
        </w:rPr>
        <w:t xml:space="preserve">             М.П.</w:t>
      </w:r>
    </w:p>
    <w:p w14:paraId="1DE1BFE4" w14:textId="77777777" w:rsidR="00017AC0" w:rsidRDefault="00017AC0" w:rsidP="00017AC0">
      <w:pPr>
        <w:spacing w:after="0" w:line="240" w:lineRule="auto"/>
        <w:jc w:val="both"/>
        <w:rPr>
          <w:rFonts w:ascii="Times New Roman" w:hAnsi="Times New Roman" w:cs="Times New Roman"/>
          <w:i/>
          <w:sz w:val="24"/>
          <w:szCs w:val="24"/>
        </w:rPr>
      </w:pPr>
      <w:r w:rsidRPr="00636B47">
        <w:rPr>
          <w:rFonts w:ascii="Times New Roman" w:hAnsi="Times New Roman" w:cs="Times New Roman"/>
          <w:i/>
          <w:sz w:val="24"/>
          <w:szCs w:val="24"/>
        </w:rPr>
        <w:t>Отзыв подписывается руководителем практики от организации и заверяется печатью организации.</w:t>
      </w:r>
      <w:r>
        <w:rPr>
          <w:rFonts w:ascii="Times New Roman" w:hAnsi="Times New Roman" w:cs="Times New Roman"/>
          <w:i/>
          <w:sz w:val="24"/>
          <w:szCs w:val="24"/>
        </w:rPr>
        <w:t xml:space="preserve"> </w:t>
      </w:r>
      <w:r>
        <w:rPr>
          <w:rFonts w:ascii="Times New Roman" w:hAnsi="Times New Roman" w:cs="Times New Roman"/>
          <w:i/>
          <w:sz w:val="24"/>
          <w:szCs w:val="24"/>
        </w:rPr>
        <w:br w:type="page"/>
      </w:r>
    </w:p>
    <w:p w14:paraId="788B4353" w14:textId="77777777" w:rsidR="00017AC0" w:rsidRPr="00FA7FEA" w:rsidRDefault="00017AC0" w:rsidP="00017AC0">
      <w:pPr>
        <w:pStyle w:val="1"/>
        <w:keepNext w:val="0"/>
        <w:jc w:val="right"/>
        <w:rPr>
          <w:rFonts w:eastAsia="Times New Roman"/>
          <w:color w:val="000000" w:themeColor="text1"/>
          <w:sz w:val="28"/>
          <w:szCs w:val="28"/>
        </w:rPr>
      </w:pPr>
      <w:r w:rsidRPr="00FA7FEA">
        <w:rPr>
          <w:rFonts w:eastAsia="Times New Roman"/>
          <w:color w:val="000000" w:themeColor="text1"/>
          <w:sz w:val="28"/>
          <w:szCs w:val="28"/>
        </w:rPr>
        <w:lastRenderedPageBreak/>
        <w:t xml:space="preserve">Приложение </w:t>
      </w:r>
      <w:r>
        <w:rPr>
          <w:rFonts w:eastAsia="Times New Roman"/>
          <w:color w:val="000000" w:themeColor="text1"/>
          <w:sz w:val="28"/>
          <w:szCs w:val="28"/>
        </w:rPr>
        <w:t>3</w:t>
      </w:r>
    </w:p>
    <w:p w14:paraId="11A2BB85" w14:textId="77777777" w:rsidR="00017AC0" w:rsidRPr="00AF3638" w:rsidRDefault="00017AC0" w:rsidP="00017AC0">
      <w:pPr>
        <w:spacing w:after="0" w:line="240" w:lineRule="auto"/>
        <w:jc w:val="both"/>
        <w:rPr>
          <w:rFonts w:ascii="Times New Roman" w:hAnsi="Times New Roman" w:cs="Times New Roman"/>
          <w:b/>
          <w:i/>
          <w:sz w:val="20"/>
          <w:szCs w:val="20"/>
        </w:rPr>
      </w:pPr>
    </w:p>
    <w:p w14:paraId="2B00943E" w14:textId="77777777" w:rsidR="00017AC0" w:rsidRPr="00AF3638" w:rsidRDefault="00017AC0" w:rsidP="00017AC0">
      <w:pPr>
        <w:spacing w:after="0" w:line="240" w:lineRule="auto"/>
        <w:jc w:val="center"/>
        <w:rPr>
          <w:rFonts w:ascii="Times New Roman" w:hAnsi="Times New Roman" w:cs="Times New Roman"/>
          <w:b/>
          <w:sz w:val="28"/>
          <w:szCs w:val="28"/>
        </w:rPr>
      </w:pPr>
      <w:r w:rsidRPr="00AF3638">
        <w:rPr>
          <w:rFonts w:ascii="Times New Roman" w:hAnsi="Times New Roman" w:cs="Times New Roman"/>
          <w:b/>
          <w:sz w:val="28"/>
          <w:szCs w:val="28"/>
        </w:rPr>
        <w:t>Федеральное государственное образовательное бюджетное</w:t>
      </w:r>
    </w:p>
    <w:p w14:paraId="5043C778" w14:textId="77777777" w:rsidR="00017AC0" w:rsidRPr="00AF3638" w:rsidRDefault="00017AC0" w:rsidP="00017AC0">
      <w:pPr>
        <w:spacing w:after="0" w:line="240" w:lineRule="auto"/>
        <w:jc w:val="center"/>
        <w:rPr>
          <w:rFonts w:ascii="Times New Roman" w:hAnsi="Times New Roman" w:cs="Times New Roman"/>
          <w:b/>
          <w:sz w:val="28"/>
          <w:szCs w:val="28"/>
        </w:rPr>
      </w:pPr>
      <w:r w:rsidRPr="00AF3638">
        <w:rPr>
          <w:rFonts w:ascii="Times New Roman" w:hAnsi="Times New Roman" w:cs="Times New Roman"/>
          <w:b/>
          <w:sz w:val="28"/>
          <w:szCs w:val="28"/>
        </w:rPr>
        <w:t xml:space="preserve"> учреждение высшего образования</w:t>
      </w:r>
    </w:p>
    <w:p w14:paraId="5348223B" w14:textId="77777777" w:rsidR="00017AC0" w:rsidRPr="00AF3638" w:rsidRDefault="00017AC0" w:rsidP="00017AC0">
      <w:pPr>
        <w:spacing w:after="0" w:line="240" w:lineRule="auto"/>
        <w:jc w:val="center"/>
        <w:rPr>
          <w:rFonts w:ascii="Times New Roman" w:hAnsi="Times New Roman" w:cs="Times New Roman"/>
          <w:b/>
          <w:sz w:val="28"/>
          <w:szCs w:val="28"/>
        </w:rPr>
      </w:pPr>
      <w:r w:rsidRPr="00AF3638">
        <w:rPr>
          <w:rFonts w:ascii="Times New Roman" w:hAnsi="Times New Roman" w:cs="Times New Roman"/>
          <w:b/>
          <w:sz w:val="28"/>
          <w:szCs w:val="28"/>
        </w:rPr>
        <w:t xml:space="preserve"> «Финансовый университет при Правительстве Российской Федерации»</w:t>
      </w:r>
    </w:p>
    <w:p w14:paraId="115610E5" w14:textId="77777777" w:rsidR="00017AC0" w:rsidRPr="00AF3638" w:rsidRDefault="00017AC0" w:rsidP="00017AC0">
      <w:pPr>
        <w:spacing w:after="0" w:line="240" w:lineRule="auto"/>
        <w:jc w:val="center"/>
        <w:rPr>
          <w:rFonts w:ascii="Times New Roman" w:hAnsi="Times New Roman" w:cs="Times New Roman"/>
          <w:b/>
          <w:sz w:val="28"/>
          <w:szCs w:val="28"/>
        </w:rPr>
      </w:pPr>
      <w:r w:rsidRPr="00AF3638">
        <w:rPr>
          <w:rFonts w:ascii="Times New Roman" w:hAnsi="Times New Roman" w:cs="Times New Roman"/>
          <w:b/>
          <w:sz w:val="28"/>
          <w:szCs w:val="28"/>
        </w:rPr>
        <w:t>(Финансовый университет)</w:t>
      </w:r>
    </w:p>
    <w:p w14:paraId="2DD2E467" w14:textId="77777777" w:rsidR="00017AC0" w:rsidRPr="00AF3638" w:rsidRDefault="00017AC0" w:rsidP="00017AC0">
      <w:pPr>
        <w:spacing w:after="0" w:line="240" w:lineRule="auto"/>
        <w:jc w:val="center"/>
        <w:rPr>
          <w:rFonts w:ascii="Times New Roman" w:hAnsi="Times New Roman" w:cs="Times New Roman"/>
          <w:b/>
          <w:sz w:val="28"/>
          <w:szCs w:val="28"/>
        </w:rPr>
      </w:pPr>
    </w:p>
    <w:p w14:paraId="0E911AA3" w14:textId="77777777" w:rsidR="00017AC0" w:rsidRPr="00AF3638" w:rsidRDefault="00017AC0" w:rsidP="00017AC0">
      <w:pPr>
        <w:spacing w:after="0" w:line="240" w:lineRule="auto"/>
        <w:rPr>
          <w:rFonts w:ascii="Times New Roman" w:hAnsi="Times New Roman" w:cs="Times New Roman"/>
          <w:sz w:val="28"/>
          <w:szCs w:val="28"/>
        </w:rPr>
      </w:pPr>
      <w:r w:rsidRPr="00AF3638">
        <w:rPr>
          <w:rFonts w:ascii="Times New Roman" w:hAnsi="Times New Roman" w:cs="Times New Roman"/>
          <w:sz w:val="28"/>
          <w:szCs w:val="28"/>
        </w:rPr>
        <w:t xml:space="preserve">Факультет </w:t>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t>Финансовый</w:t>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p>
    <w:p w14:paraId="6FB7A32C" w14:textId="77777777" w:rsidR="00017AC0" w:rsidRPr="003A70C4" w:rsidRDefault="00017AC0" w:rsidP="00017AC0">
      <w:pPr>
        <w:spacing w:after="0" w:line="240" w:lineRule="auto"/>
        <w:rPr>
          <w:rFonts w:ascii="Times New Roman" w:hAnsi="Times New Roman" w:cs="Times New Roman"/>
          <w:sz w:val="20"/>
          <w:szCs w:val="20"/>
        </w:rPr>
      </w:pPr>
    </w:p>
    <w:p w14:paraId="72FBC585" w14:textId="77777777" w:rsidR="00017AC0" w:rsidRPr="00AF3638" w:rsidRDefault="00017AC0" w:rsidP="00017AC0">
      <w:pPr>
        <w:spacing w:after="0" w:line="240" w:lineRule="auto"/>
        <w:rPr>
          <w:rFonts w:ascii="Times New Roman" w:hAnsi="Times New Roman" w:cs="Times New Roman"/>
          <w:sz w:val="28"/>
          <w:szCs w:val="28"/>
        </w:rPr>
      </w:pPr>
      <w:r w:rsidRPr="00AF3638">
        <w:rPr>
          <w:rFonts w:ascii="Times New Roman" w:hAnsi="Times New Roman" w:cs="Times New Roman"/>
          <w:sz w:val="28"/>
          <w:szCs w:val="28"/>
        </w:rPr>
        <w:t>Департамент страхования и экономики социальной сферы</w:t>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p>
    <w:p w14:paraId="3FD566F1" w14:textId="77777777" w:rsidR="00017AC0" w:rsidRPr="003A70C4" w:rsidRDefault="00017AC0" w:rsidP="00017AC0">
      <w:pPr>
        <w:spacing w:after="0" w:line="240" w:lineRule="auto"/>
        <w:rPr>
          <w:rFonts w:ascii="Times New Roman" w:hAnsi="Times New Roman" w:cs="Times New Roman"/>
          <w:sz w:val="20"/>
          <w:szCs w:val="20"/>
          <w:u w:val="single"/>
        </w:rPr>
      </w:pPr>
    </w:p>
    <w:p w14:paraId="78DB0D7B" w14:textId="77777777" w:rsidR="00017AC0" w:rsidRPr="00AF3638" w:rsidRDefault="00017AC0" w:rsidP="00017AC0">
      <w:pPr>
        <w:spacing w:after="0" w:line="240" w:lineRule="auto"/>
        <w:jc w:val="center"/>
        <w:rPr>
          <w:rFonts w:ascii="Times New Roman" w:hAnsi="Times New Roman" w:cs="Times New Roman"/>
          <w:b/>
          <w:sz w:val="28"/>
          <w:szCs w:val="28"/>
        </w:rPr>
      </w:pPr>
      <w:r w:rsidRPr="00AF3638">
        <w:rPr>
          <w:rFonts w:ascii="Times New Roman" w:hAnsi="Times New Roman" w:cs="Times New Roman"/>
          <w:b/>
          <w:sz w:val="28"/>
          <w:szCs w:val="28"/>
        </w:rPr>
        <w:t>ИНДИВИДУАЛЬНОЕ ЗАДАНИЕ</w:t>
      </w:r>
    </w:p>
    <w:p w14:paraId="06A11109" w14:textId="77777777" w:rsidR="00017AC0" w:rsidRPr="003A70C4" w:rsidRDefault="00017AC0" w:rsidP="00017AC0">
      <w:pPr>
        <w:spacing w:after="0" w:line="240" w:lineRule="auto"/>
        <w:rPr>
          <w:rFonts w:ascii="Times New Roman" w:hAnsi="Times New Roman" w:cs="Times New Roman"/>
          <w:sz w:val="20"/>
          <w:szCs w:val="20"/>
        </w:rPr>
      </w:pPr>
    </w:p>
    <w:p w14:paraId="290D043E" w14:textId="77777777" w:rsidR="00AB44B0" w:rsidRDefault="00017AC0" w:rsidP="00017AC0">
      <w:pPr>
        <w:widowControl w:val="0"/>
        <w:spacing w:after="0" w:line="240" w:lineRule="auto"/>
        <w:jc w:val="center"/>
        <w:rPr>
          <w:rFonts w:ascii="Times New Roman" w:hAnsi="Times New Roman" w:cs="Times New Roman"/>
          <w:sz w:val="28"/>
          <w:szCs w:val="28"/>
          <w:u w:val="single"/>
        </w:rPr>
      </w:pPr>
      <w:r w:rsidRPr="00AF3638">
        <w:rPr>
          <w:rFonts w:ascii="Times New Roman" w:hAnsi="Times New Roman" w:cs="Times New Roman"/>
          <w:sz w:val="28"/>
          <w:szCs w:val="28"/>
          <w:u w:val="single"/>
        </w:rPr>
        <w:t xml:space="preserve">проведения </w:t>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Pr>
          <w:rFonts w:ascii="Times New Roman" w:hAnsi="Times New Roman" w:cs="Times New Roman"/>
          <w:sz w:val="28"/>
          <w:szCs w:val="28"/>
          <w:u w:val="single"/>
        </w:rPr>
        <w:tab/>
      </w:r>
      <w:r w:rsidR="00AB44B0">
        <w:rPr>
          <w:rFonts w:ascii="Times New Roman" w:hAnsi="Times New Roman" w:cs="Times New Roman"/>
          <w:sz w:val="28"/>
          <w:szCs w:val="28"/>
          <w:u w:val="single"/>
        </w:rPr>
        <w:t>производственной</w:t>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00AB44B0">
        <w:rPr>
          <w:rFonts w:ascii="Times New Roman" w:hAnsi="Times New Roman" w:cs="Times New Roman"/>
          <w:sz w:val="28"/>
          <w:szCs w:val="28"/>
          <w:u w:val="single"/>
        </w:rPr>
        <w:tab/>
      </w:r>
      <w:r w:rsidRPr="00AF3638">
        <w:rPr>
          <w:rFonts w:ascii="Times New Roman" w:hAnsi="Times New Roman" w:cs="Times New Roman"/>
          <w:sz w:val="28"/>
          <w:szCs w:val="28"/>
          <w:u w:val="single"/>
        </w:rPr>
        <w:tab/>
        <w:t>практики</w:t>
      </w:r>
    </w:p>
    <w:p w14:paraId="736877EA" w14:textId="77777777" w:rsidR="00AB44B0" w:rsidRPr="00AB44B0" w:rsidRDefault="00AB44B0" w:rsidP="00AB44B0">
      <w:pPr>
        <w:spacing w:after="0" w:line="240" w:lineRule="auto"/>
        <w:jc w:val="center"/>
        <w:rPr>
          <w:rFonts w:ascii="Times New Roman" w:hAnsi="Times New Roman" w:cs="Times New Roman"/>
          <w:sz w:val="28"/>
          <w:szCs w:val="28"/>
          <w:u w:val="single"/>
        </w:rPr>
      </w:pPr>
      <w:r w:rsidRPr="00AB44B0">
        <w:rPr>
          <w:rFonts w:ascii="Times New Roman" w:hAnsi="Times New Roman" w:cs="Times New Roman"/>
          <w:sz w:val="28"/>
          <w:szCs w:val="28"/>
          <w:u w:val="single"/>
        </w:rPr>
        <w:t>(практика по профилю профессиональной деятельности; преддипломная практика)</w:t>
      </w:r>
    </w:p>
    <w:p w14:paraId="6C1748BB" w14:textId="3335911E" w:rsidR="00017AC0" w:rsidRPr="00AF3638" w:rsidRDefault="00017AC0" w:rsidP="00017AC0">
      <w:pPr>
        <w:widowControl w:val="0"/>
        <w:spacing w:after="0" w:line="240" w:lineRule="auto"/>
        <w:jc w:val="center"/>
        <w:rPr>
          <w:rFonts w:ascii="Times New Roman" w:hAnsi="Times New Roman" w:cs="Times New Roman"/>
          <w:sz w:val="28"/>
          <w:szCs w:val="28"/>
          <w:u w:val="single"/>
        </w:rPr>
      </w:pPr>
      <w:r w:rsidRPr="00AF3638">
        <w:rPr>
          <w:rFonts w:ascii="Times New Roman" w:hAnsi="Times New Roman" w:cs="Times New Roman"/>
          <w:i/>
          <w:sz w:val="28"/>
          <w:szCs w:val="28"/>
          <w:vertAlign w:val="superscript"/>
        </w:rPr>
        <w:t xml:space="preserve"> (указать вид (тип/типы) практики)</w:t>
      </w:r>
    </w:p>
    <w:p w14:paraId="544E0C31" w14:textId="77777777" w:rsidR="00017AC0" w:rsidRPr="003A70C4" w:rsidRDefault="00017AC0" w:rsidP="00017AC0">
      <w:pPr>
        <w:spacing w:after="0" w:line="240" w:lineRule="auto"/>
        <w:jc w:val="both"/>
        <w:rPr>
          <w:rFonts w:ascii="Times New Roman" w:hAnsi="Times New Roman" w:cs="Times New Roman"/>
          <w:sz w:val="20"/>
          <w:szCs w:val="20"/>
        </w:rPr>
      </w:pPr>
    </w:p>
    <w:p w14:paraId="5136A11F" w14:textId="77777777" w:rsidR="00017AC0" w:rsidRPr="00AF3638" w:rsidRDefault="00017AC0" w:rsidP="00017AC0">
      <w:pPr>
        <w:spacing w:after="0" w:line="240" w:lineRule="auto"/>
        <w:rPr>
          <w:rFonts w:ascii="Times New Roman" w:hAnsi="Times New Roman" w:cs="Times New Roman"/>
          <w:sz w:val="28"/>
          <w:szCs w:val="28"/>
        </w:rPr>
      </w:pPr>
      <w:r w:rsidRPr="00AF3638">
        <w:rPr>
          <w:rFonts w:ascii="Times New Roman" w:hAnsi="Times New Roman" w:cs="Times New Roman"/>
          <w:sz w:val="28"/>
          <w:szCs w:val="28"/>
        </w:rPr>
        <w:t xml:space="preserve">обучающегося </w:t>
      </w:r>
      <w:r w:rsidRPr="00AF3638">
        <w:rPr>
          <w:rFonts w:ascii="Times New Roman" w:hAnsi="Times New Roman" w:cs="Times New Roman"/>
          <w:sz w:val="28"/>
          <w:szCs w:val="28"/>
          <w:u w:val="single"/>
        </w:rPr>
        <w:tab/>
        <w:t>2</w:t>
      </w:r>
      <w:r w:rsidRPr="00AF3638">
        <w:rPr>
          <w:rFonts w:ascii="Times New Roman" w:hAnsi="Times New Roman" w:cs="Times New Roman"/>
          <w:sz w:val="28"/>
          <w:szCs w:val="28"/>
          <w:u w:val="single"/>
        </w:rPr>
        <w:tab/>
      </w:r>
      <w:r w:rsidRPr="00AF3638">
        <w:rPr>
          <w:rFonts w:ascii="Times New Roman" w:hAnsi="Times New Roman" w:cs="Times New Roman"/>
          <w:sz w:val="28"/>
          <w:szCs w:val="28"/>
        </w:rPr>
        <w:t xml:space="preserve"> курса </w:t>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Pr>
          <w:rFonts w:ascii="Times New Roman" w:hAnsi="Times New Roman" w:cs="Times New Roman"/>
          <w:sz w:val="28"/>
          <w:szCs w:val="28"/>
          <w:u w:val="single"/>
        </w:rPr>
        <w:tab/>
      </w:r>
      <w:r w:rsidRPr="00AF3638">
        <w:rPr>
          <w:rFonts w:ascii="Times New Roman" w:hAnsi="Times New Roman" w:cs="Times New Roman"/>
          <w:sz w:val="28"/>
          <w:szCs w:val="28"/>
          <w:u w:val="single"/>
        </w:rPr>
        <w:tab/>
      </w:r>
      <w:proofErr w:type="gramStart"/>
      <w:r w:rsidRPr="00AF3638">
        <w:rPr>
          <w:rFonts w:ascii="Times New Roman" w:hAnsi="Times New Roman" w:cs="Times New Roman"/>
          <w:sz w:val="28"/>
          <w:szCs w:val="28"/>
          <w:u w:val="single"/>
        </w:rPr>
        <w:tab/>
        <w:t xml:space="preserve"> </w:t>
      </w:r>
      <w:r w:rsidRPr="00AF3638">
        <w:rPr>
          <w:rFonts w:ascii="Times New Roman" w:hAnsi="Times New Roman" w:cs="Times New Roman"/>
          <w:sz w:val="28"/>
          <w:szCs w:val="28"/>
        </w:rPr>
        <w:t xml:space="preserve"> учебной</w:t>
      </w:r>
      <w:proofErr w:type="gramEnd"/>
      <w:r w:rsidRPr="00AF3638">
        <w:rPr>
          <w:rFonts w:ascii="Times New Roman" w:hAnsi="Times New Roman" w:cs="Times New Roman"/>
          <w:sz w:val="28"/>
          <w:szCs w:val="28"/>
        </w:rPr>
        <w:t xml:space="preserve"> группы</w:t>
      </w:r>
    </w:p>
    <w:p w14:paraId="37CFFCA0" w14:textId="77777777" w:rsidR="00017AC0" w:rsidRPr="00AF3638" w:rsidRDefault="00017AC0" w:rsidP="00017AC0">
      <w:pPr>
        <w:spacing w:after="0" w:line="240" w:lineRule="auto"/>
        <w:rPr>
          <w:rFonts w:ascii="Times New Roman" w:hAnsi="Times New Roman" w:cs="Times New Roman"/>
          <w:sz w:val="20"/>
          <w:szCs w:val="20"/>
          <w:u w:val="single"/>
        </w:rPr>
      </w:pPr>
    </w:p>
    <w:p w14:paraId="411B6236" w14:textId="77777777" w:rsidR="00017AC0" w:rsidRPr="00AF3638" w:rsidRDefault="00017AC0" w:rsidP="00017AC0">
      <w:pPr>
        <w:spacing w:after="0" w:line="240" w:lineRule="auto"/>
        <w:rPr>
          <w:rFonts w:ascii="Times New Roman" w:hAnsi="Times New Roman" w:cs="Times New Roman"/>
          <w:sz w:val="28"/>
          <w:szCs w:val="28"/>
          <w:u w:val="single"/>
        </w:rPr>
      </w:pP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t xml:space="preserve"> </w:t>
      </w:r>
      <w:r w:rsidRPr="00AF3638">
        <w:rPr>
          <w:rFonts w:ascii="Times New Roman" w:hAnsi="Times New Roman" w:cs="Times New Roman"/>
          <w:sz w:val="28"/>
          <w:szCs w:val="28"/>
          <w:u w:val="single"/>
        </w:rPr>
        <w:tab/>
      </w:r>
    </w:p>
    <w:p w14:paraId="52939486" w14:textId="77777777" w:rsidR="00017AC0" w:rsidRPr="00AF3638" w:rsidRDefault="00017AC0" w:rsidP="00017AC0">
      <w:pPr>
        <w:spacing w:after="0" w:line="240" w:lineRule="auto"/>
        <w:jc w:val="center"/>
        <w:rPr>
          <w:rFonts w:ascii="Times New Roman" w:hAnsi="Times New Roman" w:cs="Times New Roman"/>
          <w:i/>
          <w:sz w:val="28"/>
          <w:szCs w:val="28"/>
          <w:vertAlign w:val="superscript"/>
        </w:rPr>
      </w:pPr>
      <w:r w:rsidRPr="00AF3638">
        <w:rPr>
          <w:rFonts w:ascii="Times New Roman" w:hAnsi="Times New Roman" w:cs="Times New Roman"/>
          <w:i/>
          <w:sz w:val="28"/>
          <w:szCs w:val="28"/>
          <w:vertAlign w:val="superscript"/>
        </w:rPr>
        <w:t>(фамилия, имя, отчество)</w:t>
      </w:r>
    </w:p>
    <w:p w14:paraId="02B5A988" w14:textId="77777777" w:rsidR="00017AC0" w:rsidRPr="00AF3638" w:rsidRDefault="00017AC0" w:rsidP="00017AC0">
      <w:pPr>
        <w:spacing w:after="0" w:line="240" w:lineRule="auto"/>
        <w:jc w:val="both"/>
        <w:rPr>
          <w:rFonts w:ascii="Times New Roman" w:hAnsi="Times New Roman" w:cs="Times New Roman"/>
          <w:sz w:val="28"/>
          <w:szCs w:val="28"/>
          <w:u w:val="single"/>
        </w:rPr>
      </w:pPr>
      <w:r w:rsidRPr="00AF3638">
        <w:rPr>
          <w:rFonts w:ascii="Times New Roman" w:hAnsi="Times New Roman" w:cs="Times New Roman"/>
          <w:sz w:val="28"/>
          <w:szCs w:val="28"/>
        </w:rPr>
        <w:t>Направление подготовки</w:t>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t>38.04.08. Финансы и кредит</w:t>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p>
    <w:p w14:paraId="0E357983" w14:textId="0B161225" w:rsidR="00017AC0" w:rsidRPr="00AF3638" w:rsidRDefault="00017AC0" w:rsidP="00017AC0">
      <w:pPr>
        <w:spacing w:after="0" w:line="240" w:lineRule="auto"/>
        <w:jc w:val="center"/>
        <w:rPr>
          <w:rFonts w:ascii="Times New Roman" w:hAnsi="Times New Roman" w:cs="Times New Roman"/>
          <w:i/>
          <w:sz w:val="28"/>
          <w:szCs w:val="28"/>
          <w:vertAlign w:val="superscript"/>
        </w:rPr>
      </w:pPr>
      <w:r>
        <w:rPr>
          <w:rFonts w:ascii="Times New Roman" w:hAnsi="Times New Roman" w:cs="Times New Roman"/>
          <w:i/>
          <w:sz w:val="28"/>
          <w:szCs w:val="28"/>
          <w:vertAlign w:val="superscript"/>
        </w:rPr>
        <w:t xml:space="preserve">                              </w:t>
      </w:r>
      <w:r w:rsidRPr="00AF3638">
        <w:rPr>
          <w:rFonts w:ascii="Times New Roman" w:hAnsi="Times New Roman" w:cs="Times New Roman"/>
          <w:i/>
          <w:sz w:val="28"/>
          <w:szCs w:val="28"/>
          <w:vertAlign w:val="superscript"/>
        </w:rPr>
        <w:t>(наименование направления подготовки)</w:t>
      </w:r>
    </w:p>
    <w:p w14:paraId="3483456C" w14:textId="77777777" w:rsidR="00017AC0" w:rsidRPr="00AF3638" w:rsidRDefault="00017AC0" w:rsidP="00017AC0">
      <w:pPr>
        <w:spacing w:after="0" w:line="240" w:lineRule="auto"/>
        <w:jc w:val="both"/>
        <w:rPr>
          <w:rFonts w:ascii="Times New Roman" w:hAnsi="Times New Roman" w:cs="Times New Roman"/>
          <w:sz w:val="28"/>
          <w:szCs w:val="28"/>
        </w:rPr>
      </w:pPr>
      <w:r w:rsidRPr="00AF3638">
        <w:rPr>
          <w:rFonts w:ascii="Times New Roman" w:hAnsi="Times New Roman" w:cs="Times New Roman"/>
          <w:sz w:val="28"/>
          <w:szCs w:val="28"/>
          <w:u w:val="single"/>
        </w:rPr>
        <w:t>Направленность магистерской программы «Страховой бизнес»</w:t>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p>
    <w:p w14:paraId="2B0B1EDF" w14:textId="0CBAB448" w:rsidR="00017AC0" w:rsidRPr="00AF3638" w:rsidRDefault="00017AC0" w:rsidP="00AB44B0">
      <w:pPr>
        <w:spacing w:after="0" w:line="240" w:lineRule="auto"/>
        <w:jc w:val="center"/>
        <w:rPr>
          <w:rFonts w:ascii="Times New Roman" w:hAnsi="Times New Roman" w:cs="Times New Roman"/>
          <w:i/>
          <w:sz w:val="28"/>
          <w:szCs w:val="28"/>
          <w:vertAlign w:val="superscript"/>
        </w:rPr>
      </w:pPr>
      <w:r>
        <w:rPr>
          <w:rFonts w:ascii="Times New Roman" w:hAnsi="Times New Roman" w:cs="Times New Roman"/>
          <w:i/>
          <w:sz w:val="28"/>
          <w:szCs w:val="28"/>
          <w:vertAlign w:val="superscript"/>
        </w:rPr>
        <w:t>(</w:t>
      </w:r>
      <w:r w:rsidRPr="00AF3638">
        <w:rPr>
          <w:rFonts w:ascii="Times New Roman" w:hAnsi="Times New Roman" w:cs="Times New Roman"/>
          <w:i/>
          <w:sz w:val="28"/>
          <w:szCs w:val="28"/>
          <w:vertAlign w:val="superscript"/>
        </w:rPr>
        <w:t>направленность образовательной программы магистратуры)</w:t>
      </w:r>
    </w:p>
    <w:p w14:paraId="64AC144C" w14:textId="77777777" w:rsidR="00017AC0" w:rsidRPr="00AF3638" w:rsidRDefault="00017AC0" w:rsidP="00017AC0">
      <w:pPr>
        <w:spacing w:after="0" w:line="240" w:lineRule="auto"/>
        <w:rPr>
          <w:rFonts w:ascii="Times New Roman" w:hAnsi="Times New Roman" w:cs="Times New Roman"/>
          <w:sz w:val="28"/>
          <w:szCs w:val="28"/>
          <w:u w:val="single"/>
        </w:rPr>
      </w:pPr>
      <w:r w:rsidRPr="00AF3638">
        <w:rPr>
          <w:rFonts w:ascii="Times New Roman" w:hAnsi="Times New Roman" w:cs="Times New Roman"/>
          <w:sz w:val="28"/>
          <w:szCs w:val="28"/>
        </w:rPr>
        <w:t xml:space="preserve">Место прохождения практики </w:t>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p>
    <w:p w14:paraId="389385CC" w14:textId="77777777" w:rsidR="00017AC0" w:rsidRPr="00AF3638" w:rsidRDefault="00017AC0" w:rsidP="00017AC0">
      <w:pPr>
        <w:spacing w:after="0" w:line="240" w:lineRule="auto"/>
        <w:rPr>
          <w:rFonts w:ascii="Times New Roman" w:hAnsi="Times New Roman" w:cs="Times New Roman"/>
          <w:sz w:val="20"/>
          <w:szCs w:val="20"/>
        </w:rPr>
      </w:pPr>
    </w:p>
    <w:p w14:paraId="0E80A2F4" w14:textId="4363B2EE" w:rsidR="00017AC0" w:rsidRPr="00AF3638" w:rsidRDefault="00017AC0" w:rsidP="00017AC0">
      <w:pPr>
        <w:spacing w:after="0" w:line="240" w:lineRule="auto"/>
        <w:jc w:val="both"/>
        <w:rPr>
          <w:rFonts w:ascii="Times New Roman" w:hAnsi="Times New Roman" w:cs="Times New Roman"/>
          <w:sz w:val="28"/>
          <w:szCs w:val="28"/>
        </w:rPr>
      </w:pPr>
      <w:r w:rsidRPr="00AF3638">
        <w:rPr>
          <w:rFonts w:ascii="Times New Roman" w:hAnsi="Times New Roman" w:cs="Times New Roman"/>
          <w:sz w:val="28"/>
          <w:szCs w:val="28"/>
        </w:rPr>
        <w:t>Срок практики с ___ ___февраля____ 202</w:t>
      </w:r>
      <w:r>
        <w:rPr>
          <w:rFonts w:ascii="Times New Roman" w:hAnsi="Times New Roman" w:cs="Times New Roman"/>
          <w:sz w:val="28"/>
          <w:szCs w:val="28"/>
        </w:rPr>
        <w:t>_</w:t>
      </w:r>
      <w:r w:rsidRPr="00AF3638">
        <w:rPr>
          <w:rFonts w:ascii="Times New Roman" w:hAnsi="Times New Roman" w:cs="Times New Roman"/>
          <w:sz w:val="28"/>
          <w:szCs w:val="28"/>
        </w:rPr>
        <w:t xml:space="preserve"> г.  по ____ _____</w:t>
      </w:r>
      <w:r w:rsidR="00AB44B0">
        <w:rPr>
          <w:rFonts w:ascii="Times New Roman" w:hAnsi="Times New Roman" w:cs="Times New Roman"/>
          <w:sz w:val="28"/>
          <w:szCs w:val="28"/>
        </w:rPr>
        <w:t>апреля</w:t>
      </w:r>
      <w:r w:rsidRPr="00AF3638">
        <w:rPr>
          <w:rFonts w:ascii="Times New Roman" w:hAnsi="Times New Roman" w:cs="Times New Roman"/>
          <w:sz w:val="28"/>
          <w:szCs w:val="28"/>
        </w:rPr>
        <w:t>______ 202</w:t>
      </w:r>
      <w:r>
        <w:rPr>
          <w:rFonts w:ascii="Times New Roman" w:hAnsi="Times New Roman" w:cs="Times New Roman"/>
          <w:sz w:val="28"/>
          <w:szCs w:val="28"/>
        </w:rPr>
        <w:t>_</w:t>
      </w:r>
      <w:r w:rsidRPr="00AF3638">
        <w:rPr>
          <w:rFonts w:ascii="Times New Roman" w:hAnsi="Times New Roman" w:cs="Times New Roman"/>
          <w:sz w:val="28"/>
          <w:szCs w:val="28"/>
        </w:rPr>
        <w:t xml:space="preserve"> г.</w:t>
      </w:r>
    </w:p>
    <w:p w14:paraId="77F814D2" w14:textId="77777777" w:rsidR="00017AC0" w:rsidRPr="00AF3638" w:rsidRDefault="00017AC0" w:rsidP="00017AC0">
      <w:pPr>
        <w:spacing w:after="0" w:line="240" w:lineRule="auto"/>
        <w:rPr>
          <w:rFonts w:ascii="Times New Roman" w:hAnsi="Times New Roman" w:cs="Times New Roman"/>
          <w:b/>
          <w:sz w:val="20"/>
          <w:szCs w:val="20"/>
        </w:rPr>
      </w:pPr>
    </w:p>
    <w:tbl>
      <w:tblPr>
        <w:tblStyle w:val="14"/>
        <w:tblW w:w="0" w:type="auto"/>
        <w:tblInd w:w="-5" w:type="dxa"/>
        <w:tblLook w:val="04A0" w:firstRow="1" w:lastRow="0" w:firstColumn="1" w:lastColumn="0" w:noHBand="0" w:noVBand="1"/>
      </w:tblPr>
      <w:tblGrid>
        <w:gridCol w:w="565"/>
        <w:gridCol w:w="9358"/>
      </w:tblGrid>
      <w:tr w:rsidR="00017AC0" w:rsidRPr="00AF3638" w14:paraId="2F679038" w14:textId="77777777" w:rsidTr="005A626B">
        <w:tc>
          <w:tcPr>
            <w:tcW w:w="565" w:type="dxa"/>
            <w:vAlign w:val="center"/>
          </w:tcPr>
          <w:p w14:paraId="0343C69C" w14:textId="77777777" w:rsidR="00017AC0" w:rsidRPr="00AF3638" w:rsidRDefault="00017AC0" w:rsidP="005A626B">
            <w:pPr>
              <w:spacing w:after="0" w:line="240" w:lineRule="auto"/>
              <w:jc w:val="center"/>
              <w:rPr>
                <w:rFonts w:ascii="Times New Roman" w:hAnsi="Times New Roman" w:cs="Times New Roman"/>
                <w:sz w:val="24"/>
                <w:szCs w:val="24"/>
              </w:rPr>
            </w:pPr>
            <w:r w:rsidRPr="00AF3638">
              <w:rPr>
                <w:rFonts w:ascii="Times New Roman" w:hAnsi="Times New Roman" w:cs="Times New Roman"/>
                <w:sz w:val="24"/>
                <w:szCs w:val="24"/>
              </w:rPr>
              <w:t>№</w:t>
            </w:r>
          </w:p>
          <w:p w14:paraId="5A270E23" w14:textId="77777777" w:rsidR="00017AC0" w:rsidRPr="00AF3638" w:rsidRDefault="00017AC0" w:rsidP="005A626B">
            <w:pPr>
              <w:spacing w:after="0" w:line="240" w:lineRule="auto"/>
              <w:jc w:val="center"/>
              <w:rPr>
                <w:rFonts w:ascii="Times New Roman" w:hAnsi="Times New Roman" w:cs="Times New Roman"/>
                <w:sz w:val="24"/>
                <w:szCs w:val="24"/>
              </w:rPr>
            </w:pPr>
            <w:r w:rsidRPr="00AF3638">
              <w:rPr>
                <w:rFonts w:ascii="Times New Roman" w:hAnsi="Times New Roman" w:cs="Times New Roman"/>
                <w:sz w:val="24"/>
                <w:szCs w:val="24"/>
              </w:rPr>
              <w:t>п/п</w:t>
            </w:r>
          </w:p>
        </w:tc>
        <w:tc>
          <w:tcPr>
            <w:tcW w:w="9358" w:type="dxa"/>
            <w:vAlign w:val="center"/>
          </w:tcPr>
          <w:p w14:paraId="275628CA" w14:textId="77777777" w:rsidR="00017AC0" w:rsidRPr="00AF3638" w:rsidRDefault="00017AC0" w:rsidP="005A626B">
            <w:pPr>
              <w:spacing w:after="0" w:line="240" w:lineRule="auto"/>
              <w:jc w:val="center"/>
              <w:rPr>
                <w:rFonts w:ascii="Times New Roman" w:hAnsi="Times New Roman" w:cs="Times New Roman"/>
                <w:sz w:val="24"/>
                <w:szCs w:val="24"/>
              </w:rPr>
            </w:pPr>
            <w:r w:rsidRPr="00AF3638">
              <w:rPr>
                <w:rFonts w:ascii="Times New Roman" w:hAnsi="Times New Roman" w:cs="Times New Roman"/>
                <w:sz w:val="24"/>
                <w:szCs w:val="24"/>
              </w:rPr>
              <w:t>Содержание индивидуального задания и планируемые результаты</w:t>
            </w:r>
          </w:p>
        </w:tc>
      </w:tr>
      <w:tr w:rsidR="00017AC0" w:rsidRPr="00AF3638" w14:paraId="494ED977" w14:textId="77777777" w:rsidTr="005A626B">
        <w:tc>
          <w:tcPr>
            <w:tcW w:w="565" w:type="dxa"/>
          </w:tcPr>
          <w:p w14:paraId="33148F15" w14:textId="77777777" w:rsidR="00017AC0" w:rsidRPr="00AF3638" w:rsidRDefault="00017AC0" w:rsidP="005A626B">
            <w:pPr>
              <w:spacing w:after="0" w:line="240" w:lineRule="auto"/>
              <w:jc w:val="center"/>
              <w:rPr>
                <w:rFonts w:ascii="Times New Roman" w:hAnsi="Times New Roman" w:cs="Times New Roman"/>
                <w:sz w:val="24"/>
                <w:szCs w:val="24"/>
              </w:rPr>
            </w:pPr>
            <w:r w:rsidRPr="00AF3638">
              <w:rPr>
                <w:rFonts w:ascii="Times New Roman" w:hAnsi="Times New Roman" w:cs="Times New Roman"/>
                <w:sz w:val="24"/>
                <w:szCs w:val="24"/>
              </w:rPr>
              <w:t>1</w:t>
            </w:r>
          </w:p>
        </w:tc>
        <w:tc>
          <w:tcPr>
            <w:tcW w:w="9358" w:type="dxa"/>
          </w:tcPr>
          <w:p w14:paraId="36C1F132" w14:textId="77777777" w:rsidR="00017AC0" w:rsidRPr="00AF3638" w:rsidRDefault="00017AC0" w:rsidP="005A626B">
            <w:pPr>
              <w:spacing w:after="0" w:line="240" w:lineRule="auto"/>
              <w:jc w:val="center"/>
              <w:rPr>
                <w:rFonts w:ascii="Times New Roman" w:hAnsi="Times New Roman" w:cs="Times New Roman"/>
                <w:sz w:val="24"/>
                <w:szCs w:val="24"/>
              </w:rPr>
            </w:pPr>
            <w:r w:rsidRPr="00AF3638">
              <w:rPr>
                <w:rFonts w:ascii="Times New Roman" w:hAnsi="Times New Roman" w:cs="Times New Roman"/>
                <w:sz w:val="24"/>
                <w:szCs w:val="24"/>
              </w:rPr>
              <w:t>2</w:t>
            </w:r>
          </w:p>
        </w:tc>
      </w:tr>
      <w:tr w:rsidR="00017AC0" w:rsidRPr="00AF3638" w14:paraId="378B3D78" w14:textId="77777777" w:rsidTr="005A626B">
        <w:tc>
          <w:tcPr>
            <w:tcW w:w="565" w:type="dxa"/>
          </w:tcPr>
          <w:p w14:paraId="70F97CF3" w14:textId="77777777" w:rsidR="00017AC0" w:rsidRPr="00AF3638" w:rsidRDefault="00017AC0" w:rsidP="005A626B">
            <w:pPr>
              <w:spacing w:after="0" w:line="240" w:lineRule="auto"/>
              <w:rPr>
                <w:rFonts w:ascii="Times New Roman" w:hAnsi="Times New Roman" w:cs="Times New Roman"/>
                <w:sz w:val="24"/>
                <w:szCs w:val="24"/>
              </w:rPr>
            </w:pPr>
          </w:p>
        </w:tc>
        <w:tc>
          <w:tcPr>
            <w:tcW w:w="9358" w:type="dxa"/>
          </w:tcPr>
          <w:p w14:paraId="2E3B6480" w14:textId="77777777" w:rsidR="00017AC0" w:rsidRPr="00AF3638" w:rsidRDefault="00017AC0" w:rsidP="005A626B">
            <w:pPr>
              <w:pStyle w:val="ae"/>
              <w:tabs>
                <w:tab w:val="left" w:pos="284"/>
              </w:tabs>
              <w:ind w:left="0"/>
              <w:jc w:val="center"/>
            </w:pPr>
            <w:r w:rsidRPr="00AF3638">
              <w:rPr>
                <w:b/>
              </w:rPr>
              <w:t>Содержание индивидуального задания:</w:t>
            </w:r>
          </w:p>
        </w:tc>
      </w:tr>
      <w:tr w:rsidR="00017AC0" w:rsidRPr="00AF3638" w14:paraId="2CEDEDD6" w14:textId="77777777" w:rsidTr="005A626B">
        <w:tc>
          <w:tcPr>
            <w:tcW w:w="565" w:type="dxa"/>
          </w:tcPr>
          <w:p w14:paraId="73C1FC8F" w14:textId="77777777" w:rsidR="00017AC0" w:rsidRPr="00AF3638" w:rsidRDefault="00017AC0" w:rsidP="005A626B">
            <w:pPr>
              <w:spacing w:after="0" w:line="240" w:lineRule="auto"/>
              <w:rPr>
                <w:rFonts w:ascii="Times New Roman" w:hAnsi="Times New Roman" w:cs="Times New Roman"/>
                <w:sz w:val="24"/>
                <w:szCs w:val="24"/>
              </w:rPr>
            </w:pPr>
          </w:p>
        </w:tc>
        <w:tc>
          <w:tcPr>
            <w:tcW w:w="9358" w:type="dxa"/>
          </w:tcPr>
          <w:p w14:paraId="7402DD3A" w14:textId="77777777" w:rsidR="00017AC0" w:rsidRPr="00AF3638" w:rsidRDefault="00017AC0" w:rsidP="005A626B">
            <w:pPr>
              <w:pStyle w:val="ae"/>
              <w:tabs>
                <w:tab w:val="left" w:pos="284"/>
              </w:tabs>
              <w:ind w:left="0"/>
              <w:jc w:val="center"/>
              <w:rPr>
                <w:b/>
              </w:rPr>
            </w:pPr>
          </w:p>
        </w:tc>
      </w:tr>
      <w:tr w:rsidR="00017AC0" w:rsidRPr="00AF3638" w14:paraId="7CD63732" w14:textId="77777777" w:rsidTr="005A626B">
        <w:tc>
          <w:tcPr>
            <w:tcW w:w="565" w:type="dxa"/>
          </w:tcPr>
          <w:p w14:paraId="3EC9F6A5" w14:textId="77777777" w:rsidR="00017AC0" w:rsidRPr="00AF3638" w:rsidRDefault="00017AC0" w:rsidP="005A626B">
            <w:pPr>
              <w:spacing w:after="0" w:line="240" w:lineRule="auto"/>
              <w:rPr>
                <w:rFonts w:ascii="Times New Roman" w:hAnsi="Times New Roman" w:cs="Times New Roman"/>
                <w:sz w:val="24"/>
                <w:szCs w:val="24"/>
              </w:rPr>
            </w:pPr>
          </w:p>
        </w:tc>
        <w:tc>
          <w:tcPr>
            <w:tcW w:w="9358" w:type="dxa"/>
          </w:tcPr>
          <w:p w14:paraId="6507F1DA" w14:textId="77777777" w:rsidR="00017AC0" w:rsidRPr="00AF3638" w:rsidRDefault="00017AC0" w:rsidP="005A626B">
            <w:pPr>
              <w:pStyle w:val="ae"/>
              <w:tabs>
                <w:tab w:val="left" w:pos="284"/>
              </w:tabs>
              <w:ind w:left="0"/>
              <w:jc w:val="both"/>
            </w:pPr>
          </w:p>
        </w:tc>
      </w:tr>
      <w:tr w:rsidR="00017AC0" w:rsidRPr="00AF3638" w14:paraId="31BEC217" w14:textId="77777777" w:rsidTr="005A626B">
        <w:tc>
          <w:tcPr>
            <w:tcW w:w="565" w:type="dxa"/>
          </w:tcPr>
          <w:p w14:paraId="411074CC" w14:textId="77777777" w:rsidR="00017AC0" w:rsidRPr="00AF3638" w:rsidRDefault="00017AC0" w:rsidP="005A626B">
            <w:pPr>
              <w:spacing w:after="0" w:line="240" w:lineRule="auto"/>
              <w:rPr>
                <w:rFonts w:ascii="Times New Roman" w:hAnsi="Times New Roman" w:cs="Times New Roman"/>
                <w:sz w:val="24"/>
                <w:szCs w:val="24"/>
              </w:rPr>
            </w:pPr>
          </w:p>
        </w:tc>
        <w:tc>
          <w:tcPr>
            <w:tcW w:w="9358" w:type="dxa"/>
          </w:tcPr>
          <w:p w14:paraId="2F5D84DC" w14:textId="77777777" w:rsidR="00017AC0" w:rsidRPr="00AF3638" w:rsidRDefault="00017AC0" w:rsidP="005A626B">
            <w:pPr>
              <w:pStyle w:val="ae"/>
              <w:tabs>
                <w:tab w:val="left" w:pos="284"/>
              </w:tabs>
              <w:ind w:left="0"/>
              <w:jc w:val="both"/>
            </w:pPr>
          </w:p>
        </w:tc>
      </w:tr>
      <w:tr w:rsidR="00017AC0" w:rsidRPr="00AF3638" w14:paraId="5B851679" w14:textId="77777777" w:rsidTr="005A626B">
        <w:tc>
          <w:tcPr>
            <w:tcW w:w="565" w:type="dxa"/>
          </w:tcPr>
          <w:p w14:paraId="7E28C1D8" w14:textId="77777777" w:rsidR="00017AC0" w:rsidRPr="00AF3638" w:rsidRDefault="00017AC0" w:rsidP="005A626B">
            <w:pPr>
              <w:spacing w:after="0" w:line="240" w:lineRule="auto"/>
              <w:rPr>
                <w:rFonts w:ascii="Times New Roman" w:hAnsi="Times New Roman" w:cs="Times New Roman"/>
                <w:sz w:val="24"/>
                <w:szCs w:val="24"/>
              </w:rPr>
            </w:pPr>
          </w:p>
        </w:tc>
        <w:tc>
          <w:tcPr>
            <w:tcW w:w="9358" w:type="dxa"/>
          </w:tcPr>
          <w:p w14:paraId="7CA18555" w14:textId="77777777" w:rsidR="00017AC0" w:rsidRPr="00AF3638" w:rsidRDefault="00017AC0" w:rsidP="005A626B">
            <w:pPr>
              <w:pStyle w:val="af8"/>
              <w:shd w:val="clear" w:color="auto" w:fill="FFFFFF"/>
              <w:tabs>
                <w:tab w:val="left" w:pos="1134"/>
              </w:tabs>
              <w:spacing w:beforeAutospacing="0" w:after="0" w:afterAutospacing="0"/>
              <w:jc w:val="center"/>
              <w:textAlignment w:val="baseline"/>
              <w:rPr>
                <w:b/>
              </w:rPr>
            </w:pPr>
            <w:r w:rsidRPr="00AF3638">
              <w:rPr>
                <w:b/>
              </w:rPr>
              <w:t>Планируемые результаты практики:</w:t>
            </w:r>
          </w:p>
        </w:tc>
      </w:tr>
      <w:tr w:rsidR="00017AC0" w:rsidRPr="00AF3638" w14:paraId="09BF6A9D" w14:textId="77777777" w:rsidTr="005A626B">
        <w:tc>
          <w:tcPr>
            <w:tcW w:w="565" w:type="dxa"/>
          </w:tcPr>
          <w:p w14:paraId="1BBBFEE5" w14:textId="77777777" w:rsidR="00017AC0" w:rsidRPr="00AF3638" w:rsidRDefault="00017AC0" w:rsidP="005A626B">
            <w:pPr>
              <w:spacing w:after="0" w:line="240" w:lineRule="auto"/>
              <w:rPr>
                <w:rFonts w:ascii="Times New Roman" w:hAnsi="Times New Roman" w:cs="Times New Roman"/>
                <w:sz w:val="24"/>
                <w:szCs w:val="24"/>
              </w:rPr>
            </w:pPr>
          </w:p>
        </w:tc>
        <w:tc>
          <w:tcPr>
            <w:tcW w:w="9358" w:type="dxa"/>
          </w:tcPr>
          <w:p w14:paraId="162E4FFD" w14:textId="77777777" w:rsidR="00017AC0" w:rsidRPr="00AF3638" w:rsidRDefault="00017AC0" w:rsidP="005A626B">
            <w:pPr>
              <w:pStyle w:val="ae"/>
              <w:tabs>
                <w:tab w:val="left" w:pos="284"/>
              </w:tabs>
              <w:ind w:left="0"/>
              <w:jc w:val="both"/>
            </w:pPr>
          </w:p>
        </w:tc>
      </w:tr>
      <w:tr w:rsidR="00017AC0" w:rsidRPr="00AF3638" w14:paraId="65A5CC80" w14:textId="77777777" w:rsidTr="005A626B">
        <w:tc>
          <w:tcPr>
            <w:tcW w:w="565" w:type="dxa"/>
          </w:tcPr>
          <w:p w14:paraId="0F69CA60" w14:textId="77777777" w:rsidR="00017AC0" w:rsidRPr="00AF3638" w:rsidRDefault="00017AC0" w:rsidP="005A626B">
            <w:pPr>
              <w:spacing w:after="0" w:line="240" w:lineRule="auto"/>
              <w:rPr>
                <w:rFonts w:ascii="Times New Roman" w:hAnsi="Times New Roman" w:cs="Times New Roman"/>
                <w:sz w:val="24"/>
                <w:szCs w:val="24"/>
              </w:rPr>
            </w:pPr>
          </w:p>
        </w:tc>
        <w:tc>
          <w:tcPr>
            <w:tcW w:w="9358" w:type="dxa"/>
          </w:tcPr>
          <w:p w14:paraId="68858756" w14:textId="77777777" w:rsidR="00017AC0" w:rsidRPr="00AF3638" w:rsidRDefault="00017AC0" w:rsidP="005A626B">
            <w:pPr>
              <w:widowControl w:val="0"/>
              <w:shd w:val="clear" w:color="auto" w:fill="FFFFFF"/>
              <w:tabs>
                <w:tab w:val="left" w:pos="284"/>
              </w:tabs>
              <w:autoSpaceDE w:val="0"/>
              <w:spacing w:after="0" w:line="240" w:lineRule="auto"/>
              <w:jc w:val="both"/>
              <w:rPr>
                <w:rFonts w:ascii="Times New Roman" w:hAnsi="Times New Roman" w:cs="Times New Roman"/>
                <w:color w:val="000000"/>
                <w:spacing w:val="4"/>
                <w:sz w:val="24"/>
                <w:szCs w:val="24"/>
              </w:rPr>
            </w:pPr>
          </w:p>
        </w:tc>
      </w:tr>
    </w:tbl>
    <w:p w14:paraId="5C5EBD9D" w14:textId="77777777" w:rsidR="00017AC0" w:rsidRPr="00AF3638" w:rsidRDefault="00017AC0" w:rsidP="00017AC0">
      <w:pPr>
        <w:spacing w:after="0" w:line="240" w:lineRule="auto"/>
        <w:rPr>
          <w:rFonts w:ascii="Times New Roman" w:hAnsi="Times New Roman" w:cs="Times New Roman"/>
          <w:sz w:val="20"/>
          <w:szCs w:val="20"/>
        </w:rPr>
      </w:pPr>
    </w:p>
    <w:p w14:paraId="399D0814" w14:textId="77777777" w:rsidR="00017AC0" w:rsidRPr="00AF3638" w:rsidRDefault="00017AC0" w:rsidP="00017AC0">
      <w:pPr>
        <w:spacing w:after="0" w:line="240" w:lineRule="auto"/>
        <w:rPr>
          <w:rFonts w:ascii="Times New Roman" w:hAnsi="Times New Roman" w:cs="Times New Roman"/>
          <w:sz w:val="28"/>
          <w:szCs w:val="28"/>
          <w:u w:val="single"/>
        </w:rPr>
      </w:pPr>
      <w:r w:rsidRPr="00AF3638">
        <w:rPr>
          <w:rFonts w:ascii="Times New Roman" w:hAnsi="Times New Roman" w:cs="Times New Roman"/>
          <w:sz w:val="28"/>
          <w:szCs w:val="28"/>
        </w:rPr>
        <w:t xml:space="preserve">Руководитель практики от </w:t>
      </w:r>
      <w:proofErr w:type="gramStart"/>
      <w:r w:rsidRPr="00AF3638">
        <w:rPr>
          <w:rFonts w:ascii="Times New Roman" w:hAnsi="Times New Roman" w:cs="Times New Roman"/>
          <w:sz w:val="28"/>
          <w:szCs w:val="28"/>
        </w:rPr>
        <w:t>департамента :</w:t>
      </w:r>
      <w:proofErr w:type="gramEnd"/>
      <w:r w:rsidRPr="00AF3638">
        <w:rPr>
          <w:rFonts w:ascii="Times New Roman" w:hAnsi="Times New Roman" w:cs="Times New Roman"/>
          <w:sz w:val="28"/>
          <w:szCs w:val="28"/>
        </w:rPr>
        <w:t xml:space="preserve"> </w:t>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rPr>
        <w:t xml:space="preserve">   </w:t>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Pr>
          <w:rFonts w:ascii="Times New Roman" w:hAnsi="Times New Roman" w:cs="Times New Roman"/>
          <w:sz w:val="28"/>
          <w:szCs w:val="28"/>
          <w:u w:val="single"/>
        </w:rPr>
        <w:tab/>
      </w:r>
      <w:r w:rsidRPr="00AF3638">
        <w:rPr>
          <w:rFonts w:ascii="Times New Roman" w:hAnsi="Times New Roman" w:cs="Times New Roman"/>
          <w:sz w:val="28"/>
          <w:szCs w:val="28"/>
          <w:u w:val="single"/>
        </w:rPr>
        <w:tab/>
      </w:r>
    </w:p>
    <w:p w14:paraId="584BAB26" w14:textId="77777777" w:rsidR="00017AC0" w:rsidRPr="00AF3638" w:rsidRDefault="00017AC0" w:rsidP="00017AC0">
      <w:pPr>
        <w:spacing w:after="0" w:line="240" w:lineRule="auto"/>
        <w:rPr>
          <w:rFonts w:ascii="Times New Roman" w:hAnsi="Times New Roman" w:cs="Times New Roman"/>
          <w:sz w:val="28"/>
          <w:szCs w:val="28"/>
        </w:rPr>
      </w:pPr>
      <w:r w:rsidRPr="00AF3638">
        <w:rPr>
          <w:rFonts w:ascii="Times New Roman" w:hAnsi="Times New Roman" w:cs="Times New Roman"/>
          <w:i/>
          <w:sz w:val="28"/>
          <w:szCs w:val="28"/>
          <w:vertAlign w:val="superscript"/>
        </w:rPr>
        <w:t xml:space="preserve">                                                                                                                                (</w:t>
      </w:r>
      <w:proofErr w:type="gramStart"/>
      <w:r w:rsidRPr="00AF3638">
        <w:rPr>
          <w:rFonts w:ascii="Times New Roman" w:hAnsi="Times New Roman" w:cs="Times New Roman"/>
          <w:i/>
          <w:sz w:val="28"/>
          <w:szCs w:val="28"/>
          <w:vertAlign w:val="superscript"/>
        </w:rPr>
        <w:t xml:space="preserve">подпись)   </w:t>
      </w:r>
      <w:proofErr w:type="gramEnd"/>
      <w:r w:rsidRPr="00AF3638">
        <w:rPr>
          <w:rFonts w:ascii="Times New Roman" w:hAnsi="Times New Roman" w:cs="Times New Roman"/>
          <w:i/>
          <w:sz w:val="28"/>
          <w:szCs w:val="28"/>
          <w:vertAlign w:val="superscript"/>
        </w:rPr>
        <w:t xml:space="preserve">                                  (И.О. Фамилия)</w:t>
      </w:r>
    </w:p>
    <w:p w14:paraId="69F1C05F" w14:textId="77777777" w:rsidR="00017AC0" w:rsidRPr="00AF3638" w:rsidRDefault="00017AC0" w:rsidP="00017AC0">
      <w:pPr>
        <w:spacing w:after="0" w:line="240" w:lineRule="auto"/>
        <w:rPr>
          <w:rFonts w:ascii="Times New Roman" w:hAnsi="Times New Roman" w:cs="Times New Roman"/>
          <w:sz w:val="20"/>
          <w:szCs w:val="20"/>
        </w:rPr>
      </w:pPr>
    </w:p>
    <w:p w14:paraId="7A6DE81B" w14:textId="77777777" w:rsidR="00017AC0" w:rsidRPr="00AF3638" w:rsidRDefault="00017AC0" w:rsidP="00017AC0">
      <w:pPr>
        <w:spacing w:after="0" w:line="240" w:lineRule="auto"/>
        <w:rPr>
          <w:rFonts w:ascii="Times New Roman" w:hAnsi="Times New Roman" w:cs="Times New Roman"/>
          <w:sz w:val="28"/>
          <w:szCs w:val="28"/>
          <w:u w:val="single"/>
        </w:rPr>
      </w:pPr>
      <w:r w:rsidRPr="00AF3638">
        <w:rPr>
          <w:rFonts w:ascii="Times New Roman" w:hAnsi="Times New Roman" w:cs="Times New Roman"/>
          <w:sz w:val="28"/>
          <w:szCs w:val="28"/>
        </w:rPr>
        <w:t xml:space="preserve">Задание принял обучающийся:                    </w:t>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rPr>
        <w:t xml:space="preserve">    </w:t>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p>
    <w:p w14:paraId="656E4DB7" w14:textId="77777777" w:rsidR="00017AC0" w:rsidRPr="00AF3638" w:rsidRDefault="00017AC0" w:rsidP="00017AC0">
      <w:pPr>
        <w:spacing w:after="0" w:line="240" w:lineRule="auto"/>
        <w:rPr>
          <w:rFonts w:ascii="Times New Roman" w:hAnsi="Times New Roman" w:cs="Times New Roman"/>
          <w:sz w:val="28"/>
          <w:szCs w:val="28"/>
        </w:rPr>
      </w:pPr>
      <w:r w:rsidRPr="00AF3638">
        <w:rPr>
          <w:rFonts w:ascii="Times New Roman" w:hAnsi="Times New Roman" w:cs="Times New Roman"/>
          <w:i/>
          <w:sz w:val="28"/>
          <w:szCs w:val="28"/>
          <w:vertAlign w:val="superscript"/>
        </w:rPr>
        <w:t xml:space="preserve">                                                                                                                                (</w:t>
      </w:r>
      <w:proofErr w:type="gramStart"/>
      <w:r w:rsidRPr="00AF3638">
        <w:rPr>
          <w:rFonts w:ascii="Times New Roman" w:hAnsi="Times New Roman" w:cs="Times New Roman"/>
          <w:i/>
          <w:sz w:val="28"/>
          <w:szCs w:val="28"/>
          <w:vertAlign w:val="superscript"/>
        </w:rPr>
        <w:t xml:space="preserve">подпись)   </w:t>
      </w:r>
      <w:proofErr w:type="gramEnd"/>
      <w:r w:rsidRPr="00AF3638">
        <w:rPr>
          <w:rFonts w:ascii="Times New Roman" w:hAnsi="Times New Roman" w:cs="Times New Roman"/>
          <w:i/>
          <w:sz w:val="28"/>
          <w:szCs w:val="28"/>
          <w:vertAlign w:val="superscript"/>
        </w:rPr>
        <w:t xml:space="preserve">                                 (И.О. Фамилия)</w:t>
      </w:r>
    </w:p>
    <w:p w14:paraId="53A853B3" w14:textId="77777777" w:rsidR="00017AC0" w:rsidRPr="00AF3638" w:rsidRDefault="00017AC0" w:rsidP="00017AC0">
      <w:pPr>
        <w:spacing w:after="0" w:line="240" w:lineRule="auto"/>
        <w:rPr>
          <w:rFonts w:ascii="Times New Roman" w:hAnsi="Times New Roman" w:cs="Times New Roman"/>
          <w:sz w:val="28"/>
          <w:szCs w:val="28"/>
        </w:rPr>
      </w:pPr>
      <w:r w:rsidRPr="00AF3638">
        <w:rPr>
          <w:rFonts w:ascii="Times New Roman" w:hAnsi="Times New Roman" w:cs="Times New Roman"/>
          <w:sz w:val="28"/>
          <w:szCs w:val="28"/>
        </w:rPr>
        <w:t>СОГЛАСОВАНО</w:t>
      </w:r>
    </w:p>
    <w:p w14:paraId="7B9FDB48" w14:textId="77777777" w:rsidR="00017AC0" w:rsidRPr="00AF3638" w:rsidRDefault="00017AC0" w:rsidP="00017AC0">
      <w:pPr>
        <w:spacing w:after="0" w:line="240" w:lineRule="auto"/>
        <w:rPr>
          <w:rFonts w:ascii="Times New Roman" w:hAnsi="Times New Roman" w:cs="Times New Roman"/>
          <w:sz w:val="28"/>
          <w:szCs w:val="28"/>
        </w:rPr>
      </w:pPr>
      <w:r w:rsidRPr="00AF3638">
        <w:rPr>
          <w:rFonts w:ascii="Times New Roman" w:hAnsi="Times New Roman" w:cs="Times New Roman"/>
          <w:sz w:val="28"/>
          <w:szCs w:val="28"/>
        </w:rPr>
        <w:t>Руководитель практики от организации:</w:t>
      </w:r>
      <w:r>
        <w:rPr>
          <w:rFonts w:ascii="Times New Roman" w:hAnsi="Times New Roman" w:cs="Times New Roman"/>
          <w:sz w:val="28"/>
          <w:szCs w:val="28"/>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sidRPr="00AF3638">
        <w:rPr>
          <w:rFonts w:ascii="Times New Roman" w:hAnsi="Times New Roman" w:cs="Times New Roman"/>
          <w:sz w:val="28"/>
          <w:szCs w:val="28"/>
        </w:rPr>
        <w:t xml:space="preserve">   </w:t>
      </w:r>
      <w:r w:rsidRPr="00AF3638">
        <w:rPr>
          <w:rFonts w:ascii="Times New Roman" w:hAnsi="Times New Roman" w:cs="Times New Roman"/>
          <w:sz w:val="28"/>
          <w:szCs w:val="28"/>
          <w:u w:val="single"/>
        </w:rPr>
        <w:tab/>
      </w:r>
      <w:r w:rsidRPr="00AF3638">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p>
    <w:p w14:paraId="7399BF6D" w14:textId="22A746F3" w:rsidR="00017AC0" w:rsidRDefault="00017AC0" w:rsidP="00017AC0">
      <w:pPr>
        <w:spacing w:after="0" w:line="240" w:lineRule="auto"/>
        <w:rPr>
          <w:rFonts w:ascii="Times New Roman" w:hAnsi="Times New Roman" w:cs="Times New Roman"/>
          <w:sz w:val="28"/>
          <w:szCs w:val="28"/>
        </w:rPr>
      </w:pPr>
      <w:r w:rsidRPr="00AF3638">
        <w:rPr>
          <w:rFonts w:ascii="Times New Roman" w:hAnsi="Times New Roman" w:cs="Times New Roman"/>
          <w:i/>
          <w:sz w:val="28"/>
          <w:szCs w:val="28"/>
          <w:vertAlign w:val="superscript"/>
        </w:rPr>
        <w:t xml:space="preserve">                                                                                                                            </w:t>
      </w:r>
      <w:r>
        <w:rPr>
          <w:rFonts w:ascii="Times New Roman" w:hAnsi="Times New Roman" w:cs="Times New Roman"/>
          <w:i/>
          <w:sz w:val="28"/>
          <w:szCs w:val="28"/>
          <w:vertAlign w:val="superscript"/>
        </w:rPr>
        <w:t xml:space="preserve">   </w:t>
      </w:r>
      <w:r w:rsidRPr="00AF3638">
        <w:rPr>
          <w:rFonts w:ascii="Times New Roman" w:hAnsi="Times New Roman" w:cs="Times New Roman"/>
          <w:i/>
          <w:sz w:val="28"/>
          <w:szCs w:val="28"/>
          <w:vertAlign w:val="superscript"/>
        </w:rPr>
        <w:t xml:space="preserve">  (</w:t>
      </w:r>
      <w:proofErr w:type="gramStart"/>
      <w:r w:rsidRPr="00AF3638">
        <w:rPr>
          <w:rFonts w:ascii="Times New Roman" w:hAnsi="Times New Roman" w:cs="Times New Roman"/>
          <w:i/>
          <w:sz w:val="28"/>
          <w:szCs w:val="28"/>
          <w:vertAlign w:val="superscript"/>
        </w:rPr>
        <w:t xml:space="preserve">подпись)   </w:t>
      </w:r>
      <w:proofErr w:type="gramEnd"/>
      <w:r w:rsidRPr="00AF3638">
        <w:rPr>
          <w:rFonts w:ascii="Times New Roman" w:hAnsi="Times New Roman" w:cs="Times New Roman"/>
          <w:i/>
          <w:sz w:val="28"/>
          <w:szCs w:val="28"/>
          <w:vertAlign w:val="superscript"/>
        </w:rPr>
        <w:t xml:space="preserve">                                (И.О. Фамилия)</w:t>
      </w:r>
      <w:r w:rsidR="003A70C4">
        <w:rPr>
          <w:rFonts w:ascii="Times New Roman" w:hAnsi="Times New Roman" w:cs="Times New Roman"/>
          <w:i/>
          <w:sz w:val="28"/>
          <w:szCs w:val="28"/>
          <w:vertAlign w:val="superscript"/>
        </w:rPr>
        <w:t xml:space="preserve"> </w:t>
      </w:r>
      <w:r>
        <w:rPr>
          <w:rFonts w:ascii="Times New Roman" w:hAnsi="Times New Roman" w:cs="Times New Roman"/>
          <w:sz w:val="28"/>
          <w:szCs w:val="28"/>
        </w:rPr>
        <w:br w:type="page"/>
      </w:r>
    </w:p>
    <w:p w14:paraId="6C51B2E1" w14:textId="77777777" w:rsidR="00017AC0" w:rsidRPr="00FA7FEA" w:rsidRDefault="00017AC0" w:rsidP="00017AC0">
      <w:pPr>
        <w:pStyle w:val="1"/>
        <w:keepNext w:val="0"/>
        <w:jc w:val="right"/>
        <w:rPr>
          <w:rFonts w:eastAsia="Times New Roman"/>
          <w:color w:val="000000" w:themeColor="text1"/>
          <w:sz w:val="28"/>
          <w:szCs w:val="28"/>
        </w:rPr>
      </w:pPr>
      <w:r w:rsidRPr="00FA7FEA">
        <w:rPr>
          <w:rFonts w:eastAsia="Times New Roman"/>
          <w:color w:val="000000" w:themeColor="text1"/>
          <w:sz w:val="28"/>
          <w:szCs w:val="28"/>
        </w:rPr>
        <w:lastRenderedPageBreak/>
        <w:t xml:space="preserve">Приложение </w:t>
      </w:r>
      <w:r>
        <w:rPr>
          <w:rFonts w:eastAsia="Times New Roman"/>
          <w:color w:val="000000" w:themeColor="text1"/>
          <w:sz w:val="28"/>
          <w:szCs w:val="28"/>
        </w:rPr>
        <w:t>4</w:t>
      </w:r>
    </w:p>
    <w:p w14:paraId="15484C5D" w14:textId="77777777" w:rsidR="00017AC0" w:rsidRPr="00CA5D61" w:rsidRDefault="00017AC0" w:rsidP="00017AC0">
      <w:pPr>
        <w:spacing w:after="0" w:line="240" w:lineRule="auto"/>
        <w:jc w:val="right"/>
        <w:rPr>
          <w:rFonts w:ascii="Times New Roman" w:hAnsi="Times New Roman" w:cs="Times New Roman"/>
          <w:sz w:val="28"/>
          <w:szCs w:val="28"/>
        </w:rPr>
      </w:pPr>
    </w:p>
    <w:p w14:paraId="11A6518C" w14:textId="77777777" w:rsidR="00017AC0" w:rsidRPr="00CA5D61" w:rsidRDefault="00017AC0" w:rsidP="00017AC0">
      <w:pPr>
        <w:spacing w:after="0" w:line="240" w:lineRule="auto"/>
        <w:jc w:val="center"/>
        <w:rPr>
          <w:rFonts w:ascii="Times New Roman" w:hAnsi="Times New Roman" w:cs="Times New Roman"/>
          <w:b/>
          <w:sz w:val="28"/>
          <w:szCs w:val="28"/>
        </w:rPr>
      </w:pPr>
      <w:r w:rsidRPr="00CA5D61">
        <w:rPr>
          <w:rFonts w:ascii="Times New Roman" w:hAnsi="Times New Roman" w:cs="Times New Roman"/>
          <w:b/>
          <w:sz w:val="28"/>
          <w:szCs w:val="28"/>
        </w:rPr>
        <w:t>Федеральное государственное образовательное бюджетное</w:t>
      </w:r>
    </w:p>
    <w:p w14:paraId="34931F75" w14:textId="77777777" w:rsidR="00017AC0" w:rsidRPr="00CA5D61" w:rsidRDefault="00017AC0" w:rsidP="00017AC0">
      <w:pPr>
        <w:spacing w:after="0" w:line="240" w:lineRule="auto"/>
        <w:jc w:val="center"/>
        <w:rPr>
          <w:rFonts w:ascii="Times New Roman" w:hAnsi="Times New Roman" w:cs="Times New Roman"/>
          <w:b/>
          <w:sz w:val="28"/>
          <w:szCs w:val="28"/>
        </w:rPr>
      </w:pPr>
      <w:r w:rsidRPr="00CA5D61">
        <w:rPr>
          <w:rFonts w:ascii="Times New Roman" w:hAnsi="Times New Roman" w:cs="Times New Roman"/>
          <w:b/>
          <w:sz w:val="28"/>
          <w:szCs w:val="28"/>
        </w:rPr>
        <w:t xml:space="preserve"> учреждение высшего образования</w:t>
      </w:r>
    </w:p>
    <w:p w14:paraId="0B2A9CCE" w14:textId="77777777" w:rsidR="00017AC0" w:rsidRPr="00CA5D61" w:rsidRDefault="00017AC0" w:rsidP="00017AC0">
      <w:pPr>
        <w:spacing w:after="0" w:line="240" w:lineRule="auto"/>
        <w:jc w:val="center"/>
        <w:rPr>
          <w:rFonts w:ascii="Times New Roman" w:hAnsi="Times New Roman" w:cs="Times New Roman"/>
          <w:b/>
          <w:sz w:val="28"/>
          <w:szCs w:val="28"/>
        </w:rPr>
      </w:pPr>
      <w:r w:rsidRPr="00CA5D61">
        <w:rPr>
          <w:rFonts w:ascii="Times New Roman" w:hAnsi="Times New Roman" w:cs="Times New Roman"/>
          <w:b/>
          <w:sz w:val="28"/>
          <w:szCs w:val="28"/>
        </w:rPr>
        <w:t>«Финансовый университет при Правительстве Российской Федерации»</w:t>
      </w:r>
    </w:p>
    <w:p w14:paraId="7CCE4161" w14:textId="77777777" w:rsidR="00017AC0" w:rsidRPr="00CA5D61" w:rsidRDefault="00017AC0" w:rsidP="00017AC0">
      <w:pPr>
        <w:spacing w:after="0" w:line="240" w:lineRule="auto"/>
        <w:jc w:val="center"/>
        <w:rPr>
          <w:rFonts w:ascii="Times New Roman" w:hAnsi="Times New Roman" w:cs="Times New Roman"/>
          <w:b/>
          <w:sz w:val="28"/>
          <w:szCs w:val="28"/>
        </w:rPr>
      </w:pPr>
      <w:r w:rsidRPr="00CA5D61">
        <w:rPr>
          <w:rFonts w:ascii="Times New Roman" w:hAnsi="Times New Roman" w:cs="Times New Roman"/>
          <w:b/>
          <w:sz w:val="28"/>
          <w:szCs w:val="28"/>
        </w:rPr>
        <w:t>(Финансовый университет)</w:t>
      </w:r>
    </w:p>
    <w:p w14:paraId="0FAF2F6F" w14:textId="77777777" w:rsidR="00017AC0" w:rsidRPr="00CA5D61" w:rsidRDefault="00017AC0" w:rsidP="00017AC0">
      <w:pPr>
        <w:spacing w:after="0" w:line="240" w:lineRule="auto"/>
        <w:jc w:val="center"/>
        <w:rPr>
          <w:rFonts w:ascii="Times New Roman" w:hAnsi="Times New Roman" w:cs="Times New Roman"/>
          <w:b/>
          <w:sz w:val="28"/>
          <w:szCs w:val="28"/>
        </w:rPr>
      </w:pPr>
    </w:p>
    <w:p w14:paraId="4EBB7F47" w14:textId="77777777" w:rsidR="00017AC0" w:rsidRPr="00CA5D61" w:rsidRDefault="00017AC0" w:rsidP="00017AC0">
      <w:pPr>
        <w:spacing w:after="0" w:line="240" w:lineRule="auto"/>
        <w:rPr>
          <w:rFonts w:ascii="Times New Roman" w:hAnsi="Times New Roman" w:cs="Times New Roman"/>
          <w:sz w:val="28"/>
          <w:szCs w:val="28"/>
        </w:rPr>
      </w:pPr>
      <w:r w:rsidRPr="00CA5D61">
        <w:rPr>
          <w:rFonts w:ascii="Times New Roman" w:hAnsi="Times New Roman" w:cs="Times New Roman"/>
          <w:sz w:val="28"/>
          <w:szCs w:val="28"/>
        </w:rPr>
        <w:t xml:space="preserve">Факультет </w:t>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t>Финансовый</w:t>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p>
    <w:p w14:paraId="0A0EAB5A" w14:textId="77777777" w:rsidR="00017AC0" w:rsidRPr="00CA5D61" w:rsidRDefault="00017AC0" w:rsidP="00017AC0">
      <w:pPr>
        <w:spacing w:after="0" w:line="240" w:lineRule="auto"/>
        <w:rPr>
          <w:rFonts w:ascii="Times New Roman" w:hAnsi="Times New Roman" w:cs="Times New Roman"/>
          <w:sz w:val="28"/>
          <w:szCs w:val="28"/>
        </w:rPr>
      </w:pPr>
    </w:p>
    <w:p w14:paraId="6FD04607" w14:textId="77777777" w:rsidR="00017AC0" w:rsidRPr="00CA5D61" w:rsidRDefault="00017AC0" w:rsidP="00017AC0">
      <w:pPr>
        <w:spacing w:after="0" w:line="240" w:lineRule="auto"/>
        <w:rPr>
          <w:rFonts w:ascii="Times New Roman" w:hAnsi="Times New Roman" w:cs="Times New Roman"/>
          <w:sz w:val="28"/>
          <w:szCs w:val="28"/>
        </w:rPr>
      </w:pPr>
      <w:r w:rsidRPr="00CA5D61">
        <w:rPr>
          <w:rFonts w:ascii="Times New Roman" w:hAnsi="Times New Roman" w:cs="Times New Roman"/>
          <w:sz w:val="28"/>
          <w:szCs w:val="28"/>
        </w:rPr>
        <w:t>Департамент страхования и экономики социальной сферы</w:t>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p>
    <w:p w14:paraId="241B6C70" w14:textId="77777777" w:rsidR="00017AC0" w:rsidRPr="00CA5D61" w:rsidRDefault="00017AC0" w:rsidP="00017AC0">
      <w:pPr>
        <w:spacing w:after="0" w:line="240" w:lineRule="auto"/>
        <w:rPr>
          <w:rFonts w:ascii="Times New Roman" w:hAnsi="Times New Roman" w:cs="Times New Roman"/>
          <w:sz w:val="28"/>
          <w:szCs w:val="28"/>
        </w:rPr>
      </w:pPr>
    </w:p>
    <w:p w14:paraId="4B1BBBC2" w14:textId="77777777" w:rsidR="00017AC0" w:rsidRPr="00CA5D61" w:rsidRDefault="00017AC0" w:rsidP="00017AC0">
      <w:pPr>
        <w:spacing w:after="0" w:line="240" w:lineRule="auto"/>
        <w:jc w:val="center"/>
        <w:rPr>
          <w:rFonts w:ascii="Times New Roman" w:hAnsi="Times New Roman" w:cs="Times New Roman"/>
          <w:b/>
          <w:sz w:val="28"/>
          <w:szCs w:val="28"/>
        </w:rPr>
      </w:pPr>
      <w:r w:rsidRPr="00CA5D61">
        <w:rPr>
          <w:rFonts w:ascii="Times New Roman" w:hAnsi="Times New Roman" w:cs="Times New Roman"/>
          <w:b/>
          <w:sz w:val="28"/>
          <w:szCs w:val="28"/>
        </w:rPr>
        <w:t>РАБОЧИЙ ГРАФИК (ПЛАН)</w:t>
      </w:r>
    </w:p>
    <w:p w14:paraId="01FEEEBA" w14:textId="77777777" w:rsidR="00017AC0" w:rsidRPr="00CA5D61" w:rsidRDefault="00017AC0" w:rsidP="00017AC0">
      <w:pPr>
        <w:spacing w:after="0" w:line="240" w:lineRule="auto"/>
        <w:rPr>
          <w:rFonts w:ascii="Times New Roman" w:hAnsi="Times New Roman" w:cs="Times New Roman"/>
          <w:b/>
          <w:sz w:val="28"/>
          <w:szCs w:val="28"/>
        </w:rPr>
      </w:pPr>
    </w:p>
    <w:p w14:paraId="2C19029B" w14:textId="26B05C95" w:rsidR="00017AC0" w:rsidRPr="00CA5D61" w:rsidRDefault="003A70C4" w:rsidP="00017AC0">
      <w:pPr>
        <w:widowControl w:val="0"/>
        <w:spacing w:after="0" w:line="240" w:lineRule="auto"/>
        <w:rPr>
          <w:rFonts w:ascii="Times New Roman" w:hAnsi="Times New Roman" w:cs="Times New Roman"/>
          <w:sz w:val="28"/>
          <w:szCs w:val="28"/>
          <w:u w:val="single"/>
        </w:rPr>
      </w:pPr>
      <w:r w:rsidRPr="00CA5D61">
        <w:rPr>
          <w:rFonts w:ascii="Times New Roman" w:hAnsi="Times New Roman" w:cs="Times New Roman"/>
          <w:sz w:val="28"/>
          <w:szCs w:val="28"/>
          <w:u w:val="single"/>
        </w:rPr>
        <w:t>П</w:t>
      </w:r>
      <w:r w:rsidR="00017AC0" w:rsidRPr="00CA5D61">
        <w:rPr>
          <w:rFonts w:ascii="Times New Roman" w:hAnsi="Times New Roman" w:cs="Times New Roman"/>
          <w:sz w:val="28"/>
          <w:szCs w:val="28"/>
          <w:u w:val="single"/>
        </w:rPr>
        <w:t>роведения</w:t>
      </w:r>
      <w:r>
        <w:rPr>
          <w:rFonts w:ascii="Times New Roman" w:hAnsi="Times New Roman" w:cs="Times New Roman"/>
          <w:sz w:val="28"/>
          <w:szCs w:val="28"/>
          <w:u w:val="single"/>
        </w:rPr>
        <w:tab/>
      </w:r>
      <w:r>
        <w:rPr>
          <w:rFonts w:ascii="Times New Roman" w:hAnsi="Times New Roman" w:cs="Times New Roman"/>
          <w:sz w:val="28"/>
          <w:szCs w:val="28"/>
          <w:u w:val="single"/>
        </w:rPr>
        <w:tab/>
      </w:r>
      <w:r w:rsidR="00017AC0" w:rsidRPr="00CA5D61">
        <w:rPr>
          <w:rFonts w:ascii="Times New Roman" w:hAnsi="Times New Roman" w:cs="Times New Roman"/>
          <w:sz w:val="28"/>
          <w:szCs w:val="28"/>
          <w:u w:val="single"/>
        </w:rPr>
        <w:tab/>
      </w:r>
      <w:r w:rsidR="00017AC0" w:rsidRPr="00CA5D61">
        <w:rPr>
          <w:rFonts w:ascii="Times New Roman" w:hAnsi="Times New Roman" w:cs="Times New Roman"/>
          <w:sz w:val="28"/>
          <w:szCs w:val="28"/>
          <w:u w:val="single"/>
        </w:rPr>
        <w:tab/>
      </w:r>
      <w:r>
        <w:rPr>
          <w:rFonts w:ascii="Times New Roman" w:hAnsi="Times New Roman" w:cs="Times New Roman"/>
          <w:sz w:val="28"/>
          <w:szCs w:val="28"/>
          <w:u w:val="single"/>
        </w:rPr>
        <w:t>производственной</w:t>
      </w:r>
      <w:r w:rsidR="00017AC0" w:rsidRPr="00CA5D61">
        <w:rPr>
          <w:rFonts w:ascii="Times New Roman" w:hAnsi="Times New Roman" w:cs="Times New Roman"/>
          <w:sz w:val="28"/>
          <w:szCs w:val="28"/>
          <w:u w:val="single"/>
        </w:rPr>
        <w:tab/>
      </w:r>
      <w:r w:rsidR="00017AC0" w:rsidRPr="00CA5D61">
        <w:rPr>
          <w:rFonts w:ascii="Times New Roman" w:hAnsi="Times New Roman" w:cs="Times New Roman"/>
          <w:sz w:val="28"/>
          <w:szCs w:val="28"/>
          <w:u w:val="single"/>
        </w:rPr>
        <w:tab/>
      </w:r>
      <w:r w:rsidR="00017AC0">
        <w:rPr>
          <w:rFonts w:ascii="Times New Roman" w:hAnsi="Times New Roman" w:cs="Times New Roman"/>
          <w:sz w:val="28"/>
          <w:szCs w:val="28"/>
          <w:u w:val="single"/>
        </w:rPr>
        <w:tab/>
      </w:r>
      <w:r>
        <w:rPr>
          <w:rFonts w:ascii="Times New Roman" w:hAnsi="Times New Roman" w:cs="Times New Roman"/>
          <w:sz w:val="28"/>
          <w:szCs w:val="28"/>
          <w:u w:val="single"/>
        </w:rPr>
        <w:t xml:space="preserve">     </w:t>
      </w:r>
      <w:r w:rsidR="00017AC0" w:rsidRPr="00CA5D61">
        <w:rPr>
          <w:rFonts w:ascii="Times New Roman" w:hAnsi="Times New Roman" w:cs="Times New Roman"/>
          <w:sz w:val="28"/>
          <w:szCs w:val="28"/>
          <w:u w:val="single"/>
        </w:rPr>
        <w:t>практики</w:t>
      </w:r>
    </w:p>
    <w:p w14:paraId="56DC84B0" w14:textId="77777777" w:rsidR="003A70C4" w:rsidRPr="00AB44B0" w:rsidRDefault="003A70C4" w:rsidP="003A70C4">
      <w:pPr>
        <w:spacing w:after="0" w:line="240" w:lineRule="auto"/>
        <w:jc w:val="center"/>
        <w:rPr>
          <w:rFonts w:ascii="Times New Roman" w:hAnsi="Times New Roman" w:cs="Times New Roman"/>
          <w:sz w:val="28"/>
          <w:szCs w:val="28"/>
          <w:u w:val="single"/>
        </w:rPr>
      </w:pPr>
      <w:r w:rsidRPr="00AB44B0">
        <w:rPr>
          <w:rFonts w:ascii="Times New Roman" w:hAnsi="Times New Roman" w:cs="Times New Roman"/>
          <w:sz w:val="28"/>
          <w:szCs w:val="28"/>
          <w:u w:val="single"/>
        </w:rPr>
        <w:t>(практика по профилю профессиональной деятельности; преддипломная практика)</w:t>
      </w:r>
    </w:p>
    <w:p w14:paraId="5685AE28" w14:textId="77777777" w:rsidR="00017AC0" w:rsidRPr="00CA5D61" w:rsidRDefault="00017AC0" w:rsidP="00017AC0">
      <w:pPr>
        <w:widowControl w:val="0"/>
        <w:spacing w:after="0" w:line="240" w:lineRule="auto"/>
        <w:jc w:val="center"/>
        <w:rPr>
          <w:rFonts w:ascii="Times New Roman" w:hAnsi="Times New Roman" w:cs="Times New Roman"/>
          <w:sz w:val="28"/>
          <w:szCs w:val="28"/>
          <w:u w:val="single"/>
        </w:rPr>
      </w:pPr>
      <w:r w:rsidRPr="00CA5D61">
        <w:rPr>
          <w:rFonts w:ascii="Times New Roman" w:hAnsi="Times New Roman" w:cs="Times New Roman"/>
          <w:i/>
          <w:sz w:val="28"/>
          <w:szCs w:val="28"/>
          <w:vertAlign w:val="superscript"/>
        </w:rPr>
        <w:t>(указать вид (тип/типы) практики)</w:t>
      </w:r>
    </w:p>
    <w:p w14:paraId="617707B3" w14:textId="77777777" w:rsidR="00017AC0" w:rsidRPr="00CA5D61" w:rsidRDefault="00017AC0" w:rsidP="00017AC0">
      <w:pPr>
        <w:widowControl w:val="0"/>
        <w:spacing w:after="0" w:line="240" w:lineRule="auto"/>
        <w:jc w:val="center"/>
        <w:rPr>
          <w:rFonts w:ascii="Times New Roman" w:hAnsi="Times New Roman" w:cs="Times New Roman"/>
          <w:sz w:val="28"/>
          <w:szCs w:val="28"/>
        </w:rPr>
      </w:pPr>
    </w:p>
    <w:p w14:paraId="2E6F4FB2" w14:textId="77777777" w:rsidR="00017AC0" w:rsidRPr="00CA5D61" w:rsidRDefault="00017AC0" w:rsidP="00017AC0">
      <w:pPr>
        <w:spacing w:after="0" w:line="240" w:lineRule="auto"/>
        <w:rPr>
          <w:rFonts w:ascii="Times New Roman" w:hAnsi="Times New Roman" w:cs="Times New Roman"/>
          <w:sz w:val="28"/>
          <w:szCs w:val="28"/>
        </w:rPr>
      </w:pPr>
      <w:r w:rsidRPr="00CA5D61">
        <w:rPr>
          <w:rFonts w:ascii="Times New Roman" w:hAnsi="Times New Roman" w:cs="Times New Roman"/>
          <w:sz w:val="28"/>
          <w:szCs w:val="28"/>
        </w:rPr>
        <w:t xml:space="preserve">обучающегося </w:t>
      </w:r>
      <w:r w:rsidRPr="00CA5D61">
        <w:rPr>
          <w:rFonts w:ascii="Times New Roman" w:hAnsi="Times New Roman" w:cs="Times New Roman"/>
          <w:sz w:val="28"/>
          <w:szCs w:val="28"/>
          <w:u w:val="single"/>
        </w:rPr>
        <w:tab/>
        <w:t>2</w:t>
      </w:r>
      <w:r w:rsidRPr="00CA5D61">
        <w:rPr>
          <w:rFonts w:ascii="Times New Roman" w:hAnsi="Times New Roman" w:cs="Times New Roman"/>
          <w:sz w:val="28"/>
          <w:szCs w:val="28"/>
          <w:u w:val="single"/>
        </w:rPr>
        <w:tab/>
      </w:r>
      <w:r w:rsidRPr="00CA5D61">
        <w:rPr>
          <w:rFonts w:ascii="Times New Roman" w:hAnsi="Times New Roman" w:cs="Times New Roman"/>
          <w:sz w:val="28"/>
          <w:szCs w:val="28"/>
        </w:rPr>
        <w:t xml:space="preserve"> курса </w:t>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rPr>
        <w:t>учебной группы</w:t>
      </w:r>
    </w:p>
    <w:p w14:paraId="7F512831" w14:textId="77777777" w:rsidR="00017AC0" w:rsidRPr="00CA5D61" w:rsidRDefault="00017AC0" w:rsidP="00017AC0">
      <w:pPr>
        <w:spacing w:after="0" w:line="240" w:lineRule="auto"/>
        <w:rPr>
          <w:rFonts w:ascii="Times New Roman" w:hAnsi="Times New Roman" w:cs="Times New Roman"/>
          <w:sz w:val="28"/>
          <w:szCs w:val="28"/>
          <w:u w:val="single"/>
        </w:rPr>
      </w:pPr>
    </w:p>
    <w:p w14:paraId="677FD968" w14:textId="77777777" w:rsidR="00017AC0" w:rsidRPr="00CA5D61" w:rsidRDefault="00017AC0" w:rsidP="00017AC0">
      <w:pPr>
        <w:spacing w:after="0" w:line="240" w:lineRule="auto"/>
        <w:rPr>
          <w:rFonts w:ascii="Times New Roman" w:hAnsi="Times New Roman" w:cs="Times New Roman"/>
          <w:sz w:val="28"/>
          <w:szCs w:val="28"/>
          <w:u w:val="single"/>
        </w:rPr>
      </w:pP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t xml:space="preserve"> </w:t>
      </w:r>
      <w:r w:rsidRPr="00CA5D61">
        <w:rPr>
          <w:rFonts w:ascii="Times New Roman" w:hAnsi="Times New Roman" w:cs="Times New Roman"/>
          <w:sz w:val="28"/>
          <w:szCs w:val="28"/>
          <w:u w:val="single"/>
        </w:rPr>
        <w:tab/>
      </w:r>
    </w:p>
    <w:p w14:paraId="2EC4637E" w14:textId="77777777" w:rsidR="00017AC0" w:rsidRPr="00CA5D61" w:rsidRDefault="00017AC0" w:rsidP="00017AC0">
      <w:pPr>
        <w:spacing w:after="0" w:line="240" w:lineRule="auto"/>
        <w:jc w:val="center"/>
        <w:rPr>
          <w:rFonts w:ascii="Times New Roman" w:hAnsi="Times New Roman" w:cs="Times New Roman"/>
          <w:i/>
          <w:sz w:val="28"/>
          <w:szCs w:val="28"/>
          <w:vertAlign w:val="superscript"/>
        </w:rPr>
      </w:pPr>
      <w:r w:rsidRPr="00CA5D61">
        <w:rPr>
          <w:rFonts w:ascii="Times New Roman" w:hAnsi="Times New Roman" w:cs="Times New Roman"/>
          <w:i/>
          <w:sz w:val="28"/>
          <w:szCs w:val="28"/>
          <w:vertAlign w:val="superscript"/>
        </w:rPr>
        <w:t>(фамилия, имя, отчество)</w:t>
      </w:r>
    </w:p>
    <w:p w14:paraId="3F29A427" w14:textId="77777777" w:rsidR="00017AC0" w:rsidRPr="00CA5D61" w:rsidRDefault="00017AC0" w:rsidP="00017AC0">
      <w:pPr>
        <w:spacing w:after="0" w:line="240" w:lineRule="auto"/>
        <w:jc w:val="both"/>
        <w:rPr>
          <w:rFonts w:ascii="Times New Roman" w:hAnsi="Times New Roman" w:cs="Times New Roman"/>
          <w:sz w:val="28"/>
          <w:szCs w:val="28"/>
          <w:u w:val="single"/>
        </w:rPr>
      </w:pPr>
      <w:r w:rsidRPr="00CA5D61">
        <w:rPr>
          <w:rFonts w:ascii="Times New Roman" w:hAnsi="Times New Roman" w:cs="Times New Roman"/>
          <w:sz w:val="28"/>
          <w:szCs w:val="28"/>
        </w:rPr>
        <w:t>Направление подготовки</w:t>
      </w:r>
      <w:r w:rsidRPr="00CA5D61">
        <w:rPr>
          <w:rFonts w:ascii="Times New Roman" w:hAnsi="Times New Roman" w:cs="Times New Roman"/>
          <w:sz w:val="28"/>
          <w:szCs w:val="28"/>
          <w:u w:val="single"/>
        </w:rPr>
        <w:tab/>
        <w:t>38.04.08. Финансы и кредит</w:t>
      </w:r>
      <w:r w:rsidRPr="00CA5D61">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sidRPr="00CA5D61">
        <w:rPr>
          <w:rFonts w:ascii="Times New Roman" w:hAnsi="Times New Roman" w:cs="Times New Roman"/>
          <w:sz w:val="28"/>
          <w:szCs w:val="28"/>
          <w:u w:val="single"/>
        </w:rPr>
        <w:tab/>
      </w:r>
    </w:p>
    <w:p w14:paraId="3B8B3BAB" w14:textId="77777777" w:rsidR="00017AC0" w:rsidRPr="00CA5D61" w:rsidRDefault="00017AC0" w:rsidP="00017AC0">
      <w:pPr>
        <w:spacing w:after="0" w:line="240" w:lineRule="auto"/>
        <w:jc w:val="center"/>
        <w:rPr>
          <w:rFonts w:ascii="Times New Roman" w:hAnsi="Times New Roman" w:cs="Times New Roman"/>
          <w:i/>
          <w:sz w:val="28"/>
          <w:szCs w:val="28"/>
          <w:vertAlign w:val="superscript"/>
        </w:rPr>
      </w:pPr>
      <w:r w:rsidRPr="00CA5D61">
        <w:rPr>
          <w:rFonts w:ascii="Times New Roman" w:hAnsi="Times New Roman" w:cs="Times New Roman"/>
          <w:i/>
          <w:sz w:val="28"/>
          <w:szCs w:val="28"/>
          <w:vertAlign w:val="superscript"/>
        </w:rPr>
        <w:t>(наименование направления подготовки)</w:t>
      </w:r>
    </w:p>
    <w:p w14:paraId="677CDE3E" w14:textId="77777777" w:rsidR="00017AC0" w:rsidRPr="00CA5D61" w:rsidRDefault="00017AC0" w:rsidP="00017AC0">
      <w:pPr>
        <w:spacing w:after="0" w:line="240" w:lineRule="auto"/>
        <w:jc w:val="both"/>
        <w:rPr>
          <w:rFonts w:ascii="Times New Roman" w:hAnsi="Times New Roman" w:cs="Times New Roman"/>
          <w:sz w:val="28"/>
          <w:szCs w:val="28"/>
        </w:rPr>
      </w:pPr>
      <w:r w:rsidRPr="00CA5D61">
        <w:rPr>
          <w:rFonts w:ascii="Times New Roman" w:hAnsi="Times New Roman" w:cs="Times New Roman"/>
          <w:sz w:val="28"/>
          <w:szCs w:val="28"/>
          <w:u w:val="single"/>
        </w:rPr>
        <w:t>Направленность магистерской программы «Страховой бизнес»</w:t>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p>
    <w:p w14:paraId="3C66E988" w14:textId="77777777" w:rsidR="00017AC0" w:rsidRPr="00CA5D61" w:rsidRDefault="00017AC0" w:rsidP="00017AC0">
      <w:pPr>
        <w:spacing w:after="0" w:line="240" w:lineRule="auto"/>
        <w:jc w:val="center"/>
        <w:rPr>
          <w:rFonts w:ascii="Times New Roman" w:hAnsi="Times New Roman" w:cs="Times New Roman"/>
          <w:i/>
          <w:sz w:val="28"/>
          <w:szCs w:val="28"/>
          <w:vertAlign w:val="superscript"/>
        </w:rPr>
      </w:pPr>
      <w:r w:rsidRPr="00CA5D61">
        <w:rPr>
          <w:rFonts w:ascii="Times New Roman" w:hAnsi="Times New Roman" w:cs="Times New Roman"/>
          <w:i/>
          <w:sz w:val="28"/>
          <w:szCs w:val="28"/>
          <w:vertAlign w:val="superscript"/>
        </w:rPr>
        <w:t>(направленность образовательной программы магистратуры)</w:t>
      </w:r>
    </w:p>
    <w:p w14:paraId="5319EDA8" w14:textId="77777777" w:rsidR="00017AC0" w:rsidRPr="003A70C4" w:rsidRDefault="00017AC0" w:rsidP="00017AC0">
      <w:pPr>
        <w:spacing w:after="0" w:line="240" w:lineRule="auto"/>
        <w:rPr>
          <w:rFonts w:ascii="Times New Roman" w:hAnsi="Times New Roman" w:cs="Times New Roman"/>
          <w:sz w:val="20"/>
          <w:szCs w:val="20"/>
        </w:rPr>
      </w:pPr>
    </w:p>
    <w:p w14:paraId="24BF2B69" w14:textId="77777777" w:rsidR="00017AC0" w:rsidRPr="00CA5D61" w:rsidRDefault="00017AC0" w:rsidP="00017AC0">
      <w:pPr>
        <w:spacing w:after="0" w:line="240" w:lineRule="auto"/>
        <w:rPr>
          <w:rFonts w:ascii="Times New Roman" w:hAnsi="Times New Roman" w:cs="Times New Roman"/>
          <w:sz w:val="28"/>
          <w:szCs w:val="28"/>
          <w:u w:val="single"/>
        </w:rPr>
      </w:pPr>
      <w:r w:rsidRPr="00CA5D61">
        <w:rPr>
          <w:rFonts w:ascii="Times New Roman" w:hAnsi="Times New Roman" w:cs="Times New Roman"/>
          <w:sz w:val="28"/>
          <w:szCs w:val="28"/>
        </w:rPr>
        <w:t xml:space="preserve">Место прохождения практики </w:t>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p>
    <w:p w14:paraId="54F12BC4" w14:textId="77777777" w:rsidR="00017AC0" w:rsidRPr="003A70C4" w:rsidRDefault="00017AC0" w:rsidP="00017AC0">
      <w:pPr>
        <w:spacing w:after="0" w:line="240" w:lineRule="auto"/>
        <w:jc w:val="both"/>
        <w:rPr>
          <w:rFonts w:ascii="Times New Roman" w:hAnsi="Times New Roman" w:cs="Times New Roman"/>
          <w:sz w:val="20"/>
          <w:szCs w:val="20"/>
        </w:rPr>
      </w:pPr>
    </w:p>
    <w:p w14:paraId="4328E920" w14:textId="77777777" w:rsidR="00017AC0" w:rsidRPr="00CA5D61" w:rsidRDefault="00017AC0" w:rsidP="00017AC0">
      <w:pPr>
        <w:spacing w:after="0" w:line="240" w:lineRule="auto"/>
        <w:jc w:val="both"/>
        <w:rPr>
          <w:rFonts w:ascii="Times New Roman" w:hAnsi="Times New Roman" w:cs="Times New Roman"/>
          <w:sz w:val="28"/>
          <w:szCs w:val="28"/>
        </w:rPr>
      </w:pPr>
      <w:r w:rsidRPr="00CA5D61">
        <w:rPr>
          <w:rFonts w:ascii="Times New Roman" w:hAnsi="Times New Roman" w:cs="Times New Roman"/>
          <w:sz w:val="28"/>
          <w:szCs w:val="28"/>
        </w:rPr>
        <w:t>Срок практики с ___ __________ 202</w:t>
      </w:r>
      <w:r>
        <w:rPr>
          <w:rFonts w:ascii="Times New Roman" w:hAnsi="Times New Roman" w:cs="Times New Roman"/>
          <w:sz w:val="28"/>
          <w:szCs w:val="28"/>
        </w:rPr>
        <w:t>_</w:t>
      </w:r>
      <w:r w:rsidRPr="00CA5D61">
        <w:rPr>
          <w:rFonts w:ascii="Times New Roman" w:hAnsi="Times New Roman" w:cs="Times New Roman"/>
          <w:sz w:val="28"/>
          <w:szCs w:val="28"/>
        </w:rPr>
        <w:t xml:space="preserve"> г.  по ___ _____________ 202</w:t>
      </w:r>
      <w:r>
        <w:rPr>
          <w:rFonts w:ascii="Times New Roman" w:hAnsi="Times New Roman" w:cs="Times New Roman"/>
          <w:sz w:val="28"/>
          <w:szCs w:val="28"/>
        </w:rPr>
        <w:t>_</w:t>
      </w:r>
      <w:r w:rsidRPr="00CA5D61">
        <w:rPr>
          <w:rFonts w:ascii="Times New Roman" w:hAnsi="Times New Roman" w:cs="Times New Roman"/>
          <w:sz w:val="28"/>
          <w:szCs w:val="28"/>
        </w:rPr>
        <w:t xml:space="preserve"> г.</w:t>
      </w:r>
    </w:p>
    <w:p w14:paraId="1384522F" w14:textId="77777777" w:rsidR="00017AC0" w:rsidRPr="003A70C4" w:rsidRDefault="00017AC0" w:rsidP="00017AC0">
      <w:pPr>
        <w:spacing w:after="0" w:line="240" w:lineRule="auto"/>
        <w:rPr>
          <w:rFonts w:ascii="Times New Roman" w:hAnsi="Times New Roman" w:cs="Times New Roman"/>
          <w:sz w:val="20"/>
          <w:szCs w:val="20"/>
        </w:rPr>
      </w:pPr>
    </w:p>
    <w:tbl>
      <w:tblPr>
        <w:tblStyle w:val="14"/>
        <w:tblW w:w="5000" w:type="pct"/>
        <w:tblLook w:val="04A0" w:firstRow="1" w:lastRow="0" w:firstColumn="1" w:lastColumn="0" w:noHBand="0" w:noVBand="1"/>
      </w:tblPr>
      <w:tblGrid>
        <w:gridCol w:w="547"/>
        <w:gridCol w:w="6220"/>
        <w:gridCol w:w="3288"/>
      </w:tblGrid>
      <w:tr w:rsidR="00017AC0" w:rsidRPr="00CA5D61" w14:paraId="4493953F" w14:textId="77777777" w:rsidTr="005A626B">
        <w:tc>
          <w:tcPr>
            <w:tcW w:w="272" w:type="pct"/>
          </w:tcPr>
          <w:p w14:paraId="56519B95" w14:textId="77777777" w:rsidR="00017AC0" w:rsidRPr="00CA5D61" w:rsidRDefault="00017AC0" w:rsidP="005A626B">
            <w:pPr>
              <w:spacing w:after="0" w:line="240" w:lineRule="auto"/>
              <w:jc w:val="center"/>
              <w:rPr>
                <w:rFonts w:ascii="Times New Roman" w:hAnsi="Times New Roman" w:cs="Times New Roman"/>
                <w:sz w:val="24"/>
                <w:szCs w:val="24"/>
              </w:rPr>
            </w:pPr>
            <w:r w:rsidRPr="00CA5D61">
              <w:rPr>
                <w:rFonts w:ascii="Times New Roman" w:hAnsi="Times New Roman" w:cs="Times New Roman"/>
                <w:sz w:val="24"/>
                <w:szCs w:val="24"/>
              </w:rPr>
              <w:t>№</w:t>
            </w:r>
          </w:p>
          <w:p w14:paraId="13CA7A0C" w14:textId="77777777" w:rsidR="00017AC0" w:rsidRPr="00CA5D61" w:rsidRDefault="00017AC0" w:rsidP="005A626B">
            <w:pPr>
              <w:spacing w:after="0" w:line="240" w:lineRule="auto"/>
              <w:jc w:val="center"/>
              <w:rPr>
                <w:rFonts w:ascii="Times New Roman" w:hAnsi="Times New Roman" w:cs="Times New Roman"/>
                <w:sz w:val="24"/>
                <w:szCs w:val="24"/>
              </w:rPr>
            </w:pPr>
            <w:r w:rsidRPr="00CA5D61">
              <w:rPr>
                <w:rFonts w:ascii="Times New Roman" w:hAnsi="Times New Roman" w:cs="Times New Roman"/>
                <w:sz w:val="24"/>
                <w:szCs w:val="24"/>
              </w:rPr>
              <w:t>п/п</w:t>
            </w:r>
          </w:p>
        </w:tc>
        <w:tc>
          <w:tcPr>
            <w:tcW w:w="3093" w:type="pct"/>
          </w:tcPr>
          <w:p w14:paraId="59B8ECCF" w14:textId="77777777" w:rsidR="00017AC0" w:rsidRPr="00CA5D61" w:rsidRDefault="00017AC0" w:rsidP="005A626B">
            <w:pPr>
              <w:spacing w:after="0" w:line="240" w:lineRule="auto"/>
              <w:jc w:val="center"/>
              <w:rPr>
                <w:rFonts w:ascii="Times New Roman" w:hAnsi="Times New Roman" w:cs="Times New Roman"/>
                <w:sz w:val="24"/>
                <w:szCs w:val="24"/>
              </w:rPr>
            </w:pPr>
            <w:r w:rsidRPr="00CA5D61">
              <w:rPr>
                <w:rFonts w:ascii="Times New Roman" w:hAnsi="Times New Roman" w:cs="Times New Roman"/>
                <w:sz w:val="24"/>
                <w:szCs w:val="24"/>
              </w:rPr>
              <w:t>Этапы практики по выполнению программы практики и индивидуального задания</w:t>
            </w:r>
          </w:p>
        </w:tc>
        <w:tc>
          <w:tcPr>
            <w:tcW w:w="1635" w:type="pct"/>
          </w:tcPr>
          <w:p w14:paraId="2661A1DC" w14:textId="77777777" w:rsidR="00017AC0" w:rsidRPr="00CA5D61" w:rsidRDefault="00017AC0" w:rsidP="005A626B">
            <w:pPr>
              <w:spacing w:after="0" w:line="240" w:lineRule="auto"/>
              <w:jc w:val="center"/>
              <w:rPr>
                <w:rFonts w:ascii="Times New Roman" w:hAnsi="Times New Roman" w:cs="Times New Roman"/>
                <w:sz w:val="24"/>
                <w:szCs w:val="24"/>
              </w:rPr>
            </w:pPr>
            <w:r w:rsidRPr="00CA5D61">
              <w:rPr>
                <w:rFonts w:ascii="Times New Roman" w:hAnsi="Times New Roman" w:cs="Times New Roman"/>
                <w:sz w:val="24"/>
                <w:szCs w:val="24"/>
              </w:rPr>
              <w:t xml:space="preserve">Продолжительность </w:t>
            </w:r>
          </w:p>
          <w:p w14:paraId="0A8B348A" w14:textId="77777777" w:rsidR="00017AC0" w:rsidRPr="00CA5D61" w:rsidRDefault="00017AC0" w:rsidP="005A626B">
            <w:pPr>
              <w:spacing w:after="0" w:line="240" w:lineRule="auto"/>
              <w:jc w:val="center"/>
              <w:rPr>
                <w:rFonts w:ascii="Times New Roman" w:hAnsi="Times New Roman" w:cs="Times New Roman"/>
                <w:sz w:val="24"/>
                <w:szCs w:val="24"/>
              </w:rPr>
            </w:pPr>
            <w:r w:rsidRPr="00CA5D61">
              <w:rPr>
                <w:rFonts w:ascii="Times New Roman" w:hAnsi="Times New Roman" w:cs="Times New Roman"/>
                <w:sz w:val="24"/>
                <w:szCs w:val="24"/>
              </w:rPr>
              <w:t xml:space="preserve">каждого этапа практики </w:t>
            </w:r>
          </w:p>
          <w:p w14:paraId="196B4DC7" w14:textId="77777777" w:rsidR="00017AC0" w:rsidRPr="00CA5D61" w:rsidRDefault="00017AC0" w:rsidP="005A626B">
            <w:pPr>
              <w:spacing w:after="0" w:line="240" w:lineRule="auto"/>
              <w:jc w:val="center"/>
              <w:rPr>
                <w:rFonts w:ascii="Times New Roman" w:hAnsi="Times New Roman" w:cs="Times New Roman"/>
                <w:sz w:val="24"/>
                <w:szCs w:val="24"/>
              </w:rPr>
            </w:pPr>
            <w:r w:rsidRPr="00CA5D61">
              <w:rPr>
                <w:rFonts w:ascii="Times New Roman" w:hAnsi="Times New Roman" w:cs="Times New Roman"/>
                <w:sz w:val="24"/>
                <w:szCs w:val="24"/>
              </w:rPr>
              <w:t>(количество дней)</w:t>
            </w:r>
          </w:p>
        </w:tc>
      </w:tr>
      <w:tr w:rsidR="00017AC0" w:rsidRPr="00CA5D61" w14:paraId="6C5F5319" w14:textId="77777777" w:rsidTr="005A626B">
        <w:tc>
          <w:tcPr>
            <w:tcW w:w="272" w:type="pct"/>
          </w:tcPr>
          <w:p w14:paraId="6CD17670" w14:textId="77777777" w:rsidR="00017AC0" w:rsidRPr="00CA5D61" w:rsidRDefault="00017AC0" w:rsidP="005A626B">
            <w:pPr>
              <w:spacing w:after="0" w:line="240" w:lineRule="auto"/>
              <w:jc w:val="center"/>
              <w:rPr>
                <w:rFonts w:ascii="Times New Roman" w:hAnsi="Times New Roman" w:cs="Times New Roman"/>
                <w:sz w:val="24"/>
                <w:szCs w:val="24"/>
              </w:rPr>
            </w:pPr>
            <w:r w:rsidRPr="00CA5D61">
              <w:rPr>
                <w:rFonts w:ascii="Times New Roman" w:hAnsi="Times New Roman" w:cs="Times New Roman"/>
                <w:sz w:val="24"/>
                <w:szCs w:val="24"/>
              </w:rPr>
              <w:t>1</w:t>
            </w:r>
          </w:p>
        </w:tc>
        <w:tc>
          <w:tcPr>
            <w:tcW w:w="3093" w:type="pct"/>
          </w:tcPr>
          <w:p w14:paraId="3AB99DC0" w14:textId="77777777" w:rsidR="00017AC0" w:rsidRPr="00CA5D61" w:rsidRDefault="00017AC0" w:rsidP="005A626B">
            <w:pPr>
              <w:spacing w:after="0" w:line="240" w:lineRule="auto"/>
              <w:jc w:val="center"/>
              <w:rPr>
                <w:rFonts w:ascii="Times New Roman" w:hAnsi="Times New Roman" w:cs="Times New Roman"/>
                <w:sz w:val="24"/>
                <w:szCs w:val="24"/>
              </w:rPr>
            </w:pPr>
            <w:r w:rsidRPr="00CA5D61">
              <w:rPr>
                <w:rFonts w:ascii="Times New Roman" w:hAnsi="Times New Roman" w:cs="Times New Roman"/>
                <w:sz w:val="24"/>
                <w:szCs w:val="24"/>
              </w:rPr>
              <w:t>2</w:t>
            </w:r>
          </w:p>
        </w:tc>
        <w:tc>
          <w:tcPr>
            <w:tcW w:w="1635" w:type="pct"/>
          </w:tcPr>
          <w:p w14:paraId="7DE59A59" w14:textId="77777777" w:rsidR="00017AC0" w:rsidRPr="00CA5D61" w:rsidRDefault="00017AC0" w:rsidP="005A626B">
            <w:pPr>
              <w:spacing w:after="0" w:line="240" w:lineRule="auto"/>
              <w:jc w:val="center"/>
              <w:rPr>
                <w:rFonts w:ascii="Times New Roman" w:hAnsi="Times New Roman" w:cs="Times New Roman"/>
                <w:sz w:val="24"/>
                <w:szCs w:val="24"/>
              </w:rPr>
            </w:pPr>
            <w:r w:rsidRPr="00CA5D61">
              <w:rPr>
                <w:rFonts w:ascii="Times New Roman" w:hAnsi="Times New Roman" w:cs="Times New Roman"/>
                <w:sz w:val="24"/>
                <w:szCs w:val="24"/>
              </w:rPr>
              <w:t>3</w:t>
            </w:r>
          </w:p>
        </w:tc>
      </w:tr>
      <w:tr w:rsidR="00017AC0" w:rsidRPr="00CA5D61" w14:paraId="4D30F819" w14:textId="77777777" w:rsidTr="005A626B">
        <w:tc>
          <w:tcPr>
            <w:tcW w:w="5000" w:type="pct"/>
            <w:gridSpan w:val="3"/>
          </w:tcPr>
          <w:p w14:paraId="2003CF35" w14:textId="77777777" w:rsidR="00017AC0" w:rsidRPr="00CA5D61" w:rsidRDefault="00017AC0" w:rsidP="005A626B">
            <w:pPr>
              <w:spacing w:after="0" w:line="240" w:lineRule="auto"/>
              <w:jc w:val="center"/>
              <w:rPr>
                <w:rFonts w:ascii="Times New Roman" w:hAnsi="Times New Roman" w:cs="Times New Roman"/>
                <w:sz w:val="24"/>
                <w:szCs w:val="24"/>
              </w:rPr>
            </w:pPr>
            <w:r w:rsidRPr="00CA5D61">
              <w:rPr>
                <w:rFonts w:ascii="Times New Roman" w:hAnsi="Times New Roman" w:cs="Times New Roman"/>
                <w:b/>
                <w:sz w:val="24"/>
                <w:szCs w:val="24"/>
              </w:rPr>
              <w:t>Организационно-подготовительный этап:</w:t>
            </w:r>
          </w:p>
        </w:tc>
      </w:tr>
      <w:tr w:rsidR="00017AC0" w:rsidRPr="00CA5D61" w14:paraId="584C1AC5" w14:textId="77777777" w:rsidTr="005A626B">
        <w:tc>
          <w:tcPr>
            <w:tcW w:w="272" w:type="pct"/>
          </w:tcPr>
          <w:p w14:paraId="6AAABABC" w14:textId="77777777" w:rsidR="00017AC0" w:rsidRPr="00CA5D61" w:rsidRDefault="00017AC0" w:rsidP="005A626B">
            <w:pPr>
              <w:spacing w:after="0" w:line="240" w:lineRule="auto"/>
              <w:rPr>
                <w:rFonts w:ascii="Times New Roman" w:hAnsi="Times New Roman" w:cs="Times New Roman"/>
                <w:sz w:val="24"/>
                <w:szCs w:val="24"/>
              </w:rPr>
            </w:pPr>
          </w:p>
        </w:tc>
        <w:tc>
          <w:tcPr>
            <w:tcW w:w="3093" w:type="pct"/>
          </w:tcPr>
          <w:p w14:paraId="32CAAE77" w14:textId="77777777" w:rsidR="00017AC0" w:rsidRPr="00CA5D61" w:rsidRDefault="00017AC0" w:rsidP="005A626B">
            <w:pPr>
              <w:spacing w:after="0" w:line="240" w:lineRule="auto"/>
              <w:jc w:val="both"/>
              <w:rPr>
                <w:rFonts w:ascii="Times New Roman" w:hAnsi="Times New Roman" w:cs="Times New Roman"/>
                <w:sz w:val="24"/>
                <w:szCs w:val="24"/>
              </w:rPr>
            </w:pPr>
          </w:p>
        </w:tc>
        <w:tc>
          <w:tcPr>
            <w:tcW w:w="1635" w:type="pct"/>
          </w:tcPr>
          <w:p w14:paraId="2493E1D9" w14:textId="77777777" w:rsidR="00017AC0" w:rsidRPr="00CA5D61" w:rsidRDefault="00017AC0" w:rsidP="005A626B">
            <w:pPr>
              <w:spacing w:after="0" w:line="240" w:lineRule="auto"/>
              <w:rPr>
                <w:rFonts w:ascii="Times New Roman" w:hAnsi="Times New Roman" w:cs="Times New Roman"/>
                <w:sz w:val="24"/>
                <w:szCs w:val="24"/>
              </w:rPr>
            </w:pPr>
          </w:p>
        </w:tc>
      </w:tr>
      <w:tr w:rsidR="00017AC0" w:rsidRPr="00CA5D61" w14:paraId="300B4C3C" w14:textId="77777777" w:rsidTr="005A626B">
        <w:tc>
          <w:tcPr>
            <w:tcW w:w="5000" w:type="pct"/>
            <w:gridSpan w:val="3"/>
          </w:tcPr>
          <w:p w14:paraId="7AABE8B4" w14:textId="77777777" w:rsidR="00017AC0" w:rsidRPr="00CA5D61" w:rsidRDefault="00017AC0" w:rsidP="005A626B">
            <w:pPr>
              <w:spacing w:after="0" w:line="240" w:lineRule="auto"/>
              <w:jc w:val="center"/>
              <w:rPr>
                <w:rFonts w:ascii="Times New Roman" w:hAnsi="Times New Roman" w:cs="Times New Roman"/>
                <w:sz w:val="24"/>
                <w:szCs w:val="24"/>
              </w:rPr>
            </w:pPr>
            <w:r w:rsidRPr="00CA5D61">
              <w:rPr>
                <w:rFonts w:ascii="Times New Roman" w:hAnsi="Times New Roman" w:cs="Times New Roman"/>
                <w:b/>
                <w:sz w:val="24"/>
                <w:szCs w:val="24"/>
              </w:rPr>
              <w:t>Основной этап:</w:t>
            </w:r>
          </w:p>
        </w:tc>
      </w:tr>
      <w:tr w:rsidR="00017AC0" w:rsidRPr="00CA5D61" w14:paraId="506CCA77" w14:textId="77777777" w:rsidTr="005A626B">
        <w:tc>
          <w:tcPr>
            <w:tcW w:w="272" w:type="pct"/>
          </w:tcPr>
          <w:p w14:paraId="3C78639A" w14:textId="77777777" w:rsidR="00017AC0" w:rsidRPr="00CA5D61" w:rsidRDefault="00017AC0" w:rsidP="005A626B">
            <w:pPr>
              <w:spacing w:after="0" w:line="240" w:lineRule="auto"/>
              <w:rPr>
                <w:rFonts w:ascii="Times New Roman" w:hAnsi="Times New Roman" w:cs="Times New Roman"/>
                <w:sz w:val="24"/>
                <w:szCs w:val="24"/>
              </w:rPr>
            </w:pPr>
          </w:p>
        </w:tc>
        <w:tc>
          <w:tcPr>
            <w:tcW w:w="3093" w:type="pct"/>
          </w:tcPr>
          <w:p w14:paraId="7191E18F" w14:textId="77777777" w:rsidR="00017AC0" w:rsidRPr="00CA5D61" w:rsidRDefault="00017AC0" w:rsidP="005A626B">
            <w:pPr>
              <w:autoSpaceDE w:val="0"/>
              <w:autoSpaceDN w:val="0"/>
              <w:adjustRightInd w:val="0"/>
              <w:spacing w:after="0" w:line="240" w:lineRule="auto"/>
              <w:jc w:val="both"/>
              <w:rPr>
                <w:rFonts w:ascii="Times New Roman" w:hAnsi="Times New Roman" w:cs="Times New Roman"/>
                <w:sz w:val="24"/>
                <w:szCs w:val="24"/>
              </w:rPr>
            </w:pPr>
          </w:p>
        </w:tc>
        <w:tc>
          <w:tcPr>
            <w:tcW w:w="1635" w:type="pct"/>
          </w:tcPr>
          <w:p w14:paraId="04872A42" w14:textId="77777777" w:rsidR="00017AC0" w:rsidRPr="00CA5D61" w:rsidRDefault="00017AC0" w:rsidP="005A626B">
            <w:pPr>
              <w:spacing w:after="0" w:line="240" w:lineRule="auto"/>
              <w:rPr>
                <w:rFonts w:ascii="Times New Roman" w:hAnsi="Times New Roman" w:cs="Times New Roman"/>
                <w:sz w:val="24"/>
                <w:szCs w:val="24"/>
              </w:rPr>
            </w:pPr>
          </w:p>
        </w:tc>
      </w:tr>
      <w:tr w:rsidR="00017AC0" w:rsidRPr="00CA5D61" w14:paraId="2F8A2079" w14:textId="77777777" w:rsidTr="005A626B">
        <w:tc>
          <w:tcPr>
            <w:tcW w:w="272" w:type="pct"/>
          </w:tcPr>
          <w:p w14:paraId="78A022AD" w14:textId="77777777" w:rsidR="00017AC0" w:rsidRPr="00CA5D61" w:rsidRDefault="00017AC0" w:rsidP="005A626B">
            <w:pPr>
              <w:spacing w:after="0" w:line="240" w:lineRule="auto"/>
              <w:rPr>
                <w:rFonts w:ascii="Times New Roman" w:hAnsi="Times New Roman" w:cs="Times New Roman"/>
                <w:sz w:val="24"/>
                <w:szCs w:val="24"/>
              </w:rPr>
            </w:pPr>
          </w:p>
        </w:tc>
        <w:tc>
          <w:tcPr>
            <w:tcW w:w="3093" w:type="pct"/>
          </w:tcPr>
          <w:p w14:paraId="325F32D2" w14:textId="77777777" w:rsidR="00017AC0" w:rsidRPr="00CA5D61" w:rsidRDefault="00017AC0" w:rsidP="005A626B">
            <w:pPr>
              <w:autoSpaceDE w:val="0"/>
              <w:autoSpaceDN w:val="0"/>
              <w:adjustRightInd w:val="0"/>
              <w:spacing w:after="0" w:line="240" w:lineRule="auto"/>
              <w:jc w:val="both"/>
              <w:rPr>
                <w:rFonts w:ascii="Times New Roman" w:hAnsi="Times New Roman" w:cs="Times New Roman"/>
                <w:sz w:val="24"/>
                <w:szCs w:val="24"/>
              </w:rPr>
            </w:pPr>
          </w:p>
        </w:tc>
        <w:tc>
          <w:tcPr>
            <w:tcW w:w="1635" w:type="pct"/>
          </w:tcPr>
          <w:p w14:paraId="092D7264" w14:textId="77777777" w:rsidR="00017AC0" w:rsidRPr="00CA5D61" w:rsidRDefault="00017AC0" w:rsidP="005A626B">
            <w:pPr>
              <w:spacing w:after="0" w:line="240" w:lineRule="auto"/>
              <w:rPr>
                <w:rFonts w:ascii="Times New Roman" w:hAnsi="Times New Roman" w:cs="Times New Roman"/>
                <w:sz w:val="24"/>
                <w:szCs w:val="24"/>
              </w:rPr>
            </w:pPr>
          </w:p>
        </w:tc>
      </w:tr>
      <w:tr w:rsidR="00017AC0" w:rsidRPr="00CA5D61" w14:paraId="3B7CB5E3" w14:textId="77777777" w:rsidTr="005A626B">
        <w:tc>
          <w:tcPr>
            <w:tcW w:w="5000" w:type="pct"/>
            <w:gridSpan w:val="3"/>
          </w:tcPr>
          <w:p w14:paraId="610C99FF" w14:textId="77777777" w:rsidR="00017AC0" w:rsidRPr="00CA5D61" w:rsidRDefault="00017AC0" w:rsidP="005A626B">
            <w:pPr>
              <w:spacing w:after="0" w:line="240" w:lineRule="auto"/>
              <w:jc w:val="center"/>
              <w:rPr>
                <w:rFonts w:ascii="Times New Roman" w:hAnsi="Times New Roman" w:cs="Times New Roman"/>
                <w:sz w:val="24"/>
                <w:szCs w:val="24"/>
              </w:rPr>
            </w:pPr>
            <w:r w:rsidRPr="00CA5D61">
              <w:rPr>
                <w:rFonts w:ascii="Times New Roman" w:hAnsi="Times New Roman" w:cs="Times New Roman"/>
                <w:b/>
                <w:sz w:val="24"/>
                <w:szCs w:val="24"/>
              </w:rPr>
              <w:t>Заключительный этап:</w:t>
            </w:r>
          </w:p>
        </w:tc>
      </w:tr>
      <w:tr w:rsidR="00017AC0" w:rsidRPr="00CA5D61" w14:paraId="5F83BB1C" w14:textId="77777777" w:rsidTr="005A626B">
        <w:tc>
          <w:tcPr>
            <w:tcW w:w="272" w:type="pct"/>
          </w:tcPr>
          <w:p w14:paraId="3A5A8EAC" w14:textId="77777777" w:rsidR="00017AC0" w:rsidRPr="00CA5D61" w:rsidRDefault="00017AC0" w:rsidP="005A626B">
            <w:pPr>
              <w:spacing w:after="0" w:line="240" w:lineRule="auto"/>
              <w:rPr>
                <w:rFonts w:ascii="Times New Roman" w:hAnsi="Times New Roman" w:cs="Times New Roman"/>
                <w:sz w:val="24"/>
                <w:szCs w:val="24"/>
              </w:rPr>
            </w:pPr>
          </w:p>
        </w:tc>
        <w:tc>
          <w:tcPr>
            <w:tcW w:w="3093" w:type="pct"/>
          </w:tcPr>
          <w:p w14:paraId="3F2021B8" w14:textId="77777777" w:rsidR="00017AC0" w:rsidRPr="00CA5D61" w:rsidRDefault="00017AC0" w:rsidP="005A626B">
            <w:pPr>
              <w:spacing w:after="0" w:line="240" w:lineRule="auto"/>
              <w:rPr>
                <w:rFonts w:ascii="Times New Roman" w:hAnsi="Times New Roman" w:cs="Times New Roman"/>
                <w:sz w:val="24"/>
                <w:szCs w:val="24"/>
              </w:rPr>
            </w:pPr>
          </w:p>
        </w:tc>
        <w:tc>
          <w:tcPr>
            <w:tcW w:w="1635" w:type="pct"/>
          </w:tcPr>
          <w:p w14:paraId="4EBA6363" w14:textId="77777777" w:rsidR="00017AC0" w:rsidRPr="00CA5D61" w:rsidRDefault="00017AC0" w:rsidP="005A626B">
            <w:pPr>
              <w:spacing w:after="0" w:line="240" w:lineRule="auto"/>
              <w:rPr>
                <w:rFonts w:ascii="Times New Roman" w:hAnsi="Times New Roman" w:cs="Times New Roman"/>
                <w:sz w:val="24"/>
                <w:szCs w:val="24"/>
              </w:rPr>
            </w:pPr>
          </w:p>
        </w:tc>
      </w:tr>
      <w:tr w:rsidR="00017AC0" w:rsidRPr="00CA5D61" w14:paraId="27F05BE1" w14:textId="77777777" w:rsidTr="005A626B">
        <w:tc>
          <w:tcPr>
            <w:tcW w:w="272" w:type="pct"/>
          </w:tcPr>
          <w:p w14:paraId="5BADFB76" w14:textId="77777777" w:rsidR="00017AC0" w:rsidRPr="00CA5D61" w:rsidRDefault="00017AC0" w:rsidP="005A626B">
            <w:pPr>
              <w:spacing w:after="0" w:line="240" w:lineRule="auto"/>
              <w:rPr>
                <w:rFonts w:ascii="Times New Roman" w:hAnsi="Times New Roman" w:cs="Times New Roman"/>
                <w:sz w:val="24"/>
                <w:szCs w:val="24"/>
              </w:rPr>
            </w:pPr>
          </w:p>
        </w:tc>
        <w:tc>
          <w:tcPr>
            <w:tcW w:w="3093" w:type="pct"/>
          </w:tcPr>
          <w:p w14:paraId="3C94B2FC" w14:textId="77777777" w:rsidR="00017AC0" w:rsidRPr="00CA5D61" w:rsidRDefault="00017AC0" w:rsidP="005A626B">
            <w:pPr>
              <w:spacing w:after="0" w:line="240" w:lineRule="auto"/>
              <w:rPr>
                <w:rFonts w:ascii="Times New Roman" w:hAnsi="Times New Roman" w:cs="Times New Roman"/>
                <w:sz w:val="24"/>
                <w:szCs w:val="24"/>
              </w:rPr>
            </w:pPr>
          </w:p>
        </w:tc>
        <w:tc>
          <w:tcPr>
            <w:tcW w:w="1635" w:type="pct"/>
          </w:tcPr>
          <w:p w14:paraId="2FA35493" w14:textId="77777777" w:rsidR="00017AC0" w:rsidRPr="00CA5D61" w:rsidRDefault="00017AC0" w:rsidP="005A626B">
            <w:pPr>
              <w:spacing w:after="0" w:line="240" w:lineRule="auto"/>
              <w:rPr>
                <w:rFonts w:ascii="Times New Roman" w:hAnsi="Times New Roman" w:cs="Times New Roman"/>
                <w:sz w:val="24"/>
                <w:szCs w:val="24"/>
              </w:rPr>
            </w:pPr>
          </w:p>
        </w:tc>
      </w:tr>
    </w:tbl>
    <w:p w14:paraId="4B017D5C" w14:textId="77777777" w:rsidR="00017AC0" w:rsidRPr="00CA5D61" w:rsidRDefault="00017AC0" w:rsidP="00017AC0">
      <w:pPr>
        <w:spacing w:after="0" w:line="240" w:lineRule="auto"/>
        <w:rPr>
          <w:rFonts w:ascii="Times New Roman" w:hAnsi="Times New Roman" w:cs="Times New Roman"/>
          <w:sz w:val="28"/>
          <w:szCs w:val="28"/>
        </w:rPr>
      </w:pPr>
    </w:p>
    <w:p w14:paraId="13331C39" w14:textId="77777777" w:rsidR="00017AC0" w:rsidRPr="00CA5D61" w:rsidRDefault="00017AC0" w:rsidP="00017AC0">
      <w:pPr>
        <w:spacing w:after="0" w:line="240" w:lineRule="auto"/>
        <w:rPr>
          <w:rFonts w:ascii="Times New Roman" w:hAnsi="Times New Roman" w:cs="Times New Roman"/>
          <w:sz w:val="28"/>
          <w:szCs w:val="28"/>
          <w:u w:val="single"/>
        </w:rPr>
      </w:pPr>
      <w:r w:rsidRPr="00CA5D61">
        <w:rPr>
          <w:rFonts w:ascii="Times New Roman" w:hAnsi="Times New Roman" w:cs="Times New Roman"/>
          <w:sz w:val="28"/>
          <w:szCs w:val="28"/>
        </w:rPr>
        <w:t xml:space="preserve">Руководитель практики от департамента: </w:t>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rPr>
        <w:t xml:space="preserve">   </w:t>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Pr>
          <w:rFonts w:ascii="Times New Roman" w:hAnsi="Times New Roman" w:cs="Times New Roman"/>
          <w:sz w:val="28"/>
          <w:szCs w:val="28"/>
          <w:u w:val="single"/>
        </w:rPr>
        <w:tab/>
      </w:r>
    </w:p>
    <w:p w14:paraId="2ACE7C78" w14:textId="77777777" w:rsidR="00017AC0" w:rsidRPr="00CA5D61" w:rsidRDefault="00017AC0" w:rsidP="00017AC0">
      <w:pPr>
        <w:spacing w:after="0" w:line="240" w:lineRule="auto"/>
        <w:rPr>
          <w:rFonts w:ascii="Times New Roman" w:hAnsi="Times New Roman" w:cs="Times New Roman"/>
          <w:sz w:val="28"/>
          <w:szCs w:val="28"/>
        </w:rPr>
      </w:pPr>
      <w:r w:rsidRPr="00CA5D61">
        <w:rPr>
          <w:rFonts w:ascii="Times New Roman" w:hAnsi="Times New Roman" w:cs="Times New Roman"/>
          <w:i/>
          <w:sz w:val="28"/>
          <w:szCs w:val="28"/>
          <w:vertAlign w:val="superscript"/>
        </w:rPr>
        <w:t xml:space="preserve">                                                                                                                                    (</w:t>
      </w:r>
      <w:proofErr w:type="gramStart"/>
      <w:r w:rsidRPr="00CA5D61">
        <w:rPr>
          <w:rFonts w:ascii="Times New Roman" w:hAnsi="Times New Roman" w:cs="Times New Roman"/>
          <w:i/>
          <w:sz w:val="28"/>
          <w:szCs w:val="28"/>
          <w:vertAlign w:val="superscript"/>
        </w:rPr>
        <w:t xml:space="preserve">подпись)   </w:t>
      </w:r>
      <w:proofErr w:type="gramEnd"/>
      <w:r w:rsidRPr="00CA5D61">
        <w:rPr>
          <w:rFonts w:ascii="Times New Roman" w:hAnsi="Times New Roman" w:cs="Times New Roman"/>
          <w:i/>
          <w:sz w:val="28"/>
          <w:szCs w:val="28"/>
          <w:vertAlign w:val="superscript"/>
        </w:rPr>
        <w:t xml:space="preserve">                                   (И.О. Фамилия)</w:t>
      </w:r>
    </w:p>
    <w:p w14:paraId="4E89BF31" w14:textId="77777777" w:rsidR="00017AC0" w:rsidRPr="00CA5D61" w:rsidRDefault="00017AC0" w:rsidP="00017AC0">
      <w:pPr>
        <w:spacing w:after="0" w:line="240" w:lineRule="auto"/>
        <w:rPr>
          <w:rFonts w:ascii="Times New Roman" w:hAnsi="Times New Roman" w:cs="Times New Roman"/>
          <w:sz w:val="28"/>
          <w:szCs w:val="28"/>
        </w:rPr>
      </w:pPr>
      <w:r w:rsidRPr="00CA5D61">
        <w:rPr>
          <w:rFonts w:ascii="Times New Roman" w:hAnsi="Times New Roman" w:cs="Times New Roman"/>
          <w:sz w:val="28"/>
          <w:szCs w:val="28"/>
        </w:rPr>
        <w:t>Руководитель практики от организации:</w:t>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rPr>
        <w:t xml:space="preserve">   </w:t>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r w:rsidRPr="00CA5D61">
        <w:rPr>
          <w:rFonts w:ascii="Times New Roman" w:hAnsi="Times New Roman" w:cs="Times New Roman"/>
          <w:sz w:val="28"/>
          <w:szCs w:val="28"/>
          <w:u w:val="single"/>
        </w:rPr>
        <w:tab/>
      </w:r>
    </w:p>
    <w:p w14:paraId="4CA377FE" w14:textId="48A00FA5" w:rsidR="00017AC0" w:rsidRDefault="00017AC0" w:rsidP="00017AC0">
      <w:pPr>
        <w:spacing w:after="0" w:line="240" w:lineRule="auto"/>
        <w:rPr>
          <w:rFonts w:ascii="Times New Roman" w:hAnsi="Times New Roman" w:cs="Times New Roman"/>
          <w:sz w:val="28"/>
          <w:szCs w:val="28"/>
        </w:rPr>
      </w:pPr>
      <w:r w:rsidRPr="00CA5D61">
        <w:rPr>
          <w:rFonts w:ascii="Times New Roman" w:hAnsi="Times New Roman" w:cs="Times New Roman"/>
          <w:i/>
          <w:sz w:val="28"/>
          <w:szCs w:val="28"/>
          <w:vertAlign w:val="superscript"/>
        </w:rPr>
        <w:t xml:space="preserve">                                                                                                               </w:t>
      </w:r>
      <w:r>
        <w:rPr>
          <w:rFonts w:ascii="Times New Roman" w:hAnsi="Times New Roman" w:cs="Times New Roman"/>
          <w:i/>
          <w:sz w:val="28"/>
          <w:szCs w:val="28"/>
          <w:vertAlign w:val="superscript"/>
        </w:rPr>
        <w:t xml:space="preserve">        </w:t>
      </w:r>
      <w:r w:rsidRPr="00CA5D61">
        <w:rPr>
          <w:rFonts w:ascii="Times New Roman" w:hAnsi="Times New Roman" w:cs="Times New Roman"/>
          <w:i/>
          <w:sz w:val="28"/>
          <w:szCs w:val="28"/>
          <w:vertAlign w:val="superscript"/>
        </w:rPr>
        <w:t xml:space="preserve">            (</w:t>
      </w:r>
      <w:proofErr w:type="gramStart"/>
      <w:r w:rsidRPr="00CA5D61">
        <w:rPr>
          <w:rFonts w:ascii="Times New Roman" w:hAnsi="Times New Roman" w:cs="Times New Roman"/>
          <w:i/>
          <w:sz w:val="28"/>
          <w:szCs w:val="28"/>
          <w:vertAlign w:val="superscript"/>
        </w:rPr>
        <w:t xml:space="preserve">подпись)   </w:t>
      </w:r>
      <w:proofErr w:type="gramEnd"/>
      <w:r w:rsidRPr="00CA5D61">
        <w:rPr>
          <w:rFonts w:ascii="Times New Roman" w:hAnsi="Times New Roman" w:cs="Times New Roman"/>
          <w:i/>
          <w:sz w:val="28"/>
          <w:szCs w:val="28"/>
          <w:vertAlign w:val="superscript"/>
        </w:rPr>
        <w:t xml:space="preserve">                                   (И.О. Фамилия)</w:t>
      </w:r>
      <w:r w:rsidR="003A70C4">
        <w:rPr>
          <w:rFonts w:ascii="Times New Roman" w:hAnsi="Times New Roman" w:cs="Times New Roman"/>
          <w:i/>
          <w:sz w:val="28"/>
          <w:szCs w:val="28"/>
          <w:vertAlign w:val="superscript"/>
        </w:rPr>
        <w:t xml:space="preserve"> </w:t>
      </w:r>
      <w:r>
        <w:rPr>
          <w:rFonts w:ascii="Times New Roman" w:hAnsi="Times New Roman" w:cs="Times New Roman"/>
          <w:sz w:val="28"/>
          <w:szCs w:val="28"/>
        </w:rPr>
        <w:br w:type="page"/>
      </w:r>
    </w:p>
    <w:p w14:paraId="363F2E1B" w14:textId="77777777" w:rsidR="00017AC0" w:rsidRPr="00FA7FEA" w:rsidRDefault="00017AC0" w:rsidP="00017AC0">
      <w:pPr>
        <w:pStyle w:val="1"/>
        <w:keepNext w:val="0"/>
        <w:jc w:val="right"/>
        <w:rPr>
          <w:rFonts w:eastAsia="Times New Roman"/>
          <w:color w:val="000000" w:themeColor="text1"/>
          <w:sz w:val="28"/>
          <w:szCs w:val="28"/>
        </w:rPr>
      </w:pPr>
      <w:r w:rsidRPr="00FA7FEA">
        <w:rPr>
          <w:rFonts w:eastAsia="Times New Roman"/>
          <w:color w:val="000000" w:themeColor="text1"/>
          <w:sz w:val="28"/>
          <w:szCs w:val="28"/>
        </w:rPr>
        <w:lastRenderedPageBreak/>
        <w:t xml:space="preserve">Приложение </w:t>
      </w:r>
      <w:r>
        <w:rPr>
          <w:rFonts w:eastAsia="Times New Roman"/>
          <w:color w:val="000000" w:themeColor="text1"/>
          <w:sz w:val="28"/>
          <w:szCs w:val="28"/>
        </w:rPr>
        <w:t>5</w:t>
      </w:r>
    </w:p>
    <w:p w14:paraId="30D88BB0" w14:textId="77777777" w:rsidR="00017AC0" w:rsidRPr="002B5B59" w:rsidRDefault="00017AC0" w:rsidP="00017AC0">
      <w:pPr>
        <w:spacing w:after="0" w:line="240" w:lineRule="auto"/>
        <w:jc w:val="center"/>
        <w:rPr>
          <w:rFonts w:ascii="Times New Roman" w:hAnsi="Times New Roman" w:cs="Times New Roman"/>
          <w:b/>
          <w:bCs/>
          <w:sz w:val="28"/>
          <w:szCs w:val="28"/>
        </w:rPr>
      </w:pPr>
      <w:r w:rsidRPr="002B5B59">
        <w:rPr>
          <w:rFonts w:ascii="Times New Roman" w:hAnsi="Times New Roman" w:cs="Times New Roman"/>
          <w:b/>
          <w:bCs/>
          <w:sz w:val="28"/>
          <w:szCs w:val="28"/>
        </w:rPr>
        <w:t>Федеральное государственное образовательное бюджетное</w:t>
      </w:r>
    </w:p>
    <w:p w14:paraId="7E73BC85" w14:textId="77777777" w:rsidR="00017AC0" w:rsidRPr="002B5B59" w:rsidRDefault="00017AC0" w:rsidP="00017AC0">
      <w:pPr>
        <w:spacing w:after="0" w:line="240" w:lineRule="auto"/>
        <w:jc w:val="center"/>
        <w:rPr>
          <w:rFonts w:ascii="Times New Roman" w:hAnsi="Times New Roman" w:cs="Times New Roman"/>
          <w:b/>
          <w:bCs/>
          <w:sz w:val="28"/>
          <w:szCs w:val="28"/>
        </w:rPr>
      </w:pPr>
      <w:r w:rsidRPr="002B5B59">
        <w:rPr>
          <w:rFonts w:ascii="Times New Roman" w:hAnsi="Times New Roman" w:cs="Times New Roman"/>
          <w:b/>
          <w:bCs/>
          <w:sz w:val="28"/>
          <w:szCs w:val="28"/>
        </w:rPr>
        <w:t xml:space="preserve"> учреждение высшего образования</w:t>
      </w:r>
    </w:p>
    <w:p w14:paraId="39143580" w14:textId="77777777" w:rsidR="00017AC0" w:rsidRPr="002B5B59" w:rsidRDefault="00017AC0" w:rsidP="00017AC0">
      <w:pPr>
        <w:spacing w:after="0" w:line="240" w:lineRule="auto"/>
        <w:jc w:val="center"/>
        <w:rPr>
          <w:rFonts w:ascii="Times New Roman" w:hAnsi="Times New Roman" w:cs="Times New Roman"/>
          <w:b/>
          <w:sz w:val="28"/>
          <w:szCs w:val="28"/>
        </w:rPr>
      </w:pPr>
      <w:r w:rsidRPr="002B5B59">
        <w:rPr>
          <w:rFonts w:ascii="Times New Roman" w:hAnsi="Times New Roman" w:cs="Times New Roman"/>
          <w:b/>
          <w:sz w:val="28"/>
          <w:szCs w:val="28"/>
        </w:rPr>
        <w:t xml:space="preserve"> «Финансовый университет при Правительстве Российской Федерации»</w:t>
      </w:r>
    </w:p>
    <w:p w14:paraId="57553AA7" w14:textId="77777777" w:rsidR="00017AC0" w:rsidRPr="002B5B59" w:rsidRDefault="00017AC0" w:rsidP="00017AC0">
      <w:pPr>
        <w:spacing w:after="0" w:line="240" w:lineRule="auto"/>
        <w:jc w:val="center"/>
        <w:rPr>
          <w:rFonts w:ascii="Times New Roman" w:hAnsi="Times New Roman" w:cs="Times New Roman"/>
          <w:b/>
          <w:sz w:val="28"/>
          <w:szCs w:val="28"/>
        </w:rPr>
      </w:pPr>
      <w:r w:rsidRPr="002B5B59">
        <w:rPr>
          <w:rFonts w:ascii="Times New Roman" w:hAnsi="Times New Roman" w:cs="Times New Roman"/>
          <w:b/>
          <w:sz w:val="28"/>
          <w:szCs w:val="28"/>
        </w:rPr>
        <w:t>(Финансовый университет)</w:t>
      </w:r>
    </w:p>
    <w:p w14:paraId="7BB7F99F" w14:textId="77777777" w:rsidR="00017AC0" w:rsidRPr="002B5B59" w:rsidRDefault="00017AC0" w:rsidP="00017AC0">
      <w:pPr>
        <w:spacing w:after="0" w:line="240" w:lineRule="auto"/>
        <w:jc w:val="center"/>
        <w:rPr>
          <w:rFonts w:ascii="Times New Roman" w:hAnsi="Times New Roman" w:cs="Times New Roman"/>
          <w:b/>
          <w:sz w:val="28"/>
          <w:szCs w:val="28"/>
        </w:rPr>
      </w:pPr>
    </w:p>
    <w:p w14:paraId="5BF04A9C" w14:textId="77777777" w:rsidR="00017AC0" w:rsidRPr="002B5B59" w:rsidRDefault="00017AC0" w:rsidP="00017AC0">
      <w:pPr>
        <w:spacing w:after="0" w:line="240" w:lineRule="auto"/>
        <w:jc w:val="center"/>
        <w:rPr>
          <w:rFonts w:ascii="Times New Roman" w:hAnsi="Times New Roman" w:cs="Times New Roman"/>
          <w:b/>
          <w:sz w:val="28"/>
          <w:szCs w:val="28"/>
        </w:rPr>
      </w:pPr>
    </w:p>
    <w:p w14:paraId="2C6B3AA2" w14:textId="77777777" w:rsidR="00017AC0" w:rsidRPr="002B5B59" w:rsidRDefault="00017AC0" w:rsidP="00017AC0">
      <w:pPr>
        <w:spacing w:after="0" w:line="240" w:lineRule="auto"/>
        <w:jc w:val="center"/>
        <w:rPr>
          <w:rFonts w:ascii="Times New Roman" w:hAnsi="Times New Roman" w:cs="Times New Roman"/>
          <w:b/>
          <w:sz w:val="28"/>
          <w:szCs w:val="28"/>
        </w:rPr>
      </w:pPr>
    </w:p>
    <w:p w14:paraId="28B52B46" w14:textId="77777777" w:rsidR="00017AC0" w:rsidRPr="002B5B59" w:rsidRDefault="00017AC0" w:rsidP="00017AC0">
      <w:pPr>
        <w:spacing w:after="0" w:line="240" w:lineRule="auto"/>
        <w:rPr>
          <w:rFonts w:ascii="Times New Roman" w:hAnsi="Times New Roman" w:cs="Times New Roman"/>
          <w:sz w:val="28"/>
          <w:szCs w:val="28"/>
        </w:rPr>
      </w:pPr>
      <w:r w:rsidRPr="002B5B59">
        <w:rPr>
          <w:rFonts w:ascii="Times New Roman" w:hAnsi="Times New Roman" w:cs="Times New Roman"/>
          <w:sz w:val="28"/>
          <w:szCs w:val="28"/>
        </w:rPr>
        <w:t xml:space="preserve">Факультет </w:t>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t>Финансовый</w:t>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p>
    <w:p w14:paraId="4949EEC7" w14:textId="77777777" w:rsidR="00017AC0" w:rsidRPr="002B5B59" w:rsidRDefault="00017AC0" w:rsidP="00017AC0">
      <w:pPr>
        <w:spacing w:after="0" w:line="240" w:lineRule="auto"/>
        <w:rPr>
          <w:rFonts w:ascii="Times New Roman" w:hAnsi="Times New Roman" w:cs="Times New Roman"/>
          <w:sz w:val="28"/>
          <w:szCs w:val="28"/>
        </w:rPr>
      </w:pPr>
    </w:p>
    <w:p w14:paraId="345A13AC" w14:textId="77777777" w:rsidR="00017AC0" w:rsidRPr="002B5B59" w:rsidRDefault="00017AC0" w:rsidP="00017AC0">
      <w:pPr>
        <w:spacing w:after="0" w:line="240" w:lineRule="auto"/>
        <w:rPr>
          <w:rFonts w:ascii="Times New Roman" w:hAnsi="Times New Roman" w:cs="Times New Roman"/>
          <w:sz w:val="28"/>
          <w:szCs w:val="28"/>
        </w:rPr>
      </w:pPr>
      <w:r w:rsidRPr="002B5B59">
        <w:rPr>
          <w:rFonts w:ascii="Times New Roman" w:hAnsi="Times New Roman" w:cs="Times New Roman"/>
          <w:sz w:val="28"/>
          <w:szCs w:val="28"/>
        </w:rPr>
        <w:t>Департамент страхования и экономики социальной сферы</w:t>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p>
    <w:p w14:paraId="7EB17CFB" w14:textId="77777777" w:rsidR="00017AC0" w:rsidRPr="002B5B59" w:rsidRDefault="00017AC0" w:rsidP="00017AC0">
      <w:pPr>
        <w:spacing w:after="0" w:line="240" w:lineRule="auto"/>
        <w:rPr>
          <w:rFonts w:ascii="Times New Roman" w:hAnsi="Times New Roman" w:cs="Times New Roman"/>
          <w:sz w:val="28"/>
          <w:szCs w:val="28"/>
        </w:rPr>
      </w:pPr>
    </w:p>
    <w:p w14:paraId="7A149EAB" w14:textId="77777777" w:rsidR="00017AC0" w:rsidRPr="002B5B59" w:rsidRDefault="00017AC0" w:rsidP="00017AC0">
      <w:pPr>
        <w:spacing w:after="0" w:line="240" w:lineRule="auto"/>
        <w:rPr>
          <w:rFonts w:ascii="Times New Roman" w:hAnsi="Times New Roman" w:cs="Times New Roman"/>
          <w:sz w:val="28"/>
          <w:szCs w:val="28"/>
        </w:rPr>
      </w:pPr>
    </w:p>
    <w:p w14:paraId="0417FF22" w14:textId="77777777" w:rsidR="00017AC0" w:rsidRPr="002B5B59" w:rsidRDefault="00017AC0" w:rsidP="00017AC0">
      <w:pPr>
        <w:spacing w:after="0" w:line="240" w:lineRule="auto"/>
        <w:rPr>
          <w:rFonts w:ascii="Times New Roman" w:hAnsi="Times New Roman" w:cs="Times New Roman"/>
          <w:sz w:val="28"/>
          <w:szCs w:val="28"/>
        </w:rPr>
      </w:pPr>
    </w:p>
    <w:p w14:paraId="27A37C51" w14:textId="27C6A134" w:rsidR="00017AC0" w:rsidRPr="002B5B59" w:rsidRDefault="003A70C4" w:rsidP="00017AC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45E4F569" w14:textId="743EE00E" w:rsidR="00017AC0" w:rsidRDefault="00017AC0" w:rsidP="00017AC0">
      <w:pPr>
        <w:spacing w:after="0" w:line="240" w:lineRule="auto"/>
        <w:rPr>
          <w:rFonts w:ascii="Times New Roman" w:hAnsi="Times New Roman" w:cs="Times New Roman"/>
          <w:sz w:val="28"/>
          <w:szCs w:val="28"/>
        </w:rPr>
      </w:pPr>
    </w:p>
    <w:p w14:paraId="2B266D9A" w14:textId="77777777" w:rsidR="003A70C4" w:rsidRPr="002B5B59" w:rsidRDefault="003A70C4" w:rsidP="00017AC0">
      <w:pPr>
        <w:spacing w:after="0" w:line="240" w:lineRule="auto"/>
        <w:rPr>
          <w:rFonts w:ascii="Times New Roman" w:hAnsi="Times New Roman" w:cs="Times New Roman"/>
          <w:sz w:val="28"/>
          <w:szCs w:val="28"/>
        </w:rPr>
      </w:pPr>
    </w:p>
    <w:p w14:paraId="7BA789A5" w14:textId="77777777" w:rsidR="00017AC0" w:rsidRPr="002B5B59" w:rsidRDefault="00017AC0" w:rsidP="00017AC0">
      <w:pPr>
        <w:spacing w:after="0" w:line="240" w:lineRule="auto"/>
        <w:rPr>
          <w:rFonts w:ascii="Times New Roman" w:hAnsi="Times New Roman" w:cs="Times New Roman"/>
          <w:sz w:val="28"/>
          <w:szCs w:val="28"/>
        </w:rPr>
      </w:pPr>
    </w:p>
    <w:p w14:paraId="65586A3D" w14:textId="77777777" w:rsidR="00017AC0" w:rsidRPr="002B5B59" w:rsidRDefault="00017AC0" w:rsidP="00017AC0">
      <w:pPr>
        <w:spacing w:after="0" w:line="240" w:lineRule="auto"/>
        <w:jc w:val="center"/>
        <w:rPr>
          <w:rFonts w:ascii="Times New Roman" w:hAnsi="Times New Roman" w:cs="Times New Roman"/>
          <w:b/>
          <w:sz w:val="28"/>
          <w:szCs w:val="28"/>
        </w:rPr>
      </w:pPr>
      <w:r w:rsidRPr="002B5B59">
        <w:rPr>
          <w:rFonts w:ascii="Times New Roman" w:hAnsi="Times New Roman" w:cs="Times New Roman"/>
          <w:b/>
          <w:sz w:val="28"/>
          <w:szCs w:val="28"/>
        </w:rPr>
        <w:t>ДНЕВНИК</w:t>
      </w:r>
    </w:p>
    <w:p w14:paraId="0BF08433" w14:textId="77777777" w:rsidR="00017AC0" w:rsidRPr="002B5B59" w:rsidRDefault="00017AC0" w:rsidP="00017AC0">
      <w:pPr>
        <w:spacing w:after="0" w:line="240" w:lineRule="auto"/>
        <w:rPr>
          <w:rFonts w:ascii="Times New Roman" w:hAnsi="Times New Roman" w:cs="Times New Roman"/>
          <w:b/>
          <w:sz w:val="28"/>
          <w:szCs w:val="28"/>
        </w:rPr>
      </w:pPr>
    </w:p>
    <w:p w14:paraId="250C4A6E" w14:textId="485317C1" w:rsidR="00017AC0" w:rsidRPr="002B5B59" w:rsidRDefault="00017AC0" w:rsidP="00017AC0">
      <w:pPr>
        <w:spacing w:after="0" w:line="240" w:lineRule="auto"/>
        <w:jc w:val="both"/>
        <w:rPr>
          <w:rFonts w:ascii="Times New Roman" w:hAnsi="Times New Roman" w:cs="Times New Roman"/>
          <w:sz w:val="28"/>
          <w:szCs w:val="28"/>
          <w:u w:val="single"/>
        </w:rPr>
      </w:pPr>
      <w:r w:rsidRPr="002B5B59">
        <w:rPr>
          <w:rFonts w:ascii="Times New Roman" w:hAnsi="Times New Roman" w:cs="Times New Roman"/>
          <w:sz w:val="28"/>
          <w:szCs w:val="28"/>
        </w:rPr>
        <w:t>по</w:t>
      </w:r>
      <w:r w:rsidRPr="002B5B59">
        <w:rPr>
          <w:rFonts w:ascii="Times New Roman" w:hAnsi="Times New Roman" w:cs="Times New Roman"/>
          <w:sz w:val="28"/>
          <w:szCs w:val="28"/>
          <w:u w:val="single"/>
        </w:rPr>
        <w:t xml:space="preserve"> </w:t>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003A70C4">
        <w:rPr>
          <w:rFonts w:ascii="Times New Roman" w:hAnsi="Times New Roman" w:cs="Times New Roman"/>
          <w:sz w:val="28"/>
          <w:szCs w:val="28"/>
          <w:u w:val="single"/>
        </w:rPr>
        <w:t xml:space="preserve">        производственной</w:t>
      </w:r>
      <w:r w:rsidR="003A70C4">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003A70C4">
        <w:rPr>
          <w:rFonts w:ascii="Times New Roman" w:hAnsi="Times New Roman" w:cs="Times New Roman"/>
          <w:sz w:val="28"/>
          <w:szCs w:val="28"/>
          <w:u w:val="single"/>
        </w:rPr>
        <w:tab/>
        <w:t xml:space="preserve">    </w:t>
      </w:r>
      <w:r w:rsidRPr="002B5B59">
        <w:rPr>
          <w:rFonts w:ascii="Times New Roman" w:hAnsi="Times New Roman" w:cs="Times New Roman"/>
          <w:sz w:val="28"/>
          <w:szCs w:val="28"/>
        </w:rPr>
        <w:t>практике</w:t>
      </w:r>
    </w:p>
    <w:p w14:paraId="36C30FB8" w14:textId="77777777" w:rsidR="003A70C4" w:rsidRPr="00AB44B0" w:rsidRDefault="003A70C4" w:rsidP="003A70C4">
      <w:pPr>
        <w:spacing w:after="0" w:line="240" w:lineRule="auto"/>
        <w:jc w:val="center"/>
        <w:rPr>
          <w:rFonts w:ascii="Times New Roman" w:hAnsi="Times New Roman" w:cs="Times New Roman"/>
          <w:sz w:val="28"/>
          <w:szCs w:val="28"/>
          <w:u w:val="single"/>
        </w:rPr>
      </w:pPr>
      <w:r w:rsidRPr="00AB44B0">
        <w:rPr>
          <w:rFonts w:ascii="Times New Roman" w:hAnsi="Times New Roman" w:cs="Times New Roman"/>
          <w:sz w:val="28"/>
          <w:szCs w:val="28"/>
          <w:u w:val="single"/>
        </w:rPr>
        <w:t>(практика по профилю профессиональной деятельности; преддипломная практика)</w:t>
      </w:r>
    </w:p>
    <w:p w14:paraId="639036C0" w14:textId="77777777" w:rsidR="00017AC0" w:rsidRPr="002B5B59" w:rsidRDefault="00017AC0" w:rsidP="00017AC0">
      <w:pPr>
        <w:spacing w:after="0" w:line="240" w:lineRule="auto"/>
        <w:jc w:val="center"/>
        <w:rPr>
          <w:rFonts w:ascii="Times New Roman" w:hAnsi="Times New Roman" w:cs="Times New Roman"/>
          <w:sz w:val="28"/>
          <w:szCs w:val="28"/>
          <w:vertAlign w:val="superscript"/>
        </w:rPr>
      </w:pPr>
      <w:r w:rsidRPr="002B5B59">
        <w:rPr>
          <w:rFonts w:ascii="Times New Roman" w:hAnsi="Times New Roman" w:cs="Times New Roman"/>
          <w:sz w:val="28"/>
          <w:szCs w:val="28"/>
          <w:vertAlign w:val="superscript"/>
        </w:rPr>
        <w:t>(указать вид (тип/типы) практики)</w:t>
      </w:r>
    </w:p>
    <w:p w14:paraId="2E9146F5" w14:textId="77777777" w:rsidR="00017AC0" w:rsidRPr="002B5B59" w:rsidRDefault="00017AC0" w:rsidP="00017AC0">
      <w:pPr>
        <w:spacing w:after="0" w:line="240" w:lineRule="auto"/>
        <w:jc w:val="both"/>
        <w:rPr>
          <w:rFonts w:ascii="Times New Roman" w:hAnsi="Times New Roman" w:cs="Times New Roman"/>
          <w:sz w:val="28"/>
          <w:szCs w:val="28"/>
        </w:rPr>
      </w:pPr>
    </w:p>
    <w:p w14:paraId="165BEB5D" w14:textId="77777777" w:rsidR="00017AC0" w:rsidRPr="002B5B59" w:rsidRDefault="00017AC0" w:rsidP="00017AC0">
      <w:pPr>
        <w:spacing w:after="0" w:line="240" w:lineRule="auto"/>
        <w:rPr>
          <w:rFonts w:ascii="Times New Roman" w:hAnsi="Times New Roman" w:cs="Times New Roman"/>
          <w:sz w:val="28"/>
          <w:szCs w:val="28"/>
        </w:rPr>
      </w:pPr>
      <w:r w:rsidRPr="002B5B59">
        <w:rPr>
          <w:rFonts w:ascii="Times New Roman" w:hAnsi="Times New Roman" w:cs="Times New Roman"/>
          <w:sz w:val="28"/>
          <w:szCs w:val="28"/>
        </w:rPr>
        <w:t xml:space="preserve">обучающегося </w:t>
      </w:r>
      <w:r w:rsidRPr="002B5B59">
        <w:rPr>
          <w:rFonts w:ascii="Times New Roman" w:hAnsi="Times New Roman" w:cs="Times New Roman"/>
          <w:sz w:val="28"/>
          <w:szCs w:val="28"/>
          <w:u w:val="single"/>
        </w:rPr>
        <w:tab/>
        <w:t>2</w:t>
      </w:r>
      <w:r w:rsidRPr="002B5B59">
        <w:rPr>
          <w:rFonts w:ascii="Times New Roman" w:hAnsi="Times New Roman" w:cs="Times New Roman"/>
          <w:sz w:val="28"/>
          <w:szCs w:val="28"/>
          <w:u w:val="single"/>
        </w:rPr>
        <w:tab/>
      </w:r>
      <w:r w:rsidRPr="002B5B59">
        <w:rPr>
          <w:rFonts w:ascii="Times New Roman" w:hAnsi="Times New Roman" w:cs="Times New Roman"/>
          <w:sz w:val="28"/>
          <w:szCs w:val="28"/>
        </w:rPr>
        <w:t xml:space="preserve"> курса </w:t>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proofErr w:type="gramStart"/>
      <w:r w:rsidRPr="002B5B59">
        <w:rPr>
          <w:rFonts w:ascii="Times New Roman" w:hAnsi="Times New Roman" w:cs="Times New Roman"/>
          <w:sz w:val="28"/>
          <w:szCs w:val="28"/>
          <w:u w:val="single"/>
        </w:rPr>
        <w:tab/>
        <w:t xml:space="preserve"> </w:t>
      </w:r>
      <w:r w:rsidRPr="002B5B59">
        <w:rPr>
          <w:rFonts w:ascii="Times New Roman" w:hAnsi="Times New Roman" w:cs="Times New Roman"/>
          <w:sz w:val="28"/>
          <w:szCs w:val="28"/>
        </w:rPr>
        <w:t xml:space="preserve"> учебной</w:t>
      </w:r>
      <w:proofErr w:type="gramEnd"/>
      <w:r w:rsidRPr="002B5B59">
        <w:rPr>
          <w:rFonts w:ascii="Times New Roman" w:hAnsi="Times New Roman" w:cs="Times New Roman"/>
          <w:sz w:val="28"/>
          <w:szCs w:val="28"/>
        </w:rPr>
        <w:t xml:space="preserve"> группы</w:t>
      </w:r>
    </w:p>
    <w:p w14:paraId="5F6117C4" w14:textId="77777777" w:rsidR="00017AC0" w:rsidRPr="002B5B59" w:rsidRDefault="00017AC0" w:rsidP="00017AC0">
      <w:pPr>
        <w:spacing w:after="0" w:line="240" w:lineRule="auto"/>
        <w:rPr>
          <w:rFonts w:ascii="Times New Roman" w:hAnsi="Times New Roman" w:cs="Times New Roman"/>
          <w:sz w:val="28"/>
          <w:szCs w:val="28"/>
          <w:u w:val="single"/>
        </w:rPr>
      </w:pPr>
    </w:p>
    <w:p w14:paraId="2AD990E6" w14:textId="77777777" w:rsidR="00017AC0" w:rsidRPr="002B5B59" w:rsidRDefault="00017AC0" w:rsidP="00017AC0">
      <w:pPr>
        <w:spacing w:after="0" w:line="240" w:lineRule="auto"/>
        <w:rPr>
          <w:rFonts w:ascii="Times New Roman" w:hAnsi="Times New Roman" w:cs="Times New Roman"/>
          <w:sz w:val="28"/>
          <w:szCs w:val="28"/>
          <w:u w:val="single"/>
        </w:rPr>
      </w:pP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t xml:space="preserve"> </w:t>
      </w:r>
      <w:r w:rsidRPr="002B5B59">
        <w:rPr>
          <w:rFonts w:ascii="Times New Roman" w:hAnsi="Times New Roman" w:cs="Times New Roman"/>
          <w:sz w:val="28"/>
          <w:szCs w:val="28"/>
          <w:u w:val="single"/>
        </w:rPr>
        <w:tab/>
      </w:r>
    </w:p>
    <w:p w14:paraId="77988119" w14:textId="77777777" w:rsidR="00017AC0" w:rsidRPr="002B5B59" w:rsidRDefault="00017AC0" w:rsidP="00017AC0">
      <w:pPr>
        <w:spacing w:after="0" w:line="240" w:lineRule="auto"/>
        <w:jc w:val="center"/>
        <w:rPr>
          <w:rFonts w:ascii="Times New Roman" w:hAnsi="Times New Roman" w:cs="Times New Roman"/>
          <w:sz w:val="28"/>
          <w:szCs w:val="28"/>
        </w:rPr>
      </w:pPr>
      <w:r w:rsidRPr="002B5B59">
        <w:rPr>
          <w:rFonts w:ascii="Times New Roman" w:hAnsi="Times New Roman" w:cs="Times New Roman"/>
          <w:i/>
          <w:sz w:val="28"/>
          <w:szCs w:val="28"/>
          <w:vertAlign w:val="superscript"/>
        </w:rPr>
        <w:t xml:space="preserve"> (фамилия, имя, отчество)</w:t>
      </w:r>
    </w:p>
    <w:p w14:paraId="309D891B" w14:textId="77777777" w:rsidR="00017AC0" w:rsidRPr="002B5B59" w:rsidRDefault="00017AC0" w:rsidP="00017AC0">
      <w:pPr>
        <w:spacing w:after="0" w:line="240" w:lineRule="auto"/>
        <w:jc w:val="both"/>
        <w:rPr>
          <w:rFonts w:ascii="Times New Roman" w:hAnsi="Times New Roman" w:cs="Times New Roman"/>
          <w:sz w:val="28"/>
          <w:szCs w:val="28"/>
          <w:u w:val="single"/>
        </w:rPr>
      </w:pPr>
      <w:r w:rsidRPr="002B5B59">
        <w:rPr>
          <w:rFonts w:ascii="Times New Roman" w:hAnsi="Times New Roman" w:cs="Times New Roman"/>
          <w:sz w:val="28"/>
          <w:szCs w:val="28"/>
        </w:rPr>
        <w:t>Направление подготовки</w:t>
      </w:r>
      <w:r w:rsidRPr="002B5B59">
        <w:rPr>
          <w:rFonts w:ascii="Times New Roman" w:hAnsi="Times New Roman" w:cs="Times New Roman"/>
          <w:sz w:val="28"/>
          <w:szCs w:val="28"/>
          <w:u w:val="single"/>
        </w:rPr>
        <w:tab/>
        <w:t>38.04.08. Финансы и кредит</w:t>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p>
    <w:p w14:paraId="26A18F60" w14:textId="77777777" w:rsidR="00017AC0" w:rsidRPr="002B5B59" w:rsidRDefault="00017AC0" w:rsidP="00017AC0">
      <w:pPr>
        <w:spacing w:after="0" w:line="240" w:lineRule="auto"/>
        <w:jc w:val="center"/>
        <w:rPr>
          <w:rFonts w:ascii="Times New Roman" w:hAnsi="Times New Roman" w:cs="Times New Roman"/>
          <w:i/>
          <w:sz w:val="28"/>
          <w:szCs w:val="28"/>
          <w:vertAlign w:val="superscript"/>
        </w:rPr>
      </w:pPr>
      <w:r w:rsidRPr="002B5B59">
        <w:rPr>
          <w:rFonts w:ascii="Times New Roman" w:hAnsi="Times New Roman" w:cs="Times New Roman"/>
          <w:i/>
          <w:sz w:val="28"/>
          <w:szCs w:val="28"/>
          <w:vertAlign w:val="superscript"/>
        </w:rPr>
        <w:t>(наименование направления подготовки)</w:t>
      </w:r>
    </w:p>
    <w:p w14:paraId="1F06230E" w14:textId="77777777" w:rsidR="00017AC0" w:rsidRPr="002B5B59" w:rsidRDefault="00017AC0" w:rsidP="00017AC0">
      <w:pPr>
        <w:spacing w:after="0" w:line="240" w:lineRule="auto"/>
        <w:jc w:val="both"/>
        <w:rPr>
          <w:rFonts w:ascii="Times New Roman" w:hAnsi="Times New Roman" w:cs="Times New Roman"/>
          <w:sz w:val="28"/>
          <w:szCs w:val="28"/>
        </w:rPr>
      </w:pPr>
      <w:r w:rsidRPr="002B5B59">
        <w:rPr>
          <w:rFonts w:ascii="Times New Roman" w:hAnsi="Times New Roman" w:cs="Times New Roman"/>
          <w:sz w:val="28"/>
          <w:szCs w:val="28"/>
          <w:u w:val="single"/>
        </w:rPr>
        <w:t>Направленность магистерской программы «Страховой бизнес»</w:t>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p>
    <w:p w14:paraId="497B8702" w14:textId="77777777" w:rsidR="00017AC0" w:rsidRPr="002B5B59" w:rsidRDefault="00017AC0" w:rsidP="00017AC0">
      <w:pPr>
        <w:spacing w:after="0" w:line="240" w:lineRule="auto"/>
        <w:jc w:val="center"/>
        <w:rPr>
          <w:rFonts w:ascii="Times New Roman" w:hAnsi="Times New Roman" w:cs="Times New Roman"/>
          <w:i/>
          <w:sz w:val="28"/>
          <w:szCs w:val="28"/>
          <w:vertAlign w:val="superscript"/>
        </w:rPr>
      </w:pPr>
      <w:r w:rsidRPr="002B5B59">
        <w:rPr>
          <w:rFonts w:ascii="Times New Roman" w:hAnsi="Times New Roman" w:cs="Times New Roman"/>
          <w:i/>
          <w:sz w:val="28"/>
          <w:szCs w:val="28"/>
          <w:vertAlign w:val="superscript"/>
        </w:rPr>
        <w:t>(направленность образовательной программы магистратуры)</w:t>
      </w:r>
    </w:p>
    <w:p w14:paraId="22F7370A" w14:textId="77777777" w:rsidR="00017AC0" w:rsidRPr="002B5B59" w:rsidRDefault="00017AC0" w:rsidP="00017AC0">
      <w:pPr>
        <w:spacing w:after="0" w:line="240" w:lineRule="auto"/>
        <w:rPr>
          <w:rFonts w:ascii="Times New Roman" w:hAnsi="Times New Roman" w:cs="Times New Roman"/>
          <w:b/>
          <w:sz w:val="28"/>
          <w:szCs w:val="28"/>
        </w:rPr>
      </w:pPr>
    </w:p>
    <w:p w14:paraId="01072FE9" w14:textId="77777777" w:rsidR="00017AC0" w:rsidRPr="002B5B59" w:rsidRDefault="00017AC0" w:rsidP="00017AC0">
      <w:pPr>
        <w:spacing w:after="0" w:line="240" w:lineRule="auto"/>
        <w:rPr>
          <w:rFonts w:ascii="Times New Roman" w:hAnsi="Times New Roman" w:cs="Times New Roman"/>
          <w:b/>
          <w:sz w:val="28"/>
          <w:szCs w:val="28"/>
        </w:rPr>
      </w:pPr>
    </w:p>
    <w:p w14:paraId="0BC5B6BE" w14:textId="77777777" w:rsidR="00017AC0" w:rsidRPr="002B5B59" w:rsidRDefault="00017AC0" w:rsidP="00017AC0">
      <w:pPr>
        <w:spacing w:after="0" w:line="240" w:lineRule="auto"/>
        <w:rPr>
          <w:rFonts w:ascii="Times New Roman" w:hAnsi="Times New Roman" w:cs="Times New Roman"/>
          <w:b/>
          <w:sz w:val="28"/>
          <w:szCs w:val="28"/>
        </w:rPr>
      </w:pPr>
    </w:p>
    <w:p w14:paraId="3B005A3C" w14:textId="77777777" w:rsidR="00017AC0" w:rsidRPr="002B5B59" w:rsidRDefault="00017AC0" w:rsidP="00017AC0">
      <w:pPr>
        <w:spacing w:after="0" w:line="240" w:lineRule="auto"/>
        <w:rPr>
          <w:rFonts w:ascii="Times New Roman" w:hAnsi="Times New Roman" w:cs="Times New Roman"/>
          <w:b/>
          <w:sz w:val="28"/>
          <w:szCs w:val="28"/>
        </w:rPr>
      </w:pPr>
    </w:p>
    <w:p w14:paraId="17929285" w14:textId="77777777" w:rsidR="00017AC0" w:rsidRPr="002B5B59" w:rsidRDefault="00017AC0" w:rsidP="00017AC0">
      <w:pPr>
        <w:spacing w:after="0" w:line="240" w:lineRule="auto"/>
        <w:rPr>
          <w:rFonts w:ascii="Times New Roman" w:hAnsi="Times New Roman" w:cs="Times New Roman"/>
          <w:b/>
          <w:sz w:val="28"/>
          <w:szCs w:val="28"/>
        </w:rPr>
      </w:pPr>
    </w:p>
    <w:p w14:paraId="6D0BA486" w14:textId="77777777" w:rsidR="00017AC0" w:rsidRPr="002B5B59" w:rsidRDefault="00017AC0" w:rsidP="00017AC0">
      <w:pPr>
        <w:spacing w:after="0" w:line="240" w:lineRule="auto"/>
        <w:rPr>
          <w:rFonts w:ascii="Times New Roman" w:hAnsi="Times New Roman" w:cs="Times New Roman"/>
          <w:b/>
          <w:sz w:val="28"/>
          <w:szCs w:val="28"/>
        </w:rPr>
      </w:pPr>
    </w:p>
    <w:p w14:paraId="72B388F6" w14:textId="77777777" w:rsidR="00017AC0" w:rsidRPr="002B5B59" w:rsidRDefault="00017AC0" w:rsidP="00017AC0">
      <w:pPr>
        <w:spacing w:after="0" w:line="240" w:lineRule="auto"/>
        <w:rPr>
          <w:rFonts w:ascii="Times New Roman" w:hAnsi="Times New Roman" w:cs="Times New Roman"/>
          <w:b/>
          <w:sz w:val="28"/>
          <w:szCs w:val="28"/>
        </w:rPr>
      </w:pPr>
    </w:p>
    <w:p w14:paraId="6C9A2EF0" w14:textId="77777777" w:rsidR="00017AC0" w:rsidRPr="002B5B59" w:rsidRDefault="00017AC0" w:rsidP="00017AC0">
      <w:pPr>
        <w:spacing w:after="0" w:line="240" w:lineRule="auto"/>
        <w:rPr>
          <w:rFonts w:ascii="Times New Roman" w:hAnsi="Times New Roman" w:cs="Times New Roman"/>
          <w:b/>
          <w:sz w:val="28"/>
          <w:szCs w:val="28"/>
        </w:rPr>
      </w:pPr>
    </w:p>
    <w:p w14:paraId="7207AAD7" w14:textId="77777777" w:rsidR="00017AC0" w:rsidRPr="002B5B59" w:rsidRDefault="00017AC0" w:rsidP="00017AC0">
      <w:pPr>
        <w:spacing w:after="0" w:line="240" w:lineRule="auto"/>
        <w:rPr>
          <w:rFonts w:ascii="Times New Roman" w:hAnsi="Times New Roman" w:cs="Times New Roman"/>
          <w:b/>
          <w:sz w:val="28"/>
          <w:szCs w:val="28"/>
        </w:rPr>
      </w:pPr>
    </w:p>
    <w:p w14:paraId="2B31EB79" w14:textId="77777777" w:rsidR="00017AC0" w:rsidRPr="002B5B59" w:rsidRDefault="00017AC0" w:rsidP="00017AC0">
      <w:pPr>
        <w:spacing w:after="0" w:line="240" w:lineRule="auto"/>
        <w:rPr>
          <w:rFonts w:ascii="Times New Roman" w:hAnsi="Times New Roman" w:cs="Times New Roman"/>
          <w:b/>
          <w:sz w:val="28"/>
          <w:szCs w:val="28"/>
        </w:rPr>
      </w:pPr>
    </w:p>
    <w:p w14:paraId="46ADCC09" w14:textId="77777777" w:rsidR="00017AC0" w:rsidRPr="002B5B59" w:rsidRDefault="00017AC0" w:rsidP="00017AC0">
      <w:pPr>
        <w:spacing w:after="0" w:line="240" w:lineRule="auto"/>
        <w:rPr>
          <w:rFonts w:ascii="Times New Roman" w:hAnsi="Times New Roman" w:cs="Times New Roman"/>
          <w:b/>
          <w:sz w:val="28"/>
          <w:szCs w:val="28"/>
        </w:rPr>
      </w:pPr>
    </w:p>
    <w:p w14:paraId="14794E4A" w14:textId="77777777" w:rsidR="00017AC0" w:rsidRPr="002B5B59" w:rsidRDefault="00017AC0" w:rsidP="00017AC0">
      <w:pPr>
        <w:spacing w:after="0" w:line="240" w:lineRule="auto"/>
        <w:jc w:val="center"/>
        <w:rPr>
          <w:rFonts w:ascii="Times New Roman" w:hAnsi="Times New Roman" w:cs="Times New Roman"/>
          <w:b/>
          <w:sz w:val="28"/>
          <w:szCs w:val="28"/>
        </w:rPr>
      </w:pPr>
      <w:r w:rsidRPr="002B5B59">
        <w:rPr>
          <w:rFonts w:ascii="Times New Roman" w:hAnsi="Times New Roman" w:cs="Times New Roman"/>
          <w:b/>
          <w:sz w:val="28"/>
          <w:szCs w:val="28"/>
        </w:rPr>
        <w:t>Москва – 20</w:t>
      </w:r>
      <w:r>
        <w:rPr>
          <w:rFonts w:ascii="Times New Roman" w:hAnsi="Times New Roman" w:cs="Times New Roman"/>
          <w:b/>
          <w:sz w:val="28"/>
          <w:szCs w:val="28"/>
        </w:rPr>
        <w:t>2</w:t>
      </w:r>
      <w:r w:rsidRPr="002B5B59">
        <w:rPr>
          <w:rFonts w:ascii="Times New Roman" w:hAnsi="Times New Roman" w:cs="Times New Roman"/>
          <w:b/>
          <w:sz w:val="28"/>
          <w:szCs w:val="28"/>
        </w:rPr>
        <w:t>__</w:t>
      </w:r>
      <w:r w:rsidRPr="002B5B59">
        <w:rPr>
          <w:rFonts w:ascii="Times New Roman" w:hAnsi="Times New Roman" w:cs="Times New Roman"/>
          <w:sz w:val="28"/>
          <w:szCs w:val="28"/>
        </w:rPr>
        <w:br w:type="page"/>
      </w:r>
    </w:p>
    <w:p w14:paraId="0CBD1845" w14:textId="77777777" w:rsidR="00017AC0" w:rsidRPr="002B5B59" w:rsidRDefault="00017AC0" w:rsidP="00017AC0">
      <w:pPr>
        <w:spacing w:after="0" w:line="240" w:lineRule="auto"/>
        <w:rPr>
          <w:rFonts w:ascii="Times New Roman" w:hAnsi="Times New Roman" w:cs="Times New Roman"/>
          <w:sz w:val="28"/>
          <w:szCs w:val="28"/>
        </w:rPr>
      </w:pPr>
    </w:p>
    <w:p w14:paraId="4D58C90F" w14:textId="77777777" w:rsidR="00017AC0" w:rsidRPr="002B5B59" w:rsidRDefault="00017AC0" w:rsidP="00017AC0">
      <w:pPr>
        <w:spacing w:after="0" w:line="240" w:lineRule="auto"/>
        <w:rPr>
          <w:rFonts w:ascii="Times New Roman" w:hAnsi="Times New Roman" w:cs="Times New Roman"/>
          <w:sz w:val="28"/>
          <w:szCs w:val="28"/>
        </w:rPr>
      </w:pPr>
      <w:r w:rsidRPr="002B5B59">
        <w:rPr>
          <w:rFonts w:ascii="Times New Roman" w:hAnsi="Times New Roman" w:cs="Times New Roman"/>
          <w:sz w:val="28"/>
          <w:szCs w:val="28"/>
        </w:rPr>
        <w:t xml:space="preserve">Место прохождения практики </w:t>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p>
    <w:p w14:paraId="622634EA" w14:textId="77777777" w:rsidR="00017AC0" w:rsidRPr="002B5B59" w:rsidRDefault="00017AC0" w:rsidP="00017AC0">
      <w:pPr>
        <w:spacing w:after="0" w:line="240" w:lineRule="auto"/>
        <w:rPr>
          <w:rFonts w:ascii="Times New Roman" w:hAnsi="Times New Roman" w:cs="Times New Roman"/>
          <w:sz w:val="28"/>
          <w:szCs w:val="28"/>
        </w:rPr>
      </w:pPr>
    </w:p>
    <w:p w14:paraId="6EC8E77F" w14:textId="0D4F055E" w:rsidR="00017AC0" w:rsidRPr="002B5B59" w:rsidRDefault="00017AC0" w:rsidP="00017AC0">
      <w:pPr>
        <w:spacing w:after="0" w:line="240" w:lineRule="auto"/>
        <w:jc w:val="both"/>
        <w:rPr>
          <w:rFonts w:ascii="Times New Roman" w:hAnsi="Times New Roman" w:cs="Times New Roman"/>
          <w:sz w:val="28"/>
          <w:szCs w:val="28"/>
        </w:rPr>
      </w:pPr>
      <w:r w:rsidRPr="002B5B59">
        <w:rPr>
          <w:rFonts w:ascii="Times New Roman" w:hAnsi="Times New Roman" w:cs="Times New Roman"/>
          <w:sz w:val="28"/>
          <w:szCs w:val="28"/>
        </w:rPr>
        <w:t>Срок практики с ___ ____февраля_____ 202</w:t>
      </w:r>
      <w:r>
        <w:rPr>
          <w:rFonts w:ascii="Times New Roman" w:hAnsi="Times New Roman" w:cs="Times New Roman"/>
          <w:sz w:val="28"/>
          <w:szCs w:val="28"/>
        </w:rPr>
        <w:t>_</w:t>
      </w:r>
      <w:r w:rsidRPr="002B5B59">
        <w:rPr>
          <w:rFonts w:ascii="Times New Roman" w:hAnsi="Times New Roman" w:cs="Times New Roman"/>
          <w:sz w:val="28"/>
          <w:szCs w:val="28"/>
        </w:rPr>
        <w:t xml:space="preserve"> г.  по ____ _____</w:t>
      </w:r>
      <w:r w:rsidR="003A70C4">
        <w:rPr>
          <w:rFonts w:ascii="Times New Roman" w:hAnsi="Times New Roman" w:cs="Times New Roman"/>
          <w:sz w:val="28"/>
          <w:szCs w:val="28"/>
        </w:rPr>
        <w:t>апреля</w:t>
      </w:r>
      <w:r w:rsidRPr="002B5B59">
        <w:rPr>
          <w:rFonts w:ascii="Times New Roman" w:hAnsi="Times New Roman" w:cs="Times New Roman"/>
          <w:sz w:val="28"/>
          <w:szCs w:val="28"/>
        </w:rPr>
        <w:t>______ 202</w:t>
      </w:r>
      <w:r>
        <w:rPr>
          <w:rFonts w:ascii="Times New Roman" w:hAnsi="Times New Roman" w:cs="Times New Roman"/>
          <w:sz w:val="28"/>
          <w:szCs w:val="28"/>
        </w:rPr>
        <w:t>_</w:t>
      </w:r>
      <w:r w:rsidRPr="002B5B59">
        <w:rPr>
          <w:rFonts w:ascii="Times New Roman" w:hAnsi="Times New Roman" w:cs="Times New Roman"/>
          <w:sz w:val="28"/>
          <w:szCs w:val="28"/>
        </w:rPr>
        <w:t xml:space="preserve"> г.</w:t>
      </w:r>
    </w:p>
    <w:p w14:paraId="2C65E1F5" w14:textId="77777777" w:rsidR="00017AC0" w:rsidRPr="002B5B59" w:rsidRDefault="00017AC0" w:rsidP="00017AC0">
      <w:pPr>
        <w:spacing w:after="0" w:line="240" w:lineRule="auto"/>
        <w:rPr>
          <w:rFonts w:ascii="Times New Roman" w:hAnsi="Times New Roman" w:cs="Times New Roman"/>
          <w:sz w:val="28"/>
          <w:szCs w:val="28"/>
        </w:rPr>
      </w:pPr>
    </w:p>
    <w:p w14:paraId="5B9A405B" w14:textId="77777777" w:rsidR="00017AC0" w:rsidRPr="002B5B59" w:rsidRDefault="00017AC0" w:rsidP="00017AC0">
      <w:pPr>
        <w:spacing w:after="0" w:line="240" w:lineRule="auto"/>
        <w:rPr>
          <w:rFonts w:ascii="Times New Roman" w:hAnsi="Times New Roman" w:cs="Times New Roman"/>
          <w:sz w:val="28"/>
          <w:szCs w:val="28"/>
        </w:rPr>
      </w:pPr>
      <w:r w:rsidRPr="002B5B59">
        <w:rPr>
          <w:rFonts w:ascii="Times New Roman" w:hAnsi="Times New Roman" w:cs="Times New Roman"/>
          <w:sz w:val="28"/>
          <w:szCs w:val="28"/>
        </w:rPr>
        <w:t>Должность, Ф.И.О. руководителя практики от организации</w:t>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r>
      <w:r w:rsidRPr="002B5B59">
        <w:rPr>
          <w:rFonts w:ascii="Times New Roman" w:hAnsi="Times New Roman" w:cs="Times New Roman"/>
          <w:sz w:val="28"/>
          <w:szCs w:val="28"/>
          <w:u w:val="single"/>
        </w:rPr>
        <w:tab/>
        <w:t xml:space="preserve">         </w:t>
      </w:r>
    </w:p>
    <w:p w14:paraId="47A3C06B" w14:textId="77777777" w:rsidR="00017AC0" w:rsidRPr="002B5B59" w:rsidRDefault="00017AC0" w:rsidP="00017AC0">
      <w:pPr>
        <w:spacing w:after="0" w:line="240" w:lineRule="auto"/>
        <w:jc w:val="center"/>
        <w:rPr>
          <w:rFonts w:ascii="Times New Roman" w:hAnsi="Times New Roman" w:cs="Times New Roman"/>
          <w:sz w:val="28"/>
          <w:szCs w:val="28"/>
        </w:rPr>
      </w:pPr>
    </w:p>
    <w:p w14:paraId="7019AF25" w14:textId="77777777" w:rsidR="00017AC0" w:rsidRPr="002B5B59" w:rsidRDefault="00017AC0" w:rsidP="00017AC0">
      <w:pPr>
        <w:spacing w:after="0" w:line="240" w:lineRule="auto"/>
        <w:jc w:val="center"/>
        <w:rPr>
          <w:rFonts w:ascii="Times New Roman" w:hAnsi="Times New Roman" w:cs="Times New Roman"/>
          <w:b/>
          <w:sz w:val="28"/>
          <w:szCs w:val="28"/>
        </w:rPr>
      </w:pPr>
      <w:r w:rsidRPr="002B5B59">
        <w:rPr>
          <w:rFonts w:ascii="Times New Roman" w:hAnsi="Times New Roman" w:cs="Times New Roman"/>
          <w:b/>
          <w:sz w:val="28"/>
          <w:szCs w:val="28"/>
        </w:rPr>
        <w:t>УЧЕТ ВЫПОЛНЕННОЙ РАБОТЫ</w:t>
      </w:r>
    </w:p>
    <w:tbl>
      <w:tblPr>
        <w:tblStyle w:val="27"/>
        <w:tblW w:w="5000" w:type="pct"/>
        <w:tblLook w:val="04A0" w:firstRow="1" w:lastRow="0" w:firstColumn="1" w:lastColumn="0" w:noHBand="0" w:noVBand="1"/>
      </w:tblPr>
      <w:tblGrid>
        <w:gridCol w:w="1364"/>
        <w:gridCol w:w="2095"/>
        <w:gridCol w:w="4360"/>
        <w:gridCol w:w="2236"/>
      </w:tblGrid>
      <w:tr w:rsidR="00017AC0" w:rsidRPr="002B5B59" w14:paraId="4DF58081" w14:textId="77777777" w:rsidTr="005A626B">
        <w:trPr>
          <w:trHeight w:val="831"/>
        </w:trPr>
        <w:tc>
          <w:tcPr>
            <w:tcW w:w="678" w:type="pct"/>
            <w:tcBorders>
              <w:top w:val="single" w:sz="4" w:space="0" w:color="auto"/>
              <w:left w:val="single" w:sz="4" w:space="0" w:color="auto"/>
              <w:bottom w:val="single" w:sz="4" w:space="0" w:color="auto"/>
              <w:right w:val="single" w:sz="4" w:space="0" w:color="auto"/>
            </w:tcBorders>
            <w:hideMark/>
          </w:tcPr>
          <w:p w14:paraId="24611C53" w14:textId="77777777" w:rsidR="00017AC0" w:rsidRPr="002B5B59" w:rsidRDefault="00017AC0" w:rsidP="005A626B">
            <w:pPr>
              <w:spacing w:after="0" w:line="240" w:lineRule="auto"/>
              <w:jc w:val="center"/>
              <w:rPr>
                <w:sz w:val="28"/>
                <w:szCs w:val="28"/>
              </w:rPr>
            </w:pPr>
            <w:r w:rsidRPr="002B5B59">
              <w:rPr>
                <w:sz w:val="28"/>
                <w:szCs w:val="28"/>
              </w:rPr>
              <w:t>Дата</w:t>
            </w:r>
          </w:p>
        </w:tc>
        <w:tc>
          <w:tcPr>
            <w:tcW w:w="1042" w:type="pct"/>
            <w:tcBorders>
              <w:top w:val="single" w:sz="4" w:space="0" w:color="auto"/>
              <w:left w:val="single" w:sz="4" w:space="0" w:color="auto"/>
              <w:bottom w:val="single" w:sz="4" w:space="0" w:color="auto"/>
              <w:right w:val="single" w:sz="4" w:space="0" w:color="auto"/>
            </w:tcBorders>
            <w:hideMark/>
          </w:tcPr>
          <w:p w14:paraId="3C88559F" w14:textId="77777777" w:rsidR="00017AC0" w:rsidRPr="002B5B59" w:rsidRDefault="00017AC0" w:rsidP="005A626B">
            <w:pPr>
              <w:spacing w:after="0" w:line="240" w:lineRule="auto"/>
              <w:jc w:val="center"/>
              <w:rPr>
                <w:sz w:val="28"/>
                <w:szCs w:val="28"/>
              </w:rPr>
            </w:pPr>
            <w:r w:rsidRPr="002B5B59">
              <w:rPr>
                <w:sz w:val="28"/>
                <w:szCs w:val="28"/>
              </w:rPr>
              <w:t>Департамент/ Управление/</w:t>
            </w:r>
          </w:p>
          <w:p w14:paraId="55499AD0" w14:textId="77777777" w:rsidR="00017AC0" w:rsidRPr="002B5B59" w:rsidRDefault="00017AC0" w:rsidP="005A626B">
            <w:pPr>
              <w:spacing w:after="0" w:line="240" w:lineRule="auto"/>
              <w:jc w:val="center"/>
              <w:rPr>
                <w:sz w:val="28"/>
                <w:szCs w:val="28"/>
              </w:rPr>
            </w:pPr>
            <w:r w:rsidRPr="002B5B59">
              <w:rPr>
                <w:sz w:val="28"/>
                <w:szCs w:val="28"/>
              </w:rPr>
              <w:t>отдел</w:t>
            </w:r>
          </w:p>
        </w:tc>
        <w:tc>
          <w:tcPr>
            <w:tcW w:w="2168" w:type="pct"/>
            <w:tcBorders>
              <w:top w:val="single" w:sz="4" w:space="0" w:color="auto"/>
              <w:left w:val="single" w:sz="4" w:space="0" w:color="auto"/>
              <w:bottom w:val="single" w:sz="4" w:space="0" w:color="auto"/>
              <w:right w:val="single" w:sz="4" w:space="0" w:color="auto"/>
            </w:tcBorders>
          </w:tcPr>
          <w:p w14:paraId="03C5068B" w14:textId="77777777" w:rsidR="00017AC0" w:rsidRPr="002B5B59" w:rsidRDefault="00017AC0" w:rsidP="005A626B">
            <w:pPr>
              <w:spacing w:after="0" w:line="240" w:lineRule="auto"/>
              <w:jc w:val="center"/>
              <w:rPr>
                <w:sz w:val="28"/>
                <w:szCs w:val="28"/>
              </w:rPr>
            </w:pPr>
            <w:r w:rsidRPr="002B5B59">
              <w:rPr>
                <w:sz w:val="28"/>
                <w:szCs w:val="28"/>
              </w:rPr>
              <w:t xml:space="preserve">Краткое содержание </w:t>
            </w:r>
          </w:p>
          <w:p w14:paraId="3898A1F7" w14:textId="77777777" w:rsidR="00017AC0" w:rsidRPr="002B5B59" w:rsidRDefault="00017AC0" w:rsidP="005A626B">
            <w:pPr>
              <w:spacing w:after="0" w:line="240" w:lineRule="auto"/>
              <w:jc w:val="center"/>
              <w:rPr>
                <w:sz w:val="28"/>
                <w:szCs w:val="28"/>
              </w:rPr>
            </w:pPr>
            <w:r w:rsidRPr="002B5B59">
              <w:rPr>
                <w:sz w:val="28"/>
                <w:szCs w:val="28"/>
              </w:rPr>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528A65A8" w14:textId="77777777" w:rsidR="00017AC0" w:rsidRPr="002B5B59" w:rsidRDefault="00017AC0" w:rsidP="005A626B">
            <w:pPr>
              <w:spacing w:after="0" w:line="240" w:lineRule="auto"/>
              <w:jc w:val="center"/>
              <w:rPr>
                <w:sz w:val="28"/>
                <w:szCs w:val="28"/>
              </w:rPr>
            </w:pPr>
            <w:r w:rsidRPr="002B5B59">
              <w:rPr>
                <w:sz w:val="28"/>
                <w:szCs w:val="28"/>
              </w:rPr>
              <w:t xml:space="preserve">Отметка </w:t>
            </w:r>
          </w:p>
          <w:p w14:paraId="226AD193" w14:textId="77777777" w:rsidR="00017AC0" w:rsidRPr="002B5B59" w:rsidRDefault="00017AC0" w:rsidP="005A626B">
            <w:pPr>
              <w:spacing w:after="0" w:line="240" w:lineRule="auto"/>
              <w:jc w:val="center"/>
              <w:rPr>
                <w:sz w:val="28"/>
                <w:szCs w:val="28"/>
              </w:rPr>
            </w:pPr>
            <w:r w:rsidRPr="002B5B59">
              <w:rPr>
                <w:sz w:val="28"/>
                <w:szCs w:val="28"/>
              </w:rPr>
              <w:t>о выполнении работы</w:t>
            </w:r>
          </w:p>
          <w:p w14:paraId="76F6AB52" w14:textId="77777777" w:rsidR="00017AC0" w:rsidRPr="002B5B59" w:rsidRDefault="00017AC0" w:rsidP="005A626B">
            <w:pPr>
              <w:spacing w:after="0" w:line="240" w:lineRule="auto"/>
              <w:jc w:val="center"/>
              <w:rPr>
                <w:sz w:val="28"/>
                <w:szCs w:val="28"/>
              </w:rPr>
            </w:pPr>
            <w:r w:rsidRPr="002B5B59">
              <w:rPr>
                <w:sz w:val="28"/>
                <w:szCs w:val="28"/>
              </w:rPr>
              <w:t>(выполнено/</w:t>
            </w:r>
          </w:p>
          <w:p w14:paraId="70176E75" w14:textId="77777777" w:rsidR="00017AC0" w:rsidRPr="002B5B59" w:rsidRDefault="00017AC0" w:rsidP="005A626B">
            <w:pPr>
              <w:spacing w:after="0" w:line="240" w:lineRule="auto"/>
              <w:jc w:val="center"/>
              <w:rPr>
                <w:sz w:val="28"/>
                <w:szCs w:val="28"/>
              </w:rPr>
            </w:pPr>
            <w:r w:rsidRPr="002B5B59">
              <w:rPr>
                <w:sz w:val="28"/>
                <w:szCs w:val="28"/>
              </w:rPr>
              <w:t>не выполнено)</w:t>
            </w:r>
          </w:p>
        </w:tc>
      </w:tr>
      <w:tr w:rsidR="00017AC0" w:rsidRPr="002B5B59" w14:paraId="36EC4BB2" w14:textId="77777777" w:rsidTr="005A626B">
        <w:trPr>
          <w:trHeight w:val="287"/>
        </w:trPr>
        <w:tc>
          <w:tcPr>
            <w:tcW w:w="678" w:type="pct"/>
            <w:tcBorders>
              <w:top w:val="single" w:sz="4" w:space="0" w:color="auto"/>
              <w:left w:val="single" w:sz="4" w:space="0" w:color="auto"/>
              <w:bottom w:val="single" w:sz="4" w:space="0" w:color="auto"/>
              <w:right w:val="single" w:sz="4" w:space="0" w:color="auto"/>
            </w:tcBorders>
          </w:tcPr>
          <w:p w14:paraId="5E4FB465" w14:textId="77777777" w:rsidR="00017AC0" w:rsidRPr="002B5B59" w:rsidRDefault="00017AC0" w:rsidP="005A626B">
            <w:pPr>
              <w:spacing w:after="0" w:line="240" w:lineRule="auto"/>
              <w:jc w:val="center"/>
              <w:rPr>
                <w:sz w:val="28"/>
                <w:szCs w:val="28"/>
              </w:rPr>
            </w:pPr>
            <w:r w:rsidRPr="002B5B59">
              <w:rPr>
                <w:sz w:val="28"/>
                <w:szCs w:val="28"/>
              </w:rPr>
              <w:t>1</w:t>
            </w:r>
          </w:p>
        </w:tc>
        <w:tc>
          <w:tcPr>
            <w:tcW w:w="1042" w:type="pct"/>
            <w:tcBorders>
              <w:top w:val="single" w:sz="4" w:space="0" w:color="auto"/>
              <w:left w:val="single" w:sz="4" w:space="0" w:color="auto"/>
              <w:bottom w:val="single" w:sz="4" w:space="0" w:color="auto"/>
              <w:right w:val="single" w:sz="4" w:space="0" w:color="auto"/>
            </w:tcBorders>
          </w:tcPr>
          <w:p w14:paraId="32C8773C" w14:textId="77777777" w:rsidR="00017AC0" w:rsidRPr="002B5B59" w:rsidRDefault="00017AC0" w:rsidP="005A626B">
            <w:pPr>
              <w:spacing w:after="0" w:line="240" w:lineRule="auto"/>
              <w:jc w:val="center"/>
              <w:rPr>
                <w:sz w:val="28"/>
                <w:szCs w:val="28"/>
              </w:rPr>
            </w:pPr>
            <w:r w:rsidRPr="002B5B59">
              <w:rPr>
                <w:sz w:val="28"/>
                <w:szCs w:val="28"/>
              </w:rPr>
              <w:t>2</w:t>
            </w:r>
          </w:p>
        </w:tc>
        <w:tc>
          <w:tcPr>
            <w:tcW w:w="2168" w:type="pct"/>
            <w:tcBorders>
              <w:top w:val="single" w:sz="4" w:space="0" w:color="auto"/>
              <w:left w:val="single" w:sz="4" w:space="0" w:color="auto"/>
              <w:bottom w:val="single" w:sz="4" w:space="0" w:color="auto"/>
              <w:right w:val="single" w:sz="4" w:space="0" w:color="auto"/>
            </w:tcBorders>
          </w:tcPr>
          <w:p w14:paraId="4F930BE4" w14:textId="77777777" w:rsidR="00017AC0" w:rsidRPr="002B5B59" w:rsidRDefault="00017AC0" w:rsidP="005A626B">
            <w:pPr>
              <w:spacing w:after="0" w:line="240" w:lineRule="auto"/>
              <w:jc w:val="center"/>
              <w:rPr>
                <w:sz w:val="28"/>
                <w:szCs w:val="28"/>
              </w:rPr>
            </w:pPr>
            <w:r w:rsidRPr="002B5B59">
              <w:rPr>
                <w:sz w:val="28"/>
                <w:szCs w:val="28"/>
              </w:rPr>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573C1486" w14:textId="77777777" w:rsidR="00017AC0" w:rsidRPr="002B5B59" w:rsidRDefault="00017AC0" w:rsidP="005A626B">
            <w:pPr>
              <w:spacing w:after="0" w:line="240" w:lineRule="auto"/>
              <w:jc w:val="center"/>
              <w:rPr>
                <w:sz w:val="28"/>
                <w:szCs w:val="28"/>
              </w:rPr>
            </w:pPr>
            <w:r w:rsidRPr="002B5B59">
              <w:rPr>
                <w:sz w:val="28"/>
                <w:szCs w:val="28"/>
              </w:rPr>
              <w:t>4</w:t>
            </w:r>
          </w:p>
        </w:tc>
      </w:tr>
      <w:tr w:rsidR="00017AC0" w:rsidRPr="002B5B59" w14:paraId="4CBE36B2" w14:textId="77777777" w:rsidTr="005A626B">
        <w:tc>
          <w:tcPr>
            <w:tcW w:w="678" w:type="pct"/>
            <w:tcBorders>
              <w:top w:val="single" w:sz="4" w:space="0" w:color="auto"/>
              <w:left w:val="single" w:sz="4" w:space="0" w:color="auto"/>
              <w:bottom w:val="single" w:sz="4" w:space="0" w:color="auto"/>
              <w:right w:val="single" w:sz="4" w:space="0" w:color="auto"/>
            </w:tcBorders>
            <w:vAlign w:val="center"/>
          </w:tcPr>
          <w:p w14:paraId="2220BE89" w14:textId="77777777" w:rsidR="00017AC0" w:rsidRPr="002B5B59" w:rsidRDefault="00017AC0" w:rsidP="005A626B">
            <w:pPr>
              <w:spacing w:after="0" w:line="240" w:lineRule="auto"/>
              <w:jc w:val="center"/>
              <w:rPr>
                <w:sz w:val="28"/>
                <w:szCs w:val="28"/>
              </w:rPr>
            </w:pPr>
          </w:p>
        </w:tc>
        <w:tc>
          <w:tcPr>
            <w:tcW w:w="1042" w:type="pct"/>
            <w:tcBorders>
              <w:top w:val="single" w:sz="4" w:space="0" w:color="auto"/>
              <w:left w:val="single" w:sz="4" w:space="0" w:color="auto"/>
              <w:bottom w:val="single" w:sz="4" w:space="0" w:color="auto"/>
              <w:right w:val="single" w:sz="4" w:space="0" w:color="auto"/>
            </w:tcBorders>
            <w:vAlign w:val="center"/>
          </w:tcPr>
          <w:p w14:paraId="5D3A6390" w14:textId="77777777" w:rsidR="00017AC0" w:rsidRPr="002B5B59" w:rsidRDefault="00017AC0" w:rsidP="005A626B">
            <w:pPr>
              <w:spacing w:after="0" w:line="240" w:lineRule="auto"/>
              <w:jc w:val="center"/>
              <w:rPr>
                <w:sz w:val="28"/>
                <w:szCs w:val="28"/>
              </w:rPr>
            </w:pPr>
          </w:p>
        </w:tc>
        <w:tc>
          <w:tcPr>
            <w:tcW w:w="2168" w:type="pct"/>
            <w:tcBorders>
              <w:top w:val="single" w:sz="4" w:space="0" w:color="auto"/>
              <w:left w:val="single" w:sz="4" w:space="0" w:color="auto"/>
              <w:bottom w:val="single" w:sz="4" w:space="0" w:color="auto"/>
              <w:right w:val="single" w:sz="4" w:space="0" w:color="auto"/>
            </w:tcBorders>
          </w:tcPr>
          <w:p w14:paraId="240A6454" w14:textId="77777777" w:rsidR="00017AC0" w:rsidRPr="002B5B59" w:rsidRDefault="00017AC0" w:rsidP="005A626B">
            <w:pPr>
              <w:spacing w:after="0" w:line="240" w:lineRule="auto"/>
              <w:jc w:val="both"/>
              <w:rPr>
                <w:sz w:val="28"/>
                <w:szCs w:val="28"/>
              </w:rPr>
            </w:pPr>
          </w:p>
        </w:tc>
        <w:tc>
          <w:tcPr>
            <w:tcW w:w="1112" w:type="pct"/>
            <w:tcBorders>
              <w:top w:val="single" w:sz="4" w:space="0" w:color="auto"/>
              <w:left w:val="single" w:sz="4" w:space="0" w:color="auto"/>
              <w:bottom w:val="single" w:sz="4" w:space="0" w:color="auto"/>
              <w:right w:val="single" w:sz="4" w:space="0" w:color="auto"/>
            </w:tcBorders>
            <w:vAlign w:val="center"/>
          </w:tcPr>
          <w:p w14:paraId="3DB7BC43" w14:textId="77777777" w:rsidR="00017AC0" w:rsidRPr="002B5B59" w:rsidRDefault="00017AC0" w:rsidP="005A626B">
            <w:pPr>
              <w:spacing w:after="0" w:line="240" w:lineRule="auto"/>
              <w:jc w:val="center"/>
              <w:rPr>
                <w:sz w:val="28"/>
                <w:szCs w:val="28"/>
              </w:rPr>
            </w:pPr>
          </w:p>
        </w:tc>
      </w:tr>
      <w:tr w:rsidR="00017AC0" w:rsidRPr="002B5B59" w14:paraId="1CD51474" w14:textId="77777777" w:rsidTr="005A626B">
        <w:tc>
          <w:tcPr>
            <w:tcW w:w="678" w:type="pct"/>
            <w:tcBorders>
              <w:top w:val="single" w:sz="4" w:space="0" w:color="auto"/>
              <w:left w:val="single" w:sz="4" w:space="0" w:color="auto"/>
              <w:bottom w:val="single" w:sz="4" w:space="0" w:color="auto"/>
              <w:right w:val="single" w:sz="4" w:space="0" w:color="auto"/>
            </w:tcBorders>
            <w:vAlign w:val="center"/>
          </w:tcPr>
          <w:p w14:paraId="38453B22" w14:textId="77777777" w:rsidR="00017AC0" w:rsidRPr="002B5B59" w:rsidRDefault="00017AC0" w:rsidP="005A626B">
            <w:pPr>
              <w:spacing w:after="0" w:line="240" w:lineRule="auto"/>
              <w:jc w:val="center"/>
              <w:rPr>
                <w:sz w:val="28"/>
                <w:szCs w:val="28"/>
              </w:rPr>
            </w:pPr>
          </w:p>
        </w:tc>
        <w:tc>
          <w:tcPr>
            <w:tcW w:w="1042" w:type="pct"/>
            <w:tcBorders>
              <w:top w:val="single" w:sz="4" w:space="0" w:color="auto"/>
              <w:left w:val="single" w:sz="4" w:space="0" w:color="auto"/>
              <w:bottom w:val="single" w:sz="4" w:space="0" w:color="auto"/>
              <w:right w:val="single" w:sz="4" w:space="0" w:color="auto"/>
            </w:tcBorders>
            <w:vAlign w:val="center"/>
          </w:tcPr>
          <w:p w14:paraId="52FA537A" w14:textId="77777777" w:rsidR="00017AC0" w:rsidRPr="002B5B59" w:rsidRDefault="00017AC0" w:rsidP="005A626B">
            <w:pPr>
              <w:spacing w:after="0" w:line="240" w:lineRule="auto"/>
              <w:jc w:val="center"/>
              <w:rPr>
                <w:sz w:val="28"/>
                <w:szCs w:val="28"/>
              </w:rPr>
            </w:pPr>
          </w:p>
        </w:tc>
        <w:tc>
          <w:tcPr>
            <w:tcW w:w="2168" w:type="pct"/>
            <w:tcBorders>
              <w:top w:val="single" w:sz="4" w:space="0" w:color="auto"/>
              <w:left w:val="single" w:sz="4" w:space="0" w:color="auto"/>
              <w:bottom w:val="single" w:sz="4" w:space="0" w:color="auto"/>
              <w:right w:val="single" w:sz="4" w:space="0" w:color="auto"/>
            </w:tcBorders>
          </w:tcPr>
          <w:p w14:paraId="68615E23" w14:textId="77777777" w:rsidR="00017AC0" w:rsidRPr="002B5B59" w:rsidRDefault="00017AC0" w:rsidP="005A626B">
            <w:pPr>
              <w:spacing w:after="0" w:line="240" w:lineRule="auto"/>
              <w:jc w:val="center"/>
              <w:rPr>
                <w:sz w:val="28"/>
                <w:szCs w:val="28"/>
              </w:rPr>
            </w:pPr>
          </w:p>
        </w:tc>
        <w:tc>
          <w:tcPr>
            <w:tcW w:w="1112" w:type="pct"/>
            <w:tcBorders>
              <w:top w:val="single" w:sz="4" w:space="0" w:color="auto"/>
              <w:left w:val="single" w:sz="4" w:space="0" w:color="auto"/>
              <w:bottom w:val="single" w:sz="4" w:space="0" w:color="auto"/>
              <w:right w:val="single" w:sz="4" w:space="0" w:color="auto"/>
            </w:tcBorders>
            <w:vAlign w:val="center"/>
          </w:tcPr>
          <w:p w14:paraId="7A65575A" w14:textId="77777777" w:rsidR="00017AC0" w:rsidRPr="002B5B59" w:rsidRDefault="00017AC0" w:rsidP="005A626B">
            <w:pPr>
              <w:spacing w:after="0" w:line="240" w:lineRule="auto"/>
              <w:jc w:val="center"/>
              <w:rPr>
                <w:sz w:val="28"/>
                <w:szCs w:val="28"/>
              </w:rPr>
            </w:pPr>
          </w:p>
        </w:tc>
      </w:tr>
      <w:tr w:rsidR="00017AC0" w:rsidRPr="002B5B59" w14:paraId="34C4CE9C" w14:textId="77777777" w:rsidTr="005A626B">
        <w:tc>
          <w:tcPr>
            <w:tcW w:w="678" w:type="pct"/>
            <w:tcBorders>
              <w:top w:val="single" w:sz="4" w:space="0" w:color="auto"/>
              <w:left w:val="single" w:sz="4" w:space="0" w:color="auto"/>
              <w:bottom w:val="single" w:sz="4" w:space="0" w:color="auto"/>
              <w:right w:val="single" w:sz="4" w:space="0" w:color="auto"/>
            </w:tcBorders>
            <w:vAlign w:val="center"/>
          </w:tcPr>
          <w:p w14:paraId="357E6A40" w14:textId="77777777" w:rsidR="00017AC0" w:rsidRPr="002B5B59" w:rsidRDefault="00017AC0" w:rsidP="005A626B">
            <w:pPr>
              <w:spacing w:after="0" w:line="240" w:lineRule="auto"/>
              <w:jc w:val="center"/>
              <w:rPr>
                <w:sz w:val="28"/>
                <w:szCs w:val="28"/>
              </w:rPr>
            </w:pPr>
          </w:p>
        </w:tc>
        <w:tc>
          <w:tcPr>
            <w:tcW w:w="1042" w:type="pct"/>
            <w:tcBorders>
              <w:top w:val="single" w:sz="4" w:space="0" w:color="auto"/>
              <w:left w:val="single" w:sz="4" w:space="0" w:color="auto"/>
              <w:bottom w:val="single" w:sz="4" w:space="0" w:color="auto"/>
              <w:right w:val="single" w:sz="4" w:space="0" w:color="auto"/>
            </w:tcBorders>
            <w:vAlign w:val="center"/>
          </w:tcPr>
          <w:p w14:paraId="4DBEF75C" w14:textId="77777777" w:rsidR="00017AC0" w:rsidRPr="002B5B59" w:rsidRDefault="00017AC0" w:rsidP="005A626B">
            <w:pPr>
              <w:spacing w:after="0" w:line="240" w:lineRule="auto"/>
              <w:jc w:val="center"/>
              <w:rPr>
                <w:sz w:val="28"/>
                <w:szCs w:val="28"/>
              </w:rPr>
            </w:pPr>
          </w:p>
        </w:tc>
        <w:tc>
          <w:tcPr>
            <w:tcW w:w="2168" w:type="pct"/>
            <w:tcBorders>
              <w:top w:val="single" w:sz="4" w:space="0" w:color="auto"/>
              <w:left w:val="single" w:sz="4" w:space="0" w:color="auto"/>
              <w:bottom w:val="single" w:sz="4" w:space="0" w:color="auto"/>
              <w:right w:val="single" w:sz="4" w:space="0" w:color="auto"/>
            </w:tcBorders>
          </w:tcPr>
          <w:p w14:paraId="322463A8" w14:textId="77777777" w:rsidR="00017AC0" w:rsidRPr="002B5B59" w:rsidRDefault="00017AC0" w:rsidP="005A626B">
            <w:pPr>
              <w:spacing w:after="0" w:line="240" w:lineRule="auto"/>
              <w:jc w:val="center"/>
              <w:rPr>
                <w:sz w:val="28"/>
                <w:szCs w:val="28"/>
              </w:rPr>
            </w:pPr>
          </w:p>
        </w:tc>
        <w:tc>
          <w:tcPr>
            <w:tcW w:w="1112" w:type="pct"/>
            <w:tcBorders>
              <w:top w:val="single" w:sz="4" w:space="0" w:color="auto"/>
              <w:left w:val="single" w:sz="4" w:space="0" w:color="auto"/>
              <w:bottom w:val="single" w:sz="4" w:space="0" w:color="auto"/>
              <w:right w:val="single" w:sz="4" w:space="0" w:color="auto"/>
            </w:tcBorders>
            <w:vAlign w:val="center"/>
          </w:tcPr>
          <w:p w14:paraId="390FF8B3" w14:textId="77777777" w:rsidR="00017AC0" w:rsidRPr="002B5B59" w:rsidRDefault="00017AC0" w:rsidP="005A626B">
            <w:pPr>
              <w:spacing w:after="0" w:line="240" w:lineRule="auto"/>
              <w:jc w:val="center"/>
              <w:rPr>
                <w:sz w:val="28"/>
                <w:szCs w:val="28"/>
              </w:rPr>
            </w:pPr>
          </w:p>
        </w:tc>
      </w:tr>
      <w:tr w:rsidR="00017AC0" w:rsidRPr="002B5B59" w14:paraId="1731A269" w14:textId="77777777" w:rsidTr="005A626B">
        <w:tc>
          <w:tcPr>
            <w:tcW w:w="678" w:type="pct"/>
            <w:tcBorders>
              <w:top w:val="single" w:sz="4" w:space="0" w:color="auto"/>
              <w:left w:val="single" w:sz="4" w:space="0" w:color="auto"/>
              <w:bottom w:val="single" w:sz="4" w:space="0" w:color="auto"/>
              <w:right w:val="single" w:sz="4" w:space="0" w:color="auto"/>
            </w:tcBorders>
            <w:vAlign w:val="center"/>
          </w:tcPr>
          <w:p w14:paraId="7D36F981" w14:textId="77777777" w:rsidR="00017AC0" w:rsidRPr="002B5B59" w:rsidRDefault="00017AC0" w:rsidP="005A626B">
            <w:pPr>
              <w:spacing w:after="0" w:line="240" w:lineRule="auto"/>
              <w:jc w:val="center"/>
              <w:rPr>
                <w:sz w:val="28"/>
                <w:szCs w:val="28"/>
              </w:rPr>
            </w:pPr>
          </w:p>
        </w:tc>
        <w:tc>
          <w:tcPr>
            <w:tcW w:w="1042" w:type="pct"/>
            <w:tcBorders>
              <w:top w:val="single" w:sz="4" w:space="0" w:color="auto"/>
              <w:left w:val="single" w:sz="4" w:space="0" w:color="auto"/>
              <w:bottom w:val="single" w:sz="4" w:space="0" w:color="auto"/>
              <w:right w:val="single" w:sz="4" w:space="0" w:color="auto"/>
            </w:tcBorders>
            <w:vAlign w:val="center"/>
          </w:tcPr>
          <w:p w14:paraId="410ECAF7" w14:textId="77777777" w:rsidR="00017AC0" w:rsidRPr="002B5B59" w:rsidRDefault="00017AC0" w:rsidP="005A626B">
            <w:pPr>
              <w:spacing w:after="0" w:line="240" w:lineRule="auto"/>
              <w:jc w:val="center"/>
              <w:rPr>
                <w:sz w:val="28"/>
                <w:szCs w:val="28"/>
              </w:rPr>
            </w:pPr>
          </w:p>
        </w:tc>
        <w:tc>
          <w:tcPr>
            <w:tcW w:w="2168" w:type="pct"/>
            <w:tcBorders>
              <w:top w:val="single" w:sz="4" w:space="0" w:color="auto"/>
              <w:left w:val="single" w:sz="4" w:space="0" w:color="auto"/>
              <w:bottom w:val="single" w:sz="4" w:space="0" w:color="auto"/>
              <w:right w:val="single" w:sz="4" w:space="0" w:color="auto"/>
            </w:tcBorders>
          </w:tcPr>
          <w:p w14:paraId="6F8D3E5E" w14:textId="77777777" w:rsidR="00017AC0" w:rsidRPr="002B5B59" w:rsidRDefault="00017AC0" w:rsidP="005A626B">
            <w:pPr>
              <w:spacing w:after="0" w:line="240" w:lineRule="auto"/>
              <w:jc w:val="center"/>
              <w:rPr>
                <w:sz w:val="28"/>
                <w:szCs w:val="28"/>
              </w:rPr>
            </w:pPr>
          </w:p>
        </w:tc>
        <w:tc>
          <w:tcPr>
            <w:tcW w:w="1112" w:type="pct"/>
            <w:tcBorders>
              <w:top w:val="single" w:sz="4" w:space="0" w:color="auto"/>
              <w:left w:val="single" w:sz="4" w:space="0" w:color="auto"/>
              <w:bottom w:val="single" w:sz="4" w:space="0" w:color="auto"/>
              <w:right w:val="single" w:sz="4" w:space="0" w:color="auto"/>
            </w:tcBorders>
            <w:vAlign w:val="center"/>
          </w:tcPr>
          <w:p w14:paraId="189E97C8" w14:textId="77777777" w:rsidR="00017AC0" w:rsidRPr="002B5B59" w:rsidRDefault="00017AC0" w:rsidP="005A626B">
            <w:pPr>
              <w:spacing w:after="0" w:line="240" w:lineRule="auto"/>
              <w:jc w:val="center"/>
              <w:rPr>
                <w:sz w:val="28"/>
                <w:szCs w:val="28"/>
              </w:rPr>
            </w:pPr>
          </w:p>
        </w:tc>
      </w:tr>
      <w:tr w:rsidR="00017AC0" w:rsidRPr="002B5B59" w14:paraId="21F6296E" w14:textId="77777777" w:rsidTr="005A626B">
        <w:tc>
          <w:tcPr>
            <w:tcW w:w="678" w:type="pct"/>
            <w:tcBorders>
              <w:top w:val="single" w:sz="4" w:space="0" w:color="auto"/>
              <w:left w:val="single" w:sz="4" w:space="0" w:color="auto"/>
              <w:bottom w:val="single" w:sz="4" w:space="0" w:color="auto"/>
              <w:right w:val="single" w:sz="4" w:space="0" w:color="auto"/>
            </w:tcBorders>
            <w:vAlign w:val="center"/>
          </w:tcPr>
          <w:p w14:paraId="663045F2" w14:textId="77777777" w:rsidR="00017AC0" w:rsidRPr="002B5B59" w:rsidRDefault="00017AC0" w:rsidP="005A626B">
            <w:pPr>
              <w:spacing w:after="0" w:line="240" w:lineRule="auto"/>
              <w:jc w:val="center"/>
              <w:rPr>
                <w:sz w:val="28"/>
                <w:szCs w:val="28"/>
              </w:rPr>
            </w:pPr>
          </w:p>
        </w:tc>
        <w:tc>
          <w:tcPr>
            <w:tcW w:w="1042" w:type="pct"/>
            <w:tcBorders>
              <w:top w:val="single" w:sz="4" w:space="0" w:color="auto"/>
              <w:left w:val="single" w:sz="4" w:space="0" w:color="auto"/>
              <w:bottom w:val="single" w:sz="4" w:space="0" w:color="auto"/>
              <w:right w:val="single" w:sz="4" w:space="0" w:color="auto"/>
            </w:tcBorders>
            <w:vAlign w:val="center"/>
          </w:tcPr>
          <w:p w14:paraId="64F850C5" w14:textId="77777777" w:rsidR="00017AC0" w:rsidRPr="002B5B59" w:rsidRDefault="00017AC0" w:rsidP="005A626B">
            <w:pPr>
              <w:spacing w:after="0" w:line="240" w:lineRule="auto"/>
              <w:jc w:val="center"/>
              <w:rPr>
                <w:sz w:val="28"/>
                <w:szCs w:val="28"/>
              </w:rPr>
            </w:pPr>
          </w:p>
        </w:tc>
        <w:tc>
          <w:tcPr>
            <w:tcW w:w="2168" w:type="pct"/>
            <w:tcBorders>
              <w:top w:val="single" w:sz="4" w:space="0" w:color="auto"/>
              <w:left w:val="single" w:sz="4" w:space="0" w:color="auto"/>
              <w:bottom w:val="single" w:sz="4" w:space="0" w:color="auto"/>
              <w:right w:val="single" w:sz="4" w:space="0" w:color="auto"/>
            </w:tcBorders>
          </w:tcPr>
          <w:p w14:paraId="253F7913" w14:textId="77777777" w:rsidR="00017AC0" w:rsidRPr="002B5B59" w:rsidRDefault="00017AC0" w:rsidP="005A626B">
            <w:pPr>
              <w:spacing w:after="0" w:line="240" w:lineRule="auto"/>
              <w:jc w:val="center"/>
              <w:rPr>
                <w:sz w:val="28"/>
                <w:szCs w:val="28"/>
              </w:rPr>
            </w:pPr>
          </w:p>
        </w:tc>
        <w:tc>
          <w:tcPr>
            <w:tcW w:w="1112" w:type="pct"/>
            <w:tcBorders>
              <w:top w:val="single" w:sz="4" w:space="0" w:color="auto"/>
              <w:left w:val="single" w:sz="4" w:space="0" w:color="auto"/>
              <w:bottom w:val="single" w:sz="4" w:space="0" w:color="auto"/>
              <w:right w:val="single" w:sz="4" w:space="0" w:color="auto"/>
            </w:tcBorders>
            <w:vAlign w:val="center"/>
          </w:tcPr>
          <w:p w14:paraId="0F1489C6" w14:textId="77777777" w:rsidR="00017AC0" w:rsidRPr="002B5B59" w:rsidRDefault="00017AC0" w:rsidP="005A626B">
            <w:pPr>
              <w:spacing w:after="0" w:line="240" w:lineRule="auto"/>
              <w:jc w:val="center"/>
              <w:rPr>
                <w:sz w:val="28"/>
                <w:szCs w:val="28"/>
              </w:rPr>
            </w:pPr>
          </w:p>
        </w:tc>
      </w:tr>
      <w:tr w:rsidR="00017AC0" w:rsidRPr="002B5B59" w14:paraId="2A6B8C05" w14:textId="77777777" w:rsidTr="005A626B">
        <w:tc>
          <w:tcPr>
            <w:tcW w:w="678" w:type="pct"/>
            <w:tcBorders>
              <w:top w:val="single" w:sz="4" w:space="0" w:color="auto"/>
              <w:left w:val="single" w:sz="4" w:space="0" w:color="auto"/>
              <w:bottom w:val="single" w:sz="4" w:space="0" w:color="auto"/>
              <w:right w:val="single" w:sz="4" w:space="0" w:color="auto"/>
            </w:tcBorders>
            <w:vAlign w:val="center"/>
          </w:tcPr>
          <w:p w14:paraId="7BA012C9" w14:textId="77777777" w:rsidR="00017AC0" w:rsidRPr="002B5B59" w:rsidRDefault="00017AC0" w:rsidP="005A626B">
            <w:pPr>
              <w:spacing w:after="0" w:line="240" w:lineRule="auto"/>
              <w:jc w:val="center"/>
              <w:rPr>
                <w:sz w:val="28"/>
                <w:szCs w:val="28"/>
              </w:rPr>
            </w:pPr>
          </w:p>
        </w:tc>
        <w:tc>
          <w:tcPr>
            <w:tcW w:w="1042" w:type="pct"/>
            <w:tcBorders>
              <w:top w:val="single" w:sz="4" w:space="0" w:color="auto"/>
              <w:left w:val="single" w:sz="4" w:space="0" w:color="auto"/>
              <w:bottom w:val="single" w:sz="4" w:space="0" w:color="auto"/>
              <w:right w:val="single" w:sz="4" w:space="0" w:color="auto"/>
            </w:tcBorders>
            <w:vAlign w:val="center"/>
          </w:tcPr>
          <w:p w14:paraId="46FDA134" w14:textId="77777777" w:rsidR="00017AC0" w:rsidRPr="002B5B59" w:rsidRDefault="00017AC0" w:rsidP="005A626B">
            <w:pPr>
              <w:spacing w:after="0" w:line="240" w:lineRule="auto"/>
              <w:jc w:val="center"/>
              <w:rPr>
                <w:sz w:val="28"/>
                <w:szCs w:val="28"/>
              </w:rPr>
            </w:pPr>
          </w:p>
        </w:tc>
        <w:tc>
          <w:tcPr>
            <w:tcW w:w="2168" w:type="pct"/>
            <w:tcBorders>
              <w:top w:val="single" w:sz="4" w:space="0" w:color="auto"/>
              <w:left w:val="single" w:sz="4" w:space="0" w:color="auto"/>
              <w:bottom w:val="single" w:sz="4" w:space="0" w:color="auto"/>
              <w:right w:val="single" w:sz="4" w:space="0" w:color="auto"/>
            </w:tcBorders>
          </w:tcPr>
          <w:p w14:paraId="0B1E2F38" w14:textId="77777777" w:rsidR="00017AC0" w:rsidRPr="002B5B59" w:rsidRDefault="00017AC0" w:rsidP="005A626B">
            <w:pPr>
              <w:spacing w:after="0" w:line="240" w:lineRule="auto"/>
              <w:jc w:val="center"/>
              <w:rPr>
                <w:sz w:val="28"/>
                <w:szCs w:val="28"/>
              </w:rPr>
            </w:pPr>
          </w:p>
        </w:tc>
        <w:tc>
          <w:tcPr>
            <w:tcW w:w="1112" w:type="pct"/>
            <w:tcBorders>
              <w:top w:val="single" w:sz="4" w:space="0" w:color="auto"/>
              <w:left w:val="single" w:sz="4" w:space="0" w:color="auto"/>
              <w:bottom w:val="single" w:sz="4" w:space="0" w:color="auto"/>
              <w:right w:val="single" w:sz="4" w:space="0" w:color="auto"/>
            </w:tcBorders>
            <w:vAlign w:val="center"/>
          </w:tcPr>
          <w:p w14:paraId="20063D54" w14:textId="77777777" w:rsidR="00017AC0" w:rsidRPr="002B5B59" w:rsidRDefault="00017AC0" w:rsidP="005A626B">
            <w:pPr>
              <w:spacing w:after="0" w:line="240" w:lineRule="auto"/>
              <w:jc w:val="center"/>
              <w:rPr>
                <w:sz w:val="28"/>
                <w:szCs w:val="28"/>
              </w:rPr>
            </w:pPr>
          </w:p>
        </w:tc>
      </w:tr>
      <w:tr w:rsidR="00017AC0" w:rsidRPr="002B5B59" w14:paraId="159DA6CC" w14:textId="77777777" w:rsidTr="005A626B">
        <w:tc>
          <w:tcPr>
            <w:tcW w:w="678" w:type="pct"/>
            <w:tcBorders>
              <w:top w:val="single" w:sz="4" w:space="0" w:color="auto"/>
              <w:left w:val="single" w:sz="4" w:space="0" w:color="auto"/>
              <w:bottom w:val="single" w:sz="4" w:space="0" w:color="auto"/>
              <w:right w:val="single" w:sz="4" w:space="0" w:color="auto"/>
            </w:tcBorders>
            <w:vAlign w:val="center"/>
          </w:tcPr>
          <w:p w14:paraId="7AE760BF" w14:textId="77777777" w:rsidR="00017AC0" w:rsidRPr="002B5B59" w:rsidRDefault="00017AC0" w:rsidP="005A626B">
            <w:pPr>
              <w:spacing w:after="0" w:line="240" w:lineRule="auto"/>
              <w:jc w:val="center"/>
              <w:rPr>
                <w:sz w:val="28"/>
                <w:szCs w:val="28"/>
              </w:rPr>
            </w:pPr>
          </w:p>
        </w:tc>
        <w:tc>
          <w:tcPr>
            <w:tcW w:w="1042" w:type="pct"/>
            <w:tcBorders>
              <w:top w:val="single" w:sz="4" w:space="0" w:color="auto"/>
              <w:left w:val="single" w:sz="4" w:space="0" w:color="auto"/>
              <w:bottom w:val="single" w:sz="4" w:space="0" w:color="auto"/>
              <w:right w:val="single" w:sz="4" w:space="0" w:color="auto"/>
            </w:tcBorders>
            <w:vAlign w:val="center"/>
          </w:tcPr>
          <w:p w14:paraId="197783CA" w14:textId="77777777" w:rsidR="00017AC0" w:rsidRPr="002B5B59" w:rsidRDefault="00017AC0" w:rsidP="005A626B">
            <w:pPr>
              <w:spacing w:after="0" w:line="240" w:lineRule="auto"/>
              <w:jc w:val="center"/>
              <w:rPr>
                <w:sz w:val="28"/>
                <w:szCs w:val="28"/>
              </w:rPr>
            </w:pPr>
          </w:p>
        </w:tc>
        <w:tc>
          <w:tcPr>
            <w:tcW w:w="2168" w:type="pct"/>
            <w:tcBorders>
              <w:top w:val="single" w:sz="4" w:space="0" w:color="auto"/>
              <w:left w:val="single" w:sz="4" w:space="0" w:color="auto"/>
              <w:bottom w:val="single" w:sz="4" w:space="0" w:color="auto"/>
              <w:right w:val="single" w:sz="4" w:space="0" w:color="auto"/>
            </w:tcBorders>
          </w:tcPr>
          <w:p w14:paraId="19078E5D" w14:textId="77777777" w:rsidR="00017AC0" w:rsidRPr="002B5B59" w:rsidRDefault="00017AC0" w:rsidP="005A626B">
            <w:pPr>
              <w:spacing w:after="0" w:line="240" w:lineRule="auto"/>
              <w:jc w:val="center"/>
              <w:rPr>
                <w:sz w:val="28"/>
                <w:szCs w:val="28"/>
              </w:rPr>
            </w:pPr>
          </w:p>
        </w:tc>
        <w:tc>
          <w:tcPr>
            <w:tcW w:w="1112" w:type="pct"/>
            <w:tcBorders>
              <w:top w:val="single" w:sz="4" w:space="0" w:color="auto"/>
              <w:left w:val="single" w:sz="4" w:space="0" w:color="auto"/>
              <w:bottom w:val="single" w:sz="4" w:space="0" w:color="auto"/>
              <w:right w:val="single" w:sz="4" w:space="0" w:color="auto"/>
            </w:tcBorders>
            <w:vAlign w:val="center"/>
          </w:tcPr>
          <w:p w14:paraId="51ED3F2E" w14:textId="77777777" w:rsidR="00017AC0" w:rsidRPr="002B5B59" w:rsidRDefault="00017AC0" w:rsidP="005A626B">
            <w:pPr>
              <w:spacing w:after="0" w:line="240" w:lineRule="auto"/>
              <w:jc w:val="center"/>
              <w:rPr>
                <w:sz w:val="28"/>
                <w:szCs w:val="28"/>
              </w:rPr>
            </w:pPr>
          </w:p>
        </w:tc>
      </w:tr>
      <w:tr w:rsidR="00017AC0" w:rsidRPr="002B5B59" w14:paraId="09BA5BFF" w14:textId="77777777" w:rsidTr="005A626B">
        <w:tc>
          <w:tcPr>
            <w:tcW w:w="678" w:type="pct"/>
            <w:tcBorders>
              <w:top w:val="single" w:sz="4" w:space="0" w:color="auto"/>
              <w:left w:val="single" w:sz="4" w:space="0" w:color="auto"/>
              <w:bottom w:val="single" w:sz="4" w:space="0" w:color="auto"/>
              <w:right w:val="single" w:sz="4" w:space="0" w:color="auto"/>
            </w:tcBorders>
            <w:vAlign w:val="center"/>
          </w:tcPr>
          <w:p w14:paraId="5C14A6D7" w14:textId="77777777" w:rsidR="00017AC0" w:rsidRPr="002B5B59" w:rsidRDefault="00017AC0" w:rsidP="005A626B">
            <w:pPr>
              <w:spacing w:after="0" w:line="240" w:lineRule="auto"/>
              <w:jc w:val="center"/>
              <w:rPr>
                <w:sz w:val="28"/>
                <w:szCs w:val="28"/>
              </w:rPr>
            </w:pPr>
          </w:p>
        </w:tc>
        <w:tc>
          <w:tcPr>
            <w:tcW w:w="1042" w:type="pct"/>
            <w:tcBorders>
              <w:top w:val="single" w:sz="4" w:space="0" w:color="auto"/>
              <w:left w:val="single" w:sz="4" w:space="0" w:color="auto"/>
              <w:bottom w:val="single" w:sz="4" w:space="0" w:color="auto"/>
              <w:right w:val="single" w:sz="4" w:space="0" w:color="auto"/>
            </w:tcBorders>
            <w:vAlign w:val="center"/>
          </w:tcPr>
          <w:p w14:paraId="1F5171EE" w14:textId="77777777" w:rsidR="00017AC0" w:rsidRPr="002B5B59" w:rsidRDefault="00017AC0" w:rsidP="005A626B">
            <w:pPr>
              <w:spacing w:after="0" w:line="240" w:lineRule="auto"/>
              <w:jc w:val="center"/>
              <w:rPr>
                <w:sz w:val="28"/>
                <w:szCs w:val="28"/>
              </w:rPr>
            </w:pPr>
          </w:p>
        </w:tc>
        <w:tc>
          <w:tcPr>
            <w:tcW w:w="2168" w:type="pct"/>
            <w:tcBorders>
              <w:top w:val="single" w:sz="4" w:space="0" w:color="auto"/>
              <w:left w:val="single" w:sz="4" w:space="0" w:color="auto"/>
              <w:bottom w:val="single" w:sz="4" w:space="0" w:color="auto"/>
              <w:right w:val="single" w:sz="4" w:space="0" w:color="auto"/>
            </w:tcBorders>
          </w:tcPr>
          <w:p w14:paraId="128C798D" w14:textId="77777777" w:rsidR="00017AC0" w:rsidRPr="002B5B59" w:rsidRDefault="00017AC0" w:rsidP="005A626B">
            <w:pPr>
              <w:spacing w:after="0" w:line="240" w:lineRule="auto"/>
              <w:jc w:val="center"/>
              <w:rPr>
                <w:sz w:val="28"/>
                <w:szCs w:val="28"/>
              </w:rPr>
            </w:pPr>
          </w:p>
        </w:tc>
        <w:tc>
          <w:tcPr>
            <w:tcW w:w="1112" w:type="pct"/>
            <w:tcBorders>
              <w:top w:val="single" w:sz="4" w:space="0" w:color="auto"/>
              <w:left w:val="single" w:sz="4" w:space="0" w:color="auto"/>
              <w:bottom w:val="single" w:sz="4" w:space="0" w:color="auto"/>
              <w:right w:val="single" w:sz="4" w:space="0" w:color="auto"/>
            </w:tcBorders>
            <w:vAlign w:val="center"/>
          </w:tcPr>
          <w:p w14:paraId="321FD1A4" w14:textId="77777777" w:rsidR="00017AC0" w:rsidRPr="002B5B59" w:rsidRDefault="00017AC0" w:rsidP="005A626B">
            <w:pPr>
              <w:spacing w:after="0" w:line="240" w:lineRule="auto"/>
              <w:jc w:val="center"/>
              <w:rPr>
                <w:sz w:val="28"/>
                <w:szCs w:val="28"/>
              </w:rPr>
            </w:pPr>
          </w:p>
        </w:tc>
      </w:tr>
      <w:tr w:rsidR="00017AC0" w:rsidRPr="002B5B59" w14:paraId="4965BB19" w14:textId="77777777" w:rsidTr="005A626B">
        <w:tc>
          <w:tcPr>
            <w:tcW w:w="678" w:type="pct"/>
            <w:tcBorders>
              <w:top w:val="single" w:sz="4" w:space="0" w:color="auto"/>
              <w:left w:val="single" w:sz="4" w:space="0" w:color="auto"/>
              <w:bottom w:val="single" w:sz="4" w:space="0" w:color="auto"/>
              <w:right w:val="single" w:sz="4" w:space="0" w:color="auto"/>
            </w:tcBorders>
            <w:vAlign w:val="center"/>
          </w:tcPr>
          <w:p w14:paraId="4D67E9D4" w14:textId="77777777" w:rsidR="00017AC0" w:rsidRPr="002B5B59" w:rsidRDefault="00017AC0" w:rsidP="005A626B">
            <w:pPr>
              <w:spacing w:after="0" w:line="240" w:lineRule="auto"/>
              <w:jc w:val="center"/>
              <w:rPr>
                <w:sz w:val="28"/>
                <w:szCs w:val="28"/>
              </w:rPr>
            </w:pPr>
          </w:p>
        </w:tc>
        <w:tc>
          <w:tcPr>
            <w:tcW w:w="1042" w:type="pct"/>
            <w:tcBorders>
              <w:top w:val="single" w:sz="4" w:space="0" w:color="auto"/>
              <w:left w:val="single" w:sz="4" w:space="0" w:color="auto"/>
              <w:bottom w:val="single" w:sz="4" w:space="0" w:color="auto"/>
              <w:right w:val="single" w:sz="4" w:space="0" w:color="auto"/>
            </w:tcBorders>
            <w:vAlign w:val="center"/>
          </w:tcPr>
          <w:p w14:paraId="26823997" w14:textId="77777777" w:rsidR="00017AC0" w:rsidRPr="002B5B59" w:rsidRDefault="00017AC0" w:rsidP="005A626B">
            <w:pPr>
              <w:spacing w:after="0" w:line="240" w:lineRule="auto"/>
              <w:jc w:val="center"/>
              <w:rPr>
                <w:sz w:val="28"/>
                <w:szCs w:val="28"/>
              </w:rPr>
            </w:pPr>
          </w:p>
        </w:tc>
        <w:tc>
          <w:tcPr>
            <w:tcW w:w="2168" w:type="pct"/>
            <w:tcBorders>
              <w:top w:val="single" w:sz="4" w:space="0" w:color="auto"/>
              <w:left w:val="single" w:sz="4" w:space="0" w:color="auto"/>
              <w:bottom w:val="single" w:sz="4" w:space="0" w:color="auto"/>
              <w:right w:val="single" w:sz="4" w:space="0" w:color="auto"/>
            </w:tcBorders>
          </w:tcPr>
          <w:p w14:paraId="6CE82BF2" w14:textId="77777777" w:rsidR="00017AC0" w:rsidRPr="002B5B59" w:rsidRDefault="00017AC0" w:rsidP="005A626B">
            <w:pPr>
              <w:spacing w:after="0" w:line="240" w:lineRule="auto"/>
              <w:jc w:val="center"/>
              <w:rPr>
                <w:sz w:val="28"/>
                <w:szCs w:val="28"/>
              </w:rPr>
            </w:pPr>
          </w:p>
        </w:tc>
        <w:tc>
          <w:tcPr>
            <w:tcW w:w="1112" w:type="pct"/>
            <w:tcBorders>
              <w:top w:val="single" w:sz="4" w:space="0" w:color="auto"/>
              <w:left w:val="single" w:sz="4" w:space="0" w:color="auto"/>
              <w:bottom w:val="single" w:sz="4" w:space="0" w:color="auto"/>
              <w:right w:val="single" w:sz="4" w:space="0" w:color="auto"/>
            </w:tcBorders>
            <w:vAlign w:val="center"/>
          </w:tcPr>
          <w:p w14:paraId="21EAD7CE" w14:textId="77777777" w:rsidR="00017AC0" w:rsidRPr="002B5B59" w:rsidRDefault="00017AC0" w:rsidP="005A626B">
            <w:pPr>
              <w:spacing w:after="0" w:line="240" w:lineRule="auto"/>
              <w:jc w:val="center"/>
              <w:rPr>
                <w:sz w:val="28"/>
                <w:szCs w:val="28"/>
              </w:rPr>
            </w:pPr>
          </w:p>
        </w:tc>
      </w:tr>
      <w:tr w:rsidR="00017AC0" w:rsidRPr="002B5B59" w14:paraId="21A43EDB" w14:textId="77777777" w:rsidTr="005A626B">
        <w:tc>
          <w:tcPr>
            <w:tcW w:w="678" w:type="pct"/>
            <w:tcBorders>
              <w:top w:val="single" w:sz="4" w:space="0" w:color="auto"/>
              <w:left w:val="single" w:sz="4" w:space="0" w:color="auto"/>
              <w:bottom w:val="single" w:sz="4" w:space="0" w:color="auto"/>
              <w:right w:val="single" w:sz="4" w:space="0" w:color="auto"/>
            </w:tcBorders>
            <w:vAlign w:val="center"/>
          </w:tcPr>
          <w:p w14:paraId="5EC78FF0" w14:textId="77777777" w:rsidR="00017AC0" w:rsidRPr="002B5B59" w:rsidRDefault="00017AC0" w:rsidP="005A626B">
            <w:pPr>
              <w:spacing w:after="0" w:line="240" w:lineRule="auto"/>
              <w:jc w:val="center"/>
              <w:rPr>
                <w:sz w:val="28"/>
                <w:szCs w:val="28"/>
              </w:rPr>
            </w:pPr>
          </w:p>
        </w:tc>
        <w:tc>
          <w:tcPr>
            <w:tcW w:w="1042" w:type="pct"/>
            <w:tcBorders>
              <w:top w:val="single" w:sz="4" w:space="0" w:color="auto"/>
              <w:left w:val="single" w:sz="4" w:space="0" w:color="auto"/>
              <w:bottom w:val="single" w:sz="4" w:space="0" w:color="auto"/>
              <w:right w:val="single" w:sz="4" w:space="0" w:color="auto"/>
            </w:tcBorders>
            <w:vAlign w:val="center"/>
          </w:tcPr>
          <w:p w14:paraId="28E9CC92" w14:textId="77777777" w:rsidR="00017AC0" w:rsidRPr="002B5B59" w:rsidRDefault="00017AC0" w:rsidP="005A626B">
            <w:pPr>
              <w:spacing w:after="0" w:line="240" w:lineRule="auto"/>
              <w:jc w:val="center"/>
              <w:rPr>
                <w:sz w:val="28"/>
                <w:szCs w:val="28"/>
              </w:rPr>
            </w:pPr>
          </w:p>
        </w:tc>
        <w:tc>
          <w:tcPr>
            <w:tcW w:w="2168" w:type="pct"/>
            <w:tcBorders>
              <w:top w:val="single" w:sz="4" w:space="0" w:color="auto"/>
              <w:left w:val="single" w:sz="4" w:space="0" w:color="auto"/>
              <w:bottom w:val="single" w:sz="4" w:space="0" w:color="auto"/>
              <w:right w:val="single" w:sz="4" w:space="0" w:color="auto"/>
            </w:tcBorders>
          </w:tcPr>
          <w:p w14:paraId="2C59C379" w14:textId="77777777" w:rsidR="00017AC0" w:rsidRPr="002B5B59" w:rsidRDefault="00017AC0" w:rsidP="005A626B">
            <w:pPr>
              <w:spacing w:after="0" w:line="240" w:lineRule="auto"/>
              <w:jc w:val="center"/>
              <w:rPr>
                <w:sz w:val="28"/>
                <w:szCs w:val="28"/>
              </w:rPr>
            </w:pPr>
          </w:p>
        </w:tc>
        <w:tc>
          <w:tcPr>
            <w:tcW w:w="1112" w:type="pct"/>
            <w:tcBorders>
              <w:top w:val="single" w:sz="4" w:space="0" w:color="auto"/>
              <w:left w:val="single" w:sz="4" w:space="0" w:color="auto"/>
              <w:bottom w:val="single" w:sz="4" w:space="0" w:color="auto"/>
              <w:right w:val="single" w:sz="4" w:space="0" w:color="auto"/>
            </w:tcBorders>
            <w:vAlign w:val="center"/>
          </w:tcPr>
          <w:p w14:paraId="0AACC8E9" w14:textId="77777777" w:rsidR="00017AC0" w:rsidRPr="002B5B59" w:rsidRDefault="00017AC0" w:rsidP="005A626B">
            <w:pPr>
              <w:spacing w:after="0" w:line="240" w:lineRule="auto"/>
              <w:jc w:val="center"/>
              <w:rPr>
                <w:sz w:val="28"/>
                <w:szCs w:val="28"/>
              </w:rPr>
            </w:pPr>
          </w:p>
        </w:tc>
      </w:tr>
      <w:tr w:rsidR="00017AC0" w:rsidRPr="002B5B59" w14:paraId="3F4249C8" w14:textId="77777777" w:rsidTr="005A626B">
        <w:tc>
          <w:tcPr>
            <w:tcW w:w="678" w:type="pct"/>
            <w:tcBorders>
              <w:top w:val="single" w:sz="4" w:space="0" w:color="auto"/>
              <w:left w:val="single" w:sz="4" w:space="0" w:color="auto"/>
              <w:bottom w:val="single" w:sz="4" w:space="0" w:color="auto"/>
              <w:right w:val="single" w:sz="4" w:space="0" w:color="auto"/>
            </w:tcBorders>
            <w:vAlign w:val="center"/>
          </w:tcPr>
          <w:p w14:paraId="350C117B" w14:textId="77777777" w:rsidR="00017AC0" w:rsidRPr="002B5B59" w:rsidRDefault="00017AC0" w:rsidP="005A626B">
            <w:pPr>
              <w:spacing w:after="0" w:line="240" w:lineRule="auto"/>
              <w:jc w:val="center"/>
              <w:rPr>
                <w:sz w:val="28"/>
                <w:szCs w:val="28"/>
              </w:rPr>
            </w:pPr>
          </w:p>
        </w:tc>
        <w:tc>
          <w:tcPr>
            <w:tcW w:w="1042" w:type="pct"/>
            <w:tcBorders>
              <w:top w:val="single" w:sz="4" w:space="0" w:color="auto"/>
              <w:left w:val="single" w:sz="4" w:space="0" w:color="auto"/>
              <w:bottom w:val="single" w:sz="4" w:space="0" w:color="auto"/>
              <w:right w:val="single" w:sz="4" w:space="0" w:color="auto"/>
            </w:tcBorders>
            <w:vAlign w:val="center"/>
          </w:tcPr>
          <w:p w14:paraId="2B075ED2" w14:textId="77777777" w:rsidR="00017AC0" w:rsidRPr="002B5B59" w:rsidRDefault="00017AC0" w:rsidP="005A626B">
            <w:pPr>
              <w:spacing w:after="0" w:line="240" w:lineRule="auto"/>
              <w:jc w:val="center"/>
              <w:rPr>
                <w:sz w:val="28"/>
                <w:szCs w:val="28"/>
              </w:rPr>
            </w:pPr>
          </w:p>
        </w:tc>
        <w:tc>
          <w:tcPr>
            <w:tcW w:w="2168" w:type="pct"/>
            <w:tcBorders>
              <w:top w:val="single" w:sz="4" w:space="0" w:color="auto"/>
              <w:left w:val="single" w:sz="4" w:space="0" w:color="auto"/>
              <w:bottom w:val="single" w:sz="4" w:space="0" w:color="auto"/>
              <w:right w:val="single" w:sz="4" w:space="0" w:color="auto"/>
            </w:tcBorders>
          </w:tcPr>
          <w:p w14:paraId="54CD6E89" w14:textId="77777777" w:rsidR="00017AC0" w:rsidRPr="002B5B59" w:rsidRDefault="00017AC0" w:rsidP="005A626B">
            <w:pPr>
              <w:spacing w:after="0" w:line="240" w:lineRule="auto"/>
              <w:jc w:val="center"/>
              <w:rPr>
                <w:sz w:val="28"/>
                <w:szCs w:val="28"/>
              </w:rPr>
            </w:pPr>
          </w:p>
        </w:tc>
        <w:tc>
          <w:tcPr>
            <w:tcW w:w="1112" w:type="pct"/>
            <w:tcBorders>
              <w:top w:val="single" w:sz="4" w:space="0" w:color="auto"/>
              <w:left w:val="single" w:sz="4" w:space="0" w:color="auto"/>
              <w:bottom w:val="single" w:sz="4" w:space="0" w:color="auto"/>
              <w:right w:val="single" w:sz="4" w:space="0" w:color="auto"/>
            </w:tcBorders>
            <w:vAlign w:val="center"/>
          </w:tcPr>
          <w:p w14:paraId="68166C36" w14:textId="77777777" w:rsidR="00017AC0" w:rsidRPr="002B5B59" w:rsidRDefault="00017AC0" w:rsidP="005A626B">
            <w:pPr>
              <w:spacing w:after="0" w:line="240" w:lineRule="auto"/>
              <w:jc w:val="center"/>
              <w:rPr>
                <w:sz w:val="28"/>
                <w:szCs w:val="28"/>
              </w:rPr>
            </w:pPr>
          </w:p>
        </w:tc>
      </w:tr>
      <w:tr w:rsidR="00017AC0" w:rsidRPr="002B5B59" w14:paraId="76CD2AD8" w14:textId="77777777" w:rsidTr="005A626B">
        <w:tc>
          <w:tcPr>
            <w:tcW w:w="678" w:type="pct"/>
            <w:tcBorders>
              <w:top w:val="single" w:sz="4" w:space="0" w:color="auto"/>
              <w:left w:val="single" w:sz="4" w:space="0" w:color="auto"/>
              <w:bottom w:val="single" w:sz="4" w:space="0" w:color="auto"/>
              <w:right w:val="single" w:sz="4" w:space="0" w:color="auto"/>
            </w:tcBorders>
            <w:vAlign w:val="center"/>
          </w:tcPr>
          <w:p w14:paraId="6D15424A" w14:textId="77777777" w:rsidR="00017AC0" w:rsidRPr="002B5B59" w:rsidRDefault="00017AC0" w:rsidP="005A626B">
            <w:pPr>
              <w:spacing w:after="0" w:line="240" w:lineRule="auto"/>
              <w:jc w:val="center"/>
              <w:rPr>
                <w:sz w:val="28"/>
                <w:szCs w:val="28"/>
              </w:rPr>
            </w:pPr>
          </w:p>
        </w:tc>
        <w:tc>
          <w:tcPr>
            <w:tcW w:w="1042" w:type="pct"/>
            <w:tcBorders>
              <w:top w:val="single" w:sz="4" w:space="0" w:color="auto"/>
              <w:left w:val="single" w:sz="4" w:space="0" w:color="auto"/>
              <w:bottom w:val="single" w:sz="4" w:space="0" w:color="auto"/>
              <w:right w:val="single" w:sz="4" w:space="0" w:color="auto"/>
            </w:tcBorders>
            <w:vAlign w:val="center"/>
          </w:tcPr>
          <w:p w14:paraId="639CF968" w14:textId="77777777" w:rsidR="00017AC0" w:rsidRPr="002B5B59" w:rsidRDefault="00017AC0" w:rsidP="005A626B">
            <w:pPr>
              <w:spacing w:after="0" w:line="240" w:lineRule="auto"/>
              <w:jc w:val="center"/>
              <w:rPr>
                <w:sz w:val="28"/>
                <w:szCs w:val="28"/>
              </w:rPr>
            </w:pPr>
          </w:p>
        </w:tc>
        <w:tc>
          <w:tcPr>
            <w:tcW w:w="2168" w:type="pct"/>
            <w:tcBorders>
              <w:top w:val="single" w:sz="4" w:space="0" w:color="auto"/>
              <w:left w:val="single" w:sz="4" w:space="0" w:color="auto"/>
              <w:bottom w:val="single" w:sz="4" w:space="0" w:color="auto"/>
              <w:right w:val="single" w:sz="4" w:space="0" w:color="auto"/>
            </w:tcBorders>
          </w:tcPr>
          <w:p w14:paraId="1818F39C" w14:textId="77777777" w:rsidR="00017AC0" w:rsidRPr="002B5B59" w:rsidRDefault="00017AC0" w:rsidP="005A626B">
            <w:pPr>
              <w:spacing w:after="0" w:line="240" w:lineRule="auto"/>
              <w:jc w:val="center"/>
              <w:rPr>
                <w:sz w:val="28"/>
                <w:szCs w:val="28"/>
              </w:rPr>
            </w:pPr>
          </w:p>
        </w:tc>
        <w:tc>
          <w:tcPr>
            <w:tcW w:w="1112" w:type="pct"/>
            <w:tcBorders>
              <w:top w:val="single" w:sz="4" w:space="0" w:color="auto"/>
              <w:left w:val="single" w:sz="4" w:space="0" w:color="auto"/>
              <w:bottom w:val="single" w:sz="4" w:space="0" w:color="auto"/>
              <w:right w:val="single" w:sz="4" w:space="0" w:color="auto"/>
            </w:tcBorders>
            <w:vAlign w:val="center"/>
          </w:tcPr>
          <w:p w14:paraId="10465F92" w14:textId="77777777" w:rsidR="00017AC0" w:rsidRPr="002B5B59" w:rsidRDefault="00017AC0" w:rsidP="005A626B">
            <w:pPr>
              <w:spacing w:after="0" w:line="240" w:lineRule="auto"/>
              <w:jc w:val="center"/>
              <w:rPr>
                <w:sz w:val="28"/>
                <w:szCs w:val="28"/>
              </w:rPr>
            </w:pPr>
          </w:p>
        </w:tc>
      </w:tr>
      <w:tr w:rsidR="00017AC0" w:rsidRPr="002B5B59" w14:paraId="6D471811" w14:textId="77777777" w:rsidTr="005A626B">
        <w:tc>
          <w:tcPr>
            <w:tcW w:w="678" w:type="pct"/>
            <w:tcBorders>
              <w:top w:val="single" w:sz="4" w:space="0" w:color="auto"/>
              <w:left w:val="single" w:sz="4" w:space="0" w:color="auto"/>
              <w:bottom w:val="single" w:sz="4" w:space="0" w:color="auto"/>
              <w:right w:val="single" w:sz="4" w:space="0" w:color="auto"/>
            </w:tcBorders>
            <w:vAlign w:val="center"/>
          </w:tcPr>
          <w:p w14:paraId="37F19342" w14:textId="77777777" w:rsidR="00017AC0" w:rsidRPr="002B5B59" w:rsidRDefault="00017AC0" w:rsidP="005A626B">
            <w:pPr>
              <w:spacing w:after="0" w:line="240" w:lineRule="auto"/>
              <w:jc w:val="center"/>
              <w:rPr>
                <w:sz w:val="28"/>
                <w:szCs w:val="28"/>
              </w:rPr>
            </w:pPr>
          </w:p>
        </w:tc>
        <w:tc>
          <w:tcPr>
            <w:tcW w:w="1042" w:type="pct"/>
            <w:tcBorders>
              <w:top w:val="single" w:sz="4" w:space="0" w:color="auto"/>
              <w:left w:val="single" w:sz="4" w:space="0" w:color="auto"/>
              <w:bottom w:val="single" w:sz="4" w:space="0" w:color="auto"/>
              <w:right w:val="single" w:sz="4" w:space="0" w:color="auto"/>
            </w:tcBorders>
            <w:vAlign w:val="center"/>
          </w:tcPr>
          <w:p w14:paraId="49AB2F4E" w14:textId="77777777" w:rsidR="00017AC0" w:rsidRPr="002B5B59" w:rsidRDefault="00017AC0" w:rsidP="005A626B">
            <w:pPr>
              <w:spacing w:after="0" w:line="240" w:lineRule="auto"/>
              <w:jc w:val="center"/>
              <w:rPr>
                <w:sz w:val="28"/>
                <w:szCs w:val="28"/>
              </w:rPr>
            </w:pPr>
          </w:p>
        </w:tc>
        <w:tc>
          <w:tcPr>
            <w:tcW w:w="2168" w:type="pct"/>
            <w:tcBorders>
              <w:top w:val="single" w:sz="4" w:space="0" w:color="auto"/>
              <w:left w:val="single" w:sz="4" w:space="0" w:color="auto"/>
              <w:bottom w:val="single" w:sz="4" w:space="0" w:color="auto"/>
              <w:right w:val="single" w:sz="4" w:space="0" w:color="auto"/>
            </w:tcBorders>
          </w:tcPr>
          <w:p w14:paraId="4742A57E" w14:textId="77777777" w:rsidR="00017AC0" w:rsidRPr="002B5B59" w:rsidRDefault="00017AC0" w:rsidP="005A626B">
            <w:pPr>
              <w:spacing w:after="0" w:line="240" w:lineRule="auto"/>
              <w:jc w:val="center"/>
              <w:rPr>
                <w:sz w:val="28"/>
                <w:szCs w:val="28"/>
              </w:rPr>
            </w:pPr>
          </w:p>
        </w:tc>
        <w:tc>
          <w:tcPr>
            <w:tcW w:w="1112" w:type="pct"/>
            <w:tcBorders>
              <w:top w:val="single" w:sz="4" w:space="0" w:color="auto"/>
              <w:left w:val="single" w:sz="4" w:space="0" w:color="auto"/>
              <w:bottom w:val="single" w:sz="4" w:space="0" w:color="auto"/>
              <w:right w:val="single" w:sz="4" w:space="0" w:color="auto"/>
            </w:tcBorders>
            <w:vAlign w:val="center"/>
          </w:tcPr>
          <w:p w14:paraId="62D3AAAA" w14:textId="77777777" w:rsidR="00017AC0" w:rsidRPr="002B5B59" w:rsidRDefault="00017AC0" w:rsidP="005A626B">
            <w:pPr>
              <w:spacing w:after="0" w:line="240" w:lineRule="auto"/>
              <w:jc w:val="center"/>
              <w:rPr>
                <w:sz w:val="28"/>
                <w:szCs w:val="28"/>
              </w:rPr>
            </w:pPr>
          </w:p>
        </w:tc>
      </w:tr>
      <w:tr w:rsidR="00017AC0" w:rsidRPr="002B5B59" w14:paraId="1B85FF82" w14:textId="77777777" w:rsidTr="005A626B">
        <w:tc>
          <w:tcPr>
            <w:tcW w:w="678" w:type="pct"/>
            <w:tcBorders>
              <w:top w:val="single" w:sz="4" w:space="0" w:color="auto"/>
              <w:left w:val="single" w:sz="4" w:space="0" w:color="auto"/>
              <w:bottom w:val="single" w:sz="4" w:space="0" w:color="auto"/>
              <w:right w:val="single" w:sz="4" w:space="0" w:color="auto"/>
            </w:tcBorders>
            <w:vAlign w:val="center"/>
          </w:tcPr>
          <w:p w14:paraId="5B733BFC" w14:textId="77777777" w:rsidR="00017AC0" w:rsidRPr="002B5B59" w:rsidRDefault="00017AC0" w:rsidP="005A626B">
            <w:pPr>
              <w:spacing w:after="0" w:line="240" w:lineRule="auto"/>
              <w:jc w:val="center"/>
              <w:rPr>
                <w:sz w:val="28"/>
                <w:szCs w:val="28"/>
              </w:rPr>
            </w:pPr>
          </w:p>
        </w:tc>
        <w:tc>
          <w:tcPr>
            <w:tcW w:w="1042" w:type="pct"/>
            <w:tcBorders>
              <w:top w:val="single" w:sz="4" w:space="0" w:color="auto"/>
              <w:left w:val="single" w:sz="4" w:space="0" w:color="auto"/>
              <w:bottom w:val="single" w:sz="4" w:space="0" w:color="auto"/>
              <w:right w:val="single" w:sz="4" w:space="0" w:color="auto"/>
            </w:tcBorders>
            <w:vAlign w:val="center"/>
          </w:tcPr>
          <w:p w14:paraId="6ED11D78" w14:textId="77777777" w:rsidR="00017AC0" w:rsidRPr="002B5B59" w:rsidRDefault="00017AC0" w:rsidP="005A626B">
            <w:pPr>
              <w:spacing w:after="0" w:line="240" w:lineRule="auto"/>
              <w:jc w:val="center"/>
              <w:rPr>
                <w:sz w:val="28"/>
                <w:szCs w:val="28"/>
              </w:rPr>
            </w:pPr>
          </w:p>
        </w:tc>
        <w:tc>
          <w:tcPr>
            <w:tcW w:w="2168" w:type="pct"/>
            <w:tcBorders>
              <w:top w:val="single" w:sz="4" w:space="0" w:color="auto"/>
              <w:left w:val="single" w:sz="4" w:space="0" w:color="auto"/>
              <w:bottom w:val="single" w:sz="4" w:space="0" w:color="auto"/>
              <w:right w:val="single" w:sz="4" w:space="0" w:color="auto"/>
            </w:tcBorders>
          </w:tcPr>
          <w:p w14:paraId="67646626" w14:textId="77777777" w:rsidR="00017AC0" w:rsidRPr="002B5B59" w:rsidRDefault="00017AC0" w:rsidP="005A626B">
            <w:pPr>
              <w:spacing w:after="0" w:line="240" w:lineRule="auto"/>
              <w:jc w:val="center"/>
              <w:rPr>
                <w:sz w:val="28"/>
                <w:szCs w:val="28"/>
              </w:rPr>
            </w:pPr>
          </w:p>
        </w:tc>
        <w:tc>
          <w:tcPr>
            <w:tcW w:w="1112" w:type="pct"/>
            <w:tcBorders>
              <w:top w:val="single" w:sz="4" w:space="0" w:color="auto"/>
              <w:left w:val="single" w:sz="4" w:space="0" w:color="auto"/>
              <w:bottom w:val="single" w:sz="4" w:space="0" w:color="auto"/>
              <w:right w:val="single" w:sz="4" w:space="0" w:color="auto"/>
            </w:tcBorders>
            <w:vAlign w:val="center"/>
          </w:tcPr>
          <w:p w14:paraId="11AFACD4" w14:textId="77777777" w:rsidR="00017AC0" w:rsidRPr="002B5B59" w:rsidRDefault="00017AC0" w:rsidP="005A626B">
            <w:pPr>
              <w:spacing w:after="0" w:line="240" w:lineRule="auto"/>
              <w:jc w:val="center"/>
              <w:rPr>
                <w:sz w:val="28"/>
                <w:szCs w:val="28"/>
              </w:rPr>
            </w:pPr>
          </w:p>
        </w:tc>
      </w:tr>
    </w:tbl>
    <w:p w14:paraId="7EA7E46E" w14:textId="77777777" w:rsidR="00017AC0" w:rsidRPr="002B5B59" w:rsidRDefault="00017AC0" w:rsidP="00017AC0">
      <w:pPr>
        <w:spacing w:after="0" w:line="240" w:lineRule="auto"/>
        <w:rPr>
          <w:rFonts w:ascii="Times New Roman" w:hAnsi="Times New Roman" w:cs="Times New Roman"/>
          <w:b/>
          <w:sz w:val="28"/>
          <w:szCs w:val="28"/>
        </w:rPr>
      </w:pPr>
    </w:p>
    <w:p w14:paraId="09F357BC" w14:textId="77777777" w:rsidR="00017AC0" w:rsidRPr="002B5B59" w:rsidRDefault="00017AC0" w:rsidP="00017AC0">
      <w:pPr>
        <w:spacing w:after="0" w:line="240" w:lineRule="auto"/>
        <w:rPr>
          <w:rFonts w:ascii="Times New Roman" w:hAnsi="Times New Roman" w:cs="Times New Roman"/>
          <w:b/>
          <w:sz w:val="28"/>
          <w:szCs w:val="28"/>
        </w:rPr>
      </w:pPr>
    </w:p>
    <w:p w14:paraId="57797FDE" w14:textId="77777777" w:rsidR="00017AC0" w:rsidRPr="002B5B59" w:rsidRDefault="00017AC0" w:rsidP="00017AC0">
      <w:pPr>
        <w:spacing w:after="0" w:line="240" w:lineRule="auto"/>
        <w:rPr>
          <w:rFonts w:ascii="Times New Roman" w:hAnsi="Times New Roman" w:cs="Times New Roman"/>
          <w:sz w:val="28"/>
          <w:szCs w:val="28"/>
        </w:rPr>
      </w:pPr>
      <w:r w:rsidRPr="002B5B59">
        <w:rPr>
          <w:rFonts w:ascii="Times New Roman" w:hAnsi="Times New Roman" w:cs="Times New Roman"/>
          <w:sz w:val="28"/>
          <w:szCs w:val="28"/>
        </w:rPr>
        <w:t>Руководитель практики от организации: _____________________________________________</w:t>
      </w:r>
    </w:p>
    <w:p w14:paraId="6B2B46CE" w14:textId="77777777" w:rsidR="00017AC0" w:rsidRPr="002B5B59" w:rsidRDefault="00017AC0" w:rsidP="00017AC0">
      <w:pPr>
        <w:spacing w:after="0" w:line="240" w:lineRule="auto"/>
        <w:rPr>
          <w:rFonts w:ascii="Times New Roman" w:hAnsi="Times New Roman" w:cs="Times New Roman"/>
          <w:i/>
          <w:sz w:val="28"/>
          <w:szCs w:val="28"/>
          <w:vertAlign w:val="superscript"/>
        </w:rPr>
      </w:pPr>
      <w:r w:rsidRPr="002B5B59">
        <w:rPr>
          <w:rFonts w:ascii="Times New Roman" w:hAnsi="Times New Roman" w:cs="Times New Roman"/>
          <w:i/>
          <w:sz w:val="28"/>
          <w:szCs w:val="28"/>
          <w:vertAlign w:val="superscript"/>
        </w:rPr>
        <w:t xml:space="preserve">                                                                                                                       (</w:t>
      </w:r>
      <w:proofErr w:type="gramStart"/>
      <w:r w:rsidRPr="002B5B59">
        <w:rPr>
          <w:rFonts w:ascii="Times New Roman" w:hAnsi="Times New Roman" w:cs="Times New Roman"/>
          <w:i/>
          <w:sz w:val="28"/>
          <w:szCs w:val="28"/>
          <w:vertAlign w:val="superscript"/>
        </w:rPr>
        <w:t xml:space="preserve">подпись)   </w:t>
      </w:r>
      <w:proofErr w:type="gramEnd"/>
      <w:r w:rsidRPr="002B5B59">
        <w:rPr>
          <w:rFonts w:ascii="Times New Roman" w:hAnsi="Times New Roman" w:cs="Times New Roman"/>
          <w:i/>
          <w:sz w:val="28"/>
          <w:szCs w:val="28"/>
          <w:vertAlign w:val="superscript"/>
        </w:rPr>
        <w:t xml:space="preserve">                                     (И.О. Фамилия)</w:t>
      </w:r>
    </w:p>
    <w:p w14:paraId="764840E6" w14:textId="77777777" w:rsidR="00017AC0" w:rsidRPr="002B5B59" w:rsidRDefault="00017AC0" w:rsidP="00017AC0">
      <w:pPr>
        <w:spacing w:after="0" w:line="240" w:lineRule="auto"/>
        <w:rPr>
          <w:rFonts w:ascii="Times New Roman" w:hAnsi="Times New Roman" w:cs="Times New Roman"/>
          <w:sz w:val="28"/>
          <w:szCs w:val="28"/>
          <w:vertAlign w:val="superscript"/>
        </w:rPr>
      </w:pPr>
      <w:r w:rsidRPr="002B5B59">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Pr="002B5B59">
        <w:rPr>
          <w:rFonts w:ascii="Times New Roman" w:hAnsi="Times New Roman" w:cs="Times New Roman"/>
          <w:sz w:val="28"/>
          <w:szCs w:val="28"/>
          <w:vertAlign w:val="superscript"/>
        </w:rPr>
        <w:t xml:space="preserve">   М.П.</w:t>
      </w:r>
    </w:p>
    <w:p w14:paraId="4CEE9F54" w14:textId="77777777" w:rsidR="00017AC0" w:rsidRPr="002B5B59" w:rsidRDefault="00017AC0" w:rsidP="00017AC0">
      <w:pPr>
        <w:spacing w:after="0" w:line="240" w:lineRule="auto"/>
        <w:rPr>
          <w:rFonts w:ascii="Times New Roman" w:hAnsi="Times New Roman" w:cs="Times New Roman"/>
          <w:sz w:val="28"/>
          <w:szCs w:val="28"/>
        </w:rPr>
      </w:pPr>
    </w:p>
    <w:p w14:paraId="79634961" w14:textId="77777777" w:rsidR="00017AC0" w:rsidRPr="00AF3638" w:rsidRDefault="00017AC0" w:rsidP="00017AC0">
      <w:pPr>
        <w:spacing w:after="0" w:line="240" w:lineRule="auto"/>
        <w:jc w:val="center"/>
        <w:rPr>
          <w:rFonts w:ascii="Times New Roman" w:hAnsi="Times New Roman" w:cs="Times New Roman"/>
          <w:sz w:val="28"/>
          <w:szCs w:val="28"/>
        </w:rPr>
      </w:pPr>
    </w:p>
    <w:p w14:paraId="20CF97C9" w14:textId="77777777" w:rsidR="00907E18" w:rsidRDefault="00907E18" w:rsidP="005E7338">
      <w:pPr>
        <w:tabs>
          <w:tab w:val="left" w:pos="1134"/>
        </w:tabs>
        <w:overflowPunct w:val="0"/>
        <w:autoSpaceDE w:val="0"/>
        <w:autoSpaceDN w:val="0"/>
        <w:adjustRightInd w:val="0"/>
        <w:spacing w:after="0" w:line="360" w:lineRule="auto"/>
        <w:jc w:val="both"/>
        <w:textAlignment w:val="baseline"/>
        <w:rPr>
          <w:rFonts w:ascii="Times New Roman" w:hAnsi="Times New Roman" w:cs="Times New Roman"/>
          <w:sz w:val="28"/>
          <w:szCs w:val="28"/>
        </w:rPr>
      </w:pPr>
    </w:p>
    <w:sectPr w:rsidR="00907E18" w:rsidSect="00AB44B0">
      <w:footerReference w:type="default" r:id="rId18"/>
      <w:pgSz w:w="11906" w:h="16838"/>
      <w:pgMar w:top="1134" w:right="70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39540" w14:textId="77777777" w:rsidR="002E56F9" w:rsidRDefault="002E56F9" w:rsidP="00907E18">
      <w:pPr>
        <w:spacing w:after="0" w:line="240" w:lineRule="auto"/>
      </w:pPr>
      <w:r>
        <w:separator/>
      </w:r>
    </w:p>
  </w:endnote>
  <w:endnote w:type="continuationSeparator" w:id="0">
    <w:p w14:paraId="5FBE4E07" w14:textId="77777777" w:rsidR="002E56F9" w:rsidRDefault="002E56F9" w:rsidP="00907E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9321414"/>
      <w:docPartObj>
        <w:docPartGallery w:val="Page Numbers (Bottom of Page)"/>
        <w:docPartUnique/>
      </w:docPartObj>
    </w:sdtPr>
    <w:sdtEndPr/>
    <w:sdtContent>
      <w:p w14:paraId="6E55B1A4" w14:textId="355B604E" w:rsidR="00A41EBE" w:rsidRDefault="00A41EBE">
        <w:pPr>
          <w:pStyle w:val="a6"/>
          <w:jc w:val="center"/>
        </w:pPr>
        <w:r>
          <w:fldChar w:fldCharType="begin"/>
        </w:r>
        <w:r>
          <w:instrText>PAGE   \* MERGEFORMAT</w:instrText>
        </w:r>
        <w:r>
          <w:fldChar w:fldCharType="separate"/>
        </w:r>
        <w:r w:rsidR="00802848">
          <w:rPr>
            <w:noProof/>
          </w:rPr>
          <w:t>21</w:t>
        </w:r>
        <w:r>
          <w:fldChar w:fldCharType="end"/>
        </w:r>
      </w:p>
    </w:sdtContent>
  </w:sdt>
  <w:p w14:paraId="688CC475" w14:textId="77777777" w:rsidR="005204D1" w:rsidRDefault="005204D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1A7DB" w14:textId="77777777" w:rsidR="002E56F9" w:rsidRDefault="002E56F9" w:rsidP="00907E18">
      <w:pPr>
        <w:spacing w:after="0" w:line="240" w:lineRule="auto"/>
      </w:pPr>
      <w:r>
        <w:separator/>
      </w:r>
    </w:p>
  </w:footnote>
  <w:footnote w:type="continuationSeparator" w:id="0">
    <w:p w14:paraId="40758FAD" w14:textId="77777777" w:rsidR="002E56F9" w:rsidRDefault="002E56F9" w:rsidP="00907E18">
      <w:pPr>
        <w:spacing w:after="0" w:line="240" w:lineRule="auto"/>
      </w:pPr>
      <w:r>
        <w:continuationSeparator/>
      </w:r>
    </w:p>
  </w:footnote>
  <w:footnote w:id="1">
    <w:p w14:paraId="2C61036F" w14:textId="77777777" w:rsidR="00696E57" w:rsidRDefault="00696E57" w:rsidP="00B07384">
      <w:pPr>
        <w:pStyle w:val="af4"/>
      </w:pPr>
      <w:r>
        <w:rPr>
          <w:rStyle w:val="af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Times New Roman"/>
        <w:sz w:val="28"/>
        <w:szCs w:val="28"/>
      </w:rPr>
    </w:lvl>
    <w:lvl w:ilvl="1">
      <w:start w:val="1"/>
      <w:numFmt w:val="bullet"/>
      <w:lvlText w:val=""/>
      <w:lvlJc w:val="left"/>
      <w:pPr>
        <w:tabs>
          <w:tab w:val="num" w:pos="1080"/>
        </w:tabs>
        <w:ind w:left="1080" w:hanging="360"/>
      </w:pPr>
      <w:rPr>
        <w:rFonts w:ascii="Symbol" w:hAnsi="Symbol" w:cs="Times New Roman"/>
        <w:sz w:val="28"/>
        <w:szCs w:val="28"/>
      </w:rPr>
    </w:lvl>
    <w:lvl w:ilvl="2">
      <w:start w:val="1"/>
      <w:numFmt w:val="bullet"/>
      <w:lvlText w:val=""/>
      <w:lvlJc w:val="left"/>
      <w:pPr>
        <w:tabs>
          <w:tab w:val="num" w:pos="1440"/>
        </w:tabs>
        <w:ind w:left="1440" w:hanging="360"/>
      </w:pPr>
      <w:rPr>
        <w:rFonts w:ascii="Symbol" w:hAnsi="Symbol" w:cs="Times New Roman"/>
        <w:sz w:val="28"/>
        <w:szCs w:val="28"/>
      </w:rPr>
    </w:lvl>
    <w:lvl w:ilvl="3">
      <w:start w:val="1"/>
      <w:numFmt w:val="bullet"/>
      <w:lvlText w:val=""/>
      <w:lvlJc w:val="left"/>
      <w:pPr>
        <w:tabs>
          <w:tab w:val="num" w:pos="1800"/>
        </w:tabs>
        <w:ind w:left="1800" w:hanging="360"/>
      </w:pPr>
      <w:rPr>
        <w:rFonts w:ascii="Symbol" w:hAnsi="Symbol" w:cs="Times New Roman"/>
        <w:sz w:val="28"/>
        <w:szCs w:val="28"/>
      </w:rPr>
    </w:lvl>
    <w:lvl w:ilvl="4">
      <w:start w:val="1"/>
      <w:numFmt w:val="bullet"/>
      <w:lvlText w:val=""/>
      <w:lvlJc w:val="left"/>
      <w:pPr>
        <w:tabs>
          <w:tab w:val="num" w:pos="2160"/>
        </w:tabs>
        <w:ind w:left="2160" w:hanging="360"/>
      </w:pPr>
      <w:rPr>
        <w:rFonts w:ascii="Symbol" w:hAnsi="Symbol" w:cs="Times New Roman"/>
        <w:sz w:val="28"/>
        <w:szCs w:val="28"/>
      </w:rPr>
    </w:lvl>
    <w:lvl w:ilvl="5">
      <w:start w:val="1"/>
      <w:numFmt w:val="bullet"/>
      <w:lvlText w:val=""/>
      <w:lvlJc w:val="left"/>
      <w:pPr>
        <w:tabs>
          <w:tab w:val="num" w:pos="2520"/>
        </w:tabs>
        <w:ind w:left="2520" w:hanging="360"/>
      </w:pPr>
      <w:rPr>
        <w:rFonts w:ascii="Symbol" w:hAnsi="Symbol" w:cs="Times New Roman"/>
        <w:sz w:val="28"/>
        <w:szCs w:val="28"/>
      </w:rPr>
    </w:lvl>
    <w:lvl w:ilvl="6">
      <w:start w:val="1"/>
      <w:numFmt w:val="bullet"/>
      <w:lvlText w:val=""/>
      <w:lvlJc w:val="left"/>
      <w:pPr>
        <w:tabs>
          <w:tab w:val="num" w:pos="2880"/>
        </w:tabs>
        <w:ind w:left="2880" w:hanging="360"/>
      </w:pPr>
      <w:rPr>
        <w:rFonts w:ascii="Symbol" w:hAnsi="Symbol" w:cs="Times New Roman"/>
        <w:sz w:val="28"/>
        <w:szCs w:val="28"/>
      </w:rPr>
    </w:lvl>
    <w:lvl w:ilvl="7">
      <w:start w:val="1"/>
      <w:numFmt w:val="bullet"/>
      <w:lvlText w:val=""/>
      <w:lvlJc w:val="left"/>
      <w:pPr>
        <w:tabs>
          <w:tab w:val="num" w:pos="3240"/>
        </w:tabs>
        <w:ind w:left="3240" w:hanging="360"/>
      </w:pPr>
      <w:rPr>
        <w:rFonts w:ascii="Symbol" w:hAnsi="Symbol" w:cs="Times New Roman"/>
        <w:sz w:val="28"/>
        <w:szCs w:val="28"/>
      </w:rPr>
    </w:lvl>
    <w:lvl w:ilvl="8">
      <w:start w:val="1"/>
      <w:numFmt w:val="bullet"/>
      <w:lvlText w:val=""/>
      <w:lvlJc w:val="left"/>
      <w:pPr>
        <w:tabs>
          <w:tab w:val="num" w:pos="3600"/>
        </w:tabs>
        <w:ind w:left="3600" w:hanging="360"/>
      </w:pPr>
      <w:rPr>
        <w:rFonts w:ascii="Symbol" w:hAnsi="Symbol" w:cs="Times New Roman"/>
        <w:sz w:val="28"/>
        <w:szCs w:val="28"/>
      </w:rPr>
    </w:lvl>
  </w:abstractNum>
  <w:abstractNum w:abstractNumId="1"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7A0201"/>
    <w:multiLevelType w:val="hybridMultilevel"/>
    <w:tmpl w:val="C4CA2D74"/>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 w15:restartNumberingAfterBreak="0">
    <w:nsid w:val="00880FBF"/>
    <w:multiLevelType w:val="hybridMultilevel"/>
    <w:tmpl w:val="EC7A868C"/>
    <w:lvl w:ilvl="0" w:tplc="968610CE">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01F543AB"/>
    <w:multiLevelType w:val="hybridMultilevel"/>
    <w:tmpl w:val="070E05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F5C7A"/>
    <w:multiLevelType w:val="hybridMultilevel"/>
    <w:tmpl w:val="E29E8BCE"/>
    <w:lvl w:ilvl="0" w:tplc="476EA4A6">
      <w:start w:val="2"/>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6" w15:restartNumberingAfterBreak="0">
    <w:nsid w:val="15FB6924"/>
    <w:multiLevelType w:val="multilevel"/>
    <w:tmpl w:val="A134D684"/>
    <w:lvl w:ilvl="0">
      <w:start w:val="1"/>
      <w:numFmt w:val="decimal"/>
      <w:lvlText w:val="%1)"/>
      <w:lvlJc w:val="left"/>
      <w:pPr>
        <w:tabs>
          <w:tab w:val="num" w:pos="1467"/>
        </w:tabs>
        <w:ind w:left="1467" w:hanging="900"/>
      </w:pPr>
      <w:rPr>
        <w:rFonts w:eastAsia="Times New Roman" w:cs="Times New Roman"/>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7" w15:restartNumberingAfterBreak="0">
    <w:nsid w:val="185C3659"/>
    <w:multiLevelType w:val="hybridMultilevel"/>
    <w:tmpl w:val="5064690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1CE52B2C"/>
    <w:multiLevelType w:val="hybridMultilevel"/>
    <w:tmpl w:val="0054F222"/>
    <w:lvl w:ilvl="0" w:tplc="CE1E12EA">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D52088E"/>
    <w:multiLevelType w:val="hybridMultilevel"/>
    <w:tmpl w:val="A9C44C60"/>
    <w:lvl w:ilvl="0" w:tplc="21A62FF0">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B56B39"/>
    <w:multiLevelType w:val="multilevel"/>
    <w:tmpl w:val="6DCA7190"/>
    <w:lvl w:ilvl="0">
      <w:start w:val="1"/>
      <w:numFmt w:val="decimal"/>
      <w:lvlText w:val="%1"/>
      <w:lvlJc w:val="left"/>
      <w:pPr>
        <w:ind w:left="1245" w:hanging="1245"/>
      </w:pPr>
      <w:rPr>
        <w:rFonts w:hint="default"/>
      </w:rPr>
    </w:lvl>
    <w:lvl w:ilvl="1">
      <w:start w:val="1"/>
      <w:numFmt w:val="decimal"/>
      <w:lvlText w:val="%1.%2"/>
      <w:lvlJc w:val="left"/>
      <w:pPr>
        <w:ind w:left="1245" w:hanging="1245"/>
      </w:pPr>
      <w:rPr>
        <w:rFonts w:hint="default"/>
      </w:rPr>
    </w:lvl>
    <w:lvl w:ilvl="2">
      <w:start w:val="1"/>
      <w:numFmt w:val="decimal"/>
      <w:lvlText w:val="%1.%2.%3"/>
      <w:lvlJc w:val="left"/>
      <w:pPr>
        <w:ind w:left="1245" w:hanging="1245"/>
      </w:pPr>
      <w:rPr>
        <w:rFonts w:hint="default"/>
      </w:rPr>
    </w:lvl>
    <w:lvl w:ilvl="3">
      <w:start w:val="1"/>
      <w:numFmt w:val="decimal"/>
      <w:lvlText w:val="%1.%2.%3.%4"/>
      <w:lvlJc w:val="left"/>
      <w:pPr>
        <w:ind w:left="1245" w:hanging="1245"/>
      </w:pPr>
      <w:rPr>
        <w:rFonts w:hint="default"/>
      </w:rPr>
    </w:lvl>
    <w:lvl w:ilvl="4">
      <w:start w:val="1"/>
      <w:numFmt w:val="decimal"/>
      <w:lvlText w:val="%1.%2.%3.%4.%5"/>
      <w:lvlJc w:val="left"/>
      <w:pPr>
        <w:ind w:left="1245" w:hanging="1245"/>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E8D34C8"/>
    <w:multiLevelType w:val="multilevel"/>
    <w:tmpl w:val="4D66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333385"/>
    <w:multiLevelType w:val="hybridMultilevel"/>
    <w:tmpl w:val="80C0AB42"/>
    <w:lvl w:ilvl="0" w:tplc="19845F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28346CE"/>
    <w:multiLevelType w:val="hybridMultilevel"/>
    <w:tmpl w:val="CFF0C976"/>
    <w:lvl w:ilvl="0" w:tplc="4F66572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54472D"/>
    <w:multiLevelType w:val="hybridMultilevel"/>
    <w:tmpl w:val="E490050A"/>
    <w:lvl w:ilvl="0" w:tplc="64E05E44">
      <w:start w:val="5"/>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2A746345"/>
    <w:multiLevelType w:val="hybridMultilevel"/>
    <w:tmpl w:val="24149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6A4D4B"/>
    <w:multiLevelType w:val="hybridMultilevel"/>
    <w:tmpl w:val="776C0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C0230D"/>
    <w:multiLevelType w:val="hybridMultilevel"/>
    <w:tmpl w:val="55C27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617EE5"/>
    <w:multiLevelType w:val="hybridMultilevel"/>
    <w:tmpl w:val="D84EC91E"/>
    <w:lvl w:ilvl="0" w:tplc="14DA7052">
      <w:start w:val="1"/>
      <w:numFmt w:val="decimal"/>
      <w:lvlText w:val="%1)"/>
      <w:lvlJc w:val="left"/>
      <w:pPr>
        <w:tabs>
          <w:tab w:val="num" w:pos="1467"/>
        </w:tabs>
        <w:ind w:left="1467" w:hanging="900"/>
      </w:pPr>
      <w:rPr>
        <w:rFonts w:ascii="Times New Roman CYR" w:eastAsia="Times New Roman" w:hAnsi="Times New Roman CYR" w:cs="Times New Roman"/>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386E1690"/>
    <w:multiLevelType w:val="hybridMultilevel"/>
    <w:tmpl w:val="646028DC"/>
    <w:lvl w:ilvl="0" w:tplc="D13A5D4A">
      <w:start w:val="1"/>
      <w:numFmt w:val="decimal"/>
      <w:lvlText w:val="%1."/>
      <w:lvlJc w:val="left"/>
      <w:pPr>
        <w:ind w:left="1353"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20" w15:restartNumberingAfterBreak="0">
    <w:nsid w:val="3AA57E23"/>
    <w:multiLevelType w:val="multilevel"/>
    <w:tmpl w:val="AC2E0B88"/>
    <w:lvl w:ilvl="0">
      <w:start w:val="1"/>
      <w:numFmt w:val="decimal"/>
      <w:lvlText w:val="%1."/>
      <w:lvlJc w:val="left"/>
      <w:pPr>
        <w:tabs>
          <w:tab w:val="num" w:pos="0"/>
        </w:tabs>
        <w:ind w:left="1080" w:hanging="360"/>
      </w:pPr>
      <w:rPr>
        <w:rFonts w:ascii="Times New Roman" w:hAnsi="Times New Roman" w:cs="Times New Roman"/>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1" w15:restartNumberingAfterBreak="0">
    <w:nsid w:val="3C6E0ECC"/>
    <w:multiLevelType w:val="hybridMultilevel"/>
    <w:tmpl w:val="C4DA8D96"/>
    <w:lvl w:ilvl="0" w:tplc="64E05E4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15:restartNumberingAfterBreak="0">
    <w:nsid w:val="3EC54298"/>
    <w:multiLevelType w:val="hybridMultilevel"/>
    <w:tmpl w:val="E490050A"/>
    <w:lvl w:ilvl="0" w:tplc="64E05E44">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F09082F"/>
    <w:multiLevelType w:val="hybridMultilevel"/>
    <w:tmpl w:val="C25CCAB2"/>
    <w:lvl w:ilvl="0" w:tplc="83025F06">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4" w15:restartNumberingAfterBreak="0">
    <w:nsid w:val="40646EDA"/>
    <w:multiLevelType w:val="hybridMultilevel"/>
    <w:tmpl w:val="DFF8BBBC"/>
    <w:lvl w:ilvl="0" w:tplc="46D847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4F022F"/>
    <w:multiLevelType w:val="multilevel"/>
    <w:tmpl w:val="F52A0B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43706CC3"/>
    <w:multiLevelType w:val="hybridMultilevel"/>
    <w:tmpl w:val="9A5C2BC6"/>
    <w:lvl w:ilvl="0" w:tplc="D2768F9E">
      <w:numFmt w:val="bullet"/>
      <w:lvlText w:val=""/>
      <w:lvlJc w:val="left"/>
      <w:pPr>
        <w:ind w:left="102" w:hanging="720"/>
      </w:pPr>
      <w:rPr>
        <w:rFonts w:ascii="Symbol" w:eastAsia="Symbol" w:hAnsi="Symbol" w:cs="Symbol" w:hint="default"/>
        <w:w w:val="98"/>
        <w:sz w:val="28"/>
        <w:szCs w:val="28"/>
      </w:rPr>
    </w:lvl>
    <w:lvl w:ilvl="1" w:tplc="4AAE750E">
      <w:numFmt w:val="bullet"/>
      <w:lvlText w:val="•"/>
      <w:lvlJc w:val="left"/>
      <w:pPr>
        <w:ind w:left="1019" w:hanging="720"/>
      </w:pPr>
      <w:rPr>
        <w:rFonts w:hint="default"/>
      </w:rPr>
    </w:lvl>
    <w:lvl w:ilvl="2" w:tplc="FA9481C4">
      <w:numFmt w:val="bullet"/>
      <w:lvlText w:val="•"/>
      <w:lvlJc w:val="left"/>
      <w:pPr>
        <w:ind w:left="1938" w:hanging="720"/>
      </w:pPr>
      <w:rPr>
        <w:rFonts w:hint="default"/>
      </w:rPr>
    </w:lvl>
    <w:lvl w:ilvl="3" w:tplc="D47C244E">
      <w:numFmt w:val="bullet"/>
      <w:lvlText w:val="•"/>
      <w:lvlJc w:val="left"/>
      <w:pPr>
        <w:ind w:left="2857" w:hanging="720"/>
      </w:pPr>
      <w:rPr>
        <w:rFonts w:hint="default"/>
      </w:rPr>
    </w:lvl>
    <w:lvl w:ilvl="4" w:tplc="165E716A">
      <w:numFmt w:val="bullet"/>
      <w:lvlText w:val="•"/>
      <w:lvlJc w:val="left"/>
      <w:pPr>
        <w:ind w:left="3776" w:hanging="720"/>
      </w:pPr>
      <w:rPr>
        <w:rFonts w:hint="default"/>
      </w:rPr>
    </w:lvl>
    <w:lvl w:ilvl="5" w:tplc="893AD8D8">
      <w:numFmt w:val="bullet"/>
      <w:lvlText w:val="•"/>
      <w:lvlJc w:val="left"/>
      <w:pPr>
        <w:ind w:left="4695" w:hanging="720"/>
      </w:pPr>
      <w:rPr>
        <w:rFonts w:hint="default"/>
      </w:rPr>
    </w:lvl>
    <w:lvl w:ilvl="6" w:tplc="67FC9998">
      <w:numFmt w:val="bullet"/>
      <w:lvlText w:val="•"/>
      <w:lvlJc w:val="left"/>
      <w:pPr>
        <w:ind w:left="5614" w:hanging="720"/>
      </w:pPr>
      <w:rPr>
        <w:rFonts w:hint="default"/>
      </w:rPr>
    </w:lvl>
    <w:lvl w:ilvl="7" w:tplc="E2EE7F36">
      <w:numFmt w:val="bullet"/>
      <w:lvlText w:val="•"/>
      <w:lvlJc w:val="left"/>
      <w:pPr>
        <w:ind w:left="6533" w:hanging="720"/>
      </w:pPr>
      <w:rPr>
        <w:rFonts w:hint="default"/>
      </w:rPr>
    </w:lvl>
    <w:lvl w:ilvl="8" w:tplc="DEBC6582">
      <w:numFmt w:val="bullet"/>
      <w:lvlText w:val="•"/>
      <w:lvlJc w:val="left"/>
      <w:pPr>
        <w:ind w:left="7452" w:hanging="720"/>
      </w:pPr>
      <w:rPr>
        <w:rFonts w:hint="default"/>
      </w:rPr>
    </w:lvl>
  </w:abstractNum>
  <w:abstractNum w:abstractNumId="27" w15:restartNumberingAfterBreak="0">
    <w:nsid w:val="4AC247E8"/>
    <w:multiLevelType w:val="hybridMultilevel"/>
    <w:tmpl w:val="E35CF656"/>
    <w:lvl w:ilvl="0" w:tplc="78863216">
      <w:start w:val="10"/>
      <w:numFmt w:val="decimal"/>
      <w:lvlText w:val="%1."/>
      <w:lvlJc w:val="left"/>
      <w:pPr>
        <w:ind w:left="689" w:hanging="4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B357015"/>
    <w:multiLevelType w:val="hybridMultilevel"/>
    <w:tmpl w:val="DE420ED2"/>
    <w:lvl w:ilvl="0" w:tplc="F184DAE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3843E7"/>
    <w:multiLevelType w:val="hybridMultilevel"/>
    <w:tmpl w:val="9A228C72"/>
    <w:lvl w:ilvl="0" w:tplc="CF0C979A">
      <w:start w:val="250"/>
      <w:numFmt w:val="decimal"/>
      <w:lvlText w:val="%1"/>
      <w:lvlJc w:val="left"/>
      <w:pPr>
        <w:ind w:left="750" w:hanging="45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30" w15:restartNumberingAfterBreak="0">
    <w:nsid w:val="5068680D"/>
    <w:multiLevelType w:val="hybridMultilevel"/>
    <w:tmpl w:val="F76C8CB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52F40FDA"/>
    <w:multiLevelType w:val="hybridMultilevel"/>
    <w:tmpl w:val="47C6E4EA"/>
    <w:lvl w:ilvl="0" w:tplc="8B1AFB8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4D521C"/>
    <w:multiLevelType w:val="multilevel"/>
    <w:tmpl w:val="FC04D9BA"/>
    <w:lvl w:ilvl="0">
      <w:start w:val="1"/>
      <w:numFmt w:val="decimal"/>
      <w:lvlText w:val="%1."/>
      <w:lvlJc w:val="left"/>
      <w:pPr>
        <w:tabs>
          <w:tab w:val="num" w:pos="284"/>
        </w:tabs>
        <w:ind w:left="786" w:hanging="360"/>
      </w:pPr>
      <w:rPr>
        <w:b w:val="0"/>
        <w:color w:val="000000"/>
        <w:sz w:val="28"/>
        <w:szCs w:val="28"/>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3" w15:restartNumberingAfterBreak="0">
    <w:nsid w:val="58556C49"/>
    <w:multiLevelType w:val="multilevel"/>
    <w:tmpl w:val="B5561A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70" w:hanging="39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155464"/>
    <w:multiLevelType w:val="multilevel"/>
    <w:tmpl w:val="B126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1063E3"/>
    <w:multiLevelType w:val="hybridMultilevel"/>
    <w:tmpl w:val="471083CA"/>
    <w:lvl w:ilvl="0" w:tplc="FE269E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BD110EB"/>
    <w:multiLevelType w:val="multilevel"/>
    <w:tmpl w:val="5A0AAE48"/>
    <w:lvl w:ilvl="0">
      <w:start w:val="1"/>
      <w:numFmt w:val="decimal"/>
      <w:lvlText w:val="%1."/>
      <w:lvlJc w:val="left"/>
      <w:pPr>
        <w:tabs>
          <w:tab w:val="num" w:pos="0"/>
        </w:tabs>
        <w:ind w:left="1080" w:hanging="360"/>
      </w:pPr>
      <w:rPr>
        <w:rFonts w:ascii="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1674B8D"/>
    <w:multiLevelType w:val="hybridMultilevel"/>
    <w:tmpl w:val="3962B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700512"/>
    <w:multiLevelType w:val="hybridMultilevel"/>
    <w:tmpl w:val="5A3E990E"/>
    <w:lvl w:ilvl="0" w:tplc="33D4A276">
      <w:start w:val="1"/>
      <w:numFmt w:val="decimal"/>
      <w:lvlText w:val="%1."/>
      <w:lvlJc w:val="left"/>
      <w:pPr>
        <w:ind w:left="148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7D091C02"/>
    <w:multiLevelType w:val="multilevel"/>
    <w:tmpl w:val="3A5A0190"/>
    <w:lvl w:ilvl="0">
      <w:start w:val="1"/>
      <w:numFmt w:val="decimal"/>
      <w:lvlText w:val="%1."/>
      <w:lvlJc w:val="left"/>
      <w:pPr>
        <w:tabs>
          <w:tab w:val="num" w:pos="284"/>
        </w:tabs>
        <w:ind w:left="786" w:hanging="360"/>
      </w:pPr>
      <w:rPr>
        <w:b w:val="0"/>
        <w:color w:val="000000"/>
        <w:sz w:val="28"/>
        <w:szCs w:val="28"/>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40" w15:restartNumberingAfterBreak="0">
    <w:nsid w:val="7F7B6BEE"/>
    <w:multiLevelType w:val="hybridMultilevel"/>
    <w:tmpl w:val="C4DA8D96"/>
    <w:lvl w:ilvl="0" w:tplc="64E05E4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8"/>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13"/>
  </w:num>
  <w:num w:numId="5">
    <w:abstractNumId w:val="35"/>
  </w:num>
  <w:num w:numId="6">
    <w:abstractNumId w:val="10"/>
  </w:num>
  <w:num w:numId="7">
    <w:abstractNumId w:val="27"/>
  </w:num>
  <w:num w:numId="8">
    <w:abstractNumId w:val="30"/>
  </w:num>
  <w:num w:numId="9">
    <w:abstractNumId w:val="19"/>
  </w:num>
  <w:num w:numId="10">
    <w:abstractNumId w:val="40"/>
  </w:num>
  <w:num w:numId="11">
    <w:abstractNumId w:val="21"/>
  </w:num>
  <w:num w:numId="12">
    <w:abstractNumId w:val="5"/>
  </w:num>
  <w:num w:numId="13">
    <w:abstractNumId w:val="22"/>
  </w:num>
  <w:num w:numId="14">
    <w:abstractNumId w:val="17"/>
  </w:num>
  <w:num w:numId="15">
    <w:abstractNumId w:val="4"/>
  </w:num>
  <w:num w:numId="16">
    <w:abstractNumId w:val="14"/>
  </w:num>
  <w:num w:numId="17">
    <w:abstractNumId w:val="29"/>
  </w:num>
  <w:num w:numId="18">
    <w:abstractNumId w:val="23"/>
  </w:num>
  <w:num w:numId="19">
    <w:abstractNumId w:val="3"/>
  </w:num>
  <w:num w:numId="20">
    <w:abstractNumId w:val="33"/>
  </w:num>
  <w:num w:numId="21">
    <w:abstractNumId w:val="34"/>
  </w:num>
  <w:num w:numId="22">
    <w:abstractNumId w:val="11"/>
  </w:num>
  <w:num w:numId="23">
    <w:abstractNumId w:val="16"/>
  </w:num>
  <w:num w:numId="24">
    <w:abstractNumId w:val="37"/>
  </w:num>
  <w:num w:numId="25">
    <w:abstractNumId w:val="31"/>
  </w:num>
  <w:num w:numId="26">
    <w:abstractNumId w:val="7"/>
  </w:num>
  <w:num w:numId="27">
    <w:abstractNumId w:val="2"/>
  </w:num>
  <w:num w:numId="28">
    <w:abstractNumId w:val="28"/>
  </w:num>
  <w:num w:numId="29">
    <w:abstractNumId w:val="8"/>
  </w:num>
  <w:num w:numId="30">
    <w:abstractNumId w:val="15"/>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0"/>
  </w:num>
  <w:num w:numId="34">
    <w:abstractNumId w:val="1"/>
  </w:num>
  <w:num w:numId="35">
    <w:abstractNumId w:val="9"/>
  </w:num>
  <w:num w:numId="36">
    <w:abstractNumId w:val="12"/>
  </w:num>
  <w:num w:numId="37">
    <w:abstractNumId w:val="20"/>
  </w:num>
  <w:num w:numId="38">
    <w:abstractNumId w:val="32"/>
  </w:num>
  <w:num w:numId="39">
    <w:abstractNumId w:val="36"/>
  </w:num>
  <w:num w:numId="40">
    <w:abstractNumId w:val="6"/>
  </w:num>
  <w:num w:numId="41">
    <w:abstractNumId w:val="25"/>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591"/>
    <w:rsid w:val="0001139F"/>
    <w:rsid w:val="00017AC0"/>
    <w:rsid w:val="00026E4D"/>
    <w:rsid w:val="00050A6F"/>
    <w:rsid w:val="00082F39"/>
    <w:rsid w:val="0009152B"/>
    <w:rsid w:val="0009351B"/>
    <w:rsid w:val="000937D5"/>
    <w:rsid w:val="000A37BC"/>
    <w:rsid w:val="000A4A40"/>
    <w:rsid w:val="000A7B3A"/>
    <w:rsid w:val="000B07F1"/>
    <w:rsid w:val="000B65D4"/>
    <w:rsid w:val="000C6E73"/>
    <w:rsid w:val="000E1A7A"/>
    <w:rsid w:val="000F096B"/>
    <w:rsid w:val="000F2CE0"/>
    <w:rsid w:val="000F49DA"/>
    <w:rsid w:val="0011092D"/>
    <w:rsid w:val="00113C45"/>
    <w:rsid w:val="00113DB4"/>
    <w:rsid w:val="001146FB"/>
    <w:rsid w:val="001471BD"/>
    <w:rsid w:val="00154446"/>
    <w:rsid w:val="00154EF6"/>
    <w:rsid w:val="001A735D"/>
    <w:rsid w:val="001B577F"/>
    <w:rsid w:val="00200F4A"/>
    <w:rsid w:val="00210679"/>
    <w:rsid w:val="00211700"/>
    <w:rsid w:val="00234FFC"/>
    <w:rsid w:val="00251E1F"/>
    <w:rsid w:val="002549A1"/>
    <w:rsid w:val="002638DF"/>
    <w:rsid w:val="002B58F3"/>
    <w:rsid w:val="002B6890"/>
    <w:rsid w:val="002C07F4"/>
    <w:rsid w:val="002C5F4D"/>
    <w:rsid w:val="002D1CC4"/>
    <w:rsid w:val="002E56F9"/>
    <w:rsid w:val="002F733F"/>
    <w:rsid w:val="00311591"/>
    <w:rsid w:val="00320F95"/>
    <w:rsid w:val="0033058F"/>
    <w:rsid w:val="003323CB"/>
    <w:rsid w:val="003612EA"/>
    <w:rsid w:val="00367B1C"/>
    <w:rsid w:val="00377222"/>
    <w:rsid w:val="003934FC"/>
    <w:rsid w:val="003A70C4"/>
    <w:rsid w:val="003B0DD9"/>
    <w:rsid w:val="003B6E88"/>
    <w:rsid w:val="003D4023"/>
    <w:rsid w:val="003E2E50"/>
    <w:rsid w:val="003F0115"/>
    <w:rsid w:val="003F5BB8"/>
    <w:rsid w:val="003F60A3"/>
    <w:rsid w:val="00403FE8"/>
    <w:rsid w:val="00421560"/>
    <w:rsid w:val="004353B3"/>
    <w:rsid w:val="00442C99"/>
    <w:rsid w:val="00466453"/>
    <w:rsid w:val="004666C9"/>
    <w:rsid w:val="00486832"/>
    <w:rsid w:val="00495A1D"/>
    <w:rsid w:val="00497952"/>
    <w:rsid w:val="004A7BB7"/>
    <w:rsid w:val="004C36E8"/>
    <w:rsid w:val="004F1065"/>
    <w:rsid w:val="004F61FF"/>
    <w:rsid w:val="00510CC8"/>
    <w:rsid w:val="005204D1"/>
    <w:rsid w:val="00523E4D"/>
    <w:rsid w:val="00540A82"/>
    <w:rsid w:val="00550E85"/>
    <w:rsid w:val="00565737"/>
    <w:rsid w:val="00573CB6"/>
    <w:rsid w:val="00577CF4"/>
    <w:rsid w:val="0058024F"/>
    <w:rsid w:val="00594B79"/>
    <w:rsid w:val="005D33DF"/>
    <w:rsid w:val="005D5A59"/>
    <w:rsid w:val="005E43EC"/>
    <w:rsid w:val="005E7338"/>
    <w:rsid w:val="00612557"/>
    <w:rsid w:val="00612618"/>
    <w:rsid w:val="00615A84"/>
    <w:rsid w:val="0063092F"/>
    <w:rsid w:val="00633745"/>
    <w:rsid w:val="0063666F"/>
    <w:rsid w:val="00650788"/>
    <w:rsid w:val="00654CC7"/>
    <w:rsid w:val="0065708A"/>
    <w:rsid w:val="006614AD"/>
    <w:rsid w:val="006667A0"/>
    <w:rsid w:val="006742D2"/>
    <w:rsid w:val="00675A44"/>
    <w:rsid w:val="00676CA3"/>
    <w:rsid w:val="006835A5"/>
    <w:rsid w:val="00696E57"/>
    <w:rsid w:val="006B036F"/>
    <w:rsid w:val="006C7EC0"/>
    <w:rsid w:val="006F52C4"/>
    <w:rsid w:val="007033E9"/>
    <w:rsid w:val="0070794D"/>
    <w:rsid w:val="00710DFC"/>
    <w:rsid w:val="00711580"/>
    <w:rsid w:val="00717E17"/>
    <w:rsid w:val="00723DF8"/>
    <w:rsid w:val="00725326"/>
    <w:rsid w:val="007443E2"/>
    <w:rsid w:val="007526A5"/>
    <w:rsid w:val="00762B5F"/>
    <w:rsid w:val="00765236"/>
    <w:rsid w:val="00770A70"/>
    <w:rsid w:val="0078590A"/>
    <w:rsid w:val="00790087"/>
    <w:rsid w:val="007B06D7"/>
    <w:rsid w:val="007F2169"/>
    <w:rsid w:val="007F5E09"/>
    <w:rsid w:val="00802848"/>
    <w:rsid w:val="00817099"/>
    <w:rsid w:val="008210B3"/>
    <w:rsid w:val="008276AE"/>
    <w:rsid w:val="008507C7"/>
    <w:rsid w:val="008515AA"/>
    <w:rsid w:val="00870B17"/>
    <w:rsid w:val="0087506E"/>
    <w:rsid w:val="00886154"/>
    <w:rsid w:val="00887830"/>
    <w:rsid w:val="00893581"/>
    <w:rsid w:val="008F2F46"/>
    <w:rsid w:val="008F45AE"/>
    <w:rsid w:val="009006B2"/>
    <w:rsid w:val="00907E18"/>
    <w:rsid w:val="00911FDD"/>
    <w:rsid w:val="009214A3"/>
    <w:rsid w:val="00922CF1"/>
    <w:rsid w:val="009256E3"/>
    <w:rsid w:val="00932EF5"/>
    <w:rsid w:val="00952BDF"/>
    <w:rsid w:val="009633FC"/>
    <w:rsid w:val="00970838"/>
    <w:rsid w:val="00973380"/>
    <w:rsid w:val="00977F84"/>
    <w:rsid w:val="0098580A"/>
    <w:rsid w:val="0098683B"/>
    <w:rsid w:val="00993CFF"/>
    <w:rsid w:val="009A7443"/>
    <w:rsid w:val="009B11D1"/>
    <w:rsid w:val="009C59ED"/>
    <w:rsid w:val="009D260F"/>
    <w:rsid w:val="009D2D47"/>
    <w:rsid w:val="009E0FE6"/>
    <w:rsid w:val="009E33AD"/>
    <w:rsid w:val="009E4B5B"/>
    <w:rsid w:val="00A041D9"/>
    <w:rsid w:val="00A051DF"/>
    <w:rsid w:val="00A16A14"/>
    <w:rsid w:val="00A1702F"/>
    <w:rsid w:val="00A27780"/>
    <w:rsid w:val="00A41EBE"/>
    <w:rsid w:val="00A60BCE"/>
    <w:rsid w:val="00A64131"/>
    <w:rsid w:val="00A65D04"/>
    <w:rsid w:val="00A679C3"/>
    <w:rsid w:val="00A8350C"/>
    <w:rsid w:val="00A874BC"/>
    <w:rsid w:val="00AB44B0"/>
    <w:rsid w:val="00AC1B99"/>
    <w:rsid w:val="00AE6AED"/>
    <w:rsid w:val="00AE6B83"/>
    <w:rsid w:val="00AF7DE9"/>
    <w:rsid w:val="00B12275"/>
    <w:rsid w:val="00B125A3"/>
    <w:rsid w:val="00B4080B"/>
    <w:rsid w:val="00B46F83"/>
    <w:rsid w:val="00B56AFA"/>
    <w:rsid w:val="00B61223"/>
    <w:rsid w:val="00B854BF"/>
    <w:rsid w:val="00B86710"/>
    <w:rsid w:val="00BB7609"/>
    <w:rsid w:val="00BC006E"/>
    <w:rsid w:val="00BC0E3C"/>
    <w:rsid w:val="00BD528B"/>
    <w:rsid w:val="00C208FE"/>
    <w:rsid w:val="00C36D42"/>
    <w:rsid w:val="00C37441"/>
    <w:rsid w:val="00C65D55"/>
    <w:rsid w:val="00CB6BBA"/>
    <w:rsid w:val="00CD32CE"/>
    <w:rsid w:val="00CE4762"/>
    <w:rsid w:val="00CF022E"/>
    <w:rsid w:val="00D01036"/>
    <w:rsid w:val="00D1553B"/>
    <w:rsid w:val="00D33EAC"/>
    <w:rsid w:val="00D37BF2"/>
    <w:rsid w:val="00D4246A"/>
    <w:rsid w:val="00D57A92"/>
    <w:rsid w:val="00D75894"/>
    <w:rsid w:val="00D85278"/>
    <w:rsid w:val="00DA57A2"/>
    <w:rsid w:val="00DC1256"/>
    <w:rsid w:val="00DC2C09"/>
    <w:rsid w:val="00DD2311"/>
    <w:rsid w:val="00DD7D95"/>
    <w:rsid w:val="00DF57AC"/>
    <w:rsid w:val="00E079F8"/>
    <w:rsid w:val="00E11B43"/>
    <w:rsid w:val="00E173A7"/>
    <w:rsid w:val="00E2514A"/>
    <w:rsid w:val="00E571CD"/>
    <w:rsid w:val="00E72174"/>
    <w:rsid w:val="00E833E8"/>
    <w:rsid w:val="00E90968"/>
    <w:rsid w:val="00E9608C"/>
    <w:rsid w:val="00EA1803"/>
    <w:rsid w:val="00EA5911"/>
    <w:rsid w:val="00EB3BDA"/>
    <w:rsid w:val="00F13BCD"/>
    <w:rsid w:val="00F4309F"/>
    <w:rsid w:val="00F46B3D"/>
    <w:rsid w:val="00F91046"/>
    <w:rsid w:val="00FA48C8"/>
    <w:rsid w:val="00FE0539"/>
    <w:rsid w:val="00FE16E3"/>
    <w:rsid w:val="00FE2787"/>
    <w:rsid w:val="00FE3A7E"/>
    <w:rsid w:val="00FF5D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698B4"/>
  <w15:docId w15:val="{0CF43DF2-5224-4DE3-A38B-1C05467D4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7E18"/>
    <w:pPr>
      <w:spacing w:after="160" w:line="259" w:lineRule="auto"/>
    </w:pPr>
  </w:style>
  <w:style w:type="paragraph" w:styleId="1">
    <w:name w:val="heading 1"/>
    <w:basedOn w:val="a"/>
    <w:next w:val="a"/>
    <w:link w:val="10"/>
    <w:qFormat/>
    <w:rsid w:val="00907E18"/>
    <w:pPr>
      <w:keepNext/>
      <w:overflowPunct w:val="0"/>
      <w:autoSpaceDE w:val="0"/>
      <w:autoSpaceDN w:val="0"/>
      <w:adjustRightInd w:val="0"/>
      <w:spacing w:after="0" w:line="240" w:lineRule="auto"/>
      <w:jc w:val="both"/>
      <w:textAlignment w:val="baseline"/>
      <w:outlineLvl w:val="0"/>
    </w:pPr>
    <w:rPr>
      <w:rFonts w:ascii="Times New Roman" w:eastAsia="MS Mincho" w:hAnsi="Times New Roman" w:cs="Times New Roman"/>
      <w:sz w:val="26"/>
      <w:szCs w:val="26"/>
      <w:lang w:eastAsia="ru-RU"/>
    </w:rPr>
  </w:style>
  <w:style w:type="paragraph" w:styleId="2">
    <w:name w:val="heading 2"/>
    <w:basedOn w:val="a"/>
    <w:next w:val="a"/>
    <w:link w:val="20"/>
    <w:qFormat/>
    <w:rsid w:val="00907E18"/>
    <w:pPr>
      <w:keepNext/>
      <w:overflowPunct w:val="0"/>
      <w:autoSpaceDE w:val="0"/>
      <w:autoSpaceDN w:val="0"/>
      <w:adjustRightInd w:val="0"/>
      <w:spacing w:after="0" w:line="240" w:lineRule="auto"/>
      <w:textAlignment w:val="baseline"/>
      <w:outlineLvl w:val="1"/>
    </w:pPr>
    <w:rPr>
      <w:rFonts w:ascii="Times New Roman" w:eastAsia="MS Mincho" w:hAnsi="Times New Roman" w:cs="Times New Roman"/>
      <w:sz w:val="26"/>
      <w:szCs w:val="26"/>
      <w:lang w:eastAsia="ru-RU"/>
    </w:rPr>
  </w:style>
  <w:style w:type="paragraph" w:styleId="3">
    <w:name w:val="heading 3"/>
    <w:basedOn w:val="a"/>
    <w:next w:val="a"/>
    <w:link w:val="30"/>
    <w:qFormat/>
    <w:rsid w:val="00907E18"/>
    <w:pPr>
      <w:keepNext/>
      <w:spacing w:before="240" w:after="60" w:line="240" w:lineRule="auto"/>
      <w:outlineLvl w:val="2"/>
    </w:pPr>
    <w:rPr>
      <w:rFonts w:ascii="Arial" w:eastAsia="MS Mincho" w:hAnsi="Arial" w:cs="Arial"/>
      <w:b/>
      <w:bCs/>
      <w:sz w:val="26"/>
      <w:szCs w:val="26"/>
      <w:lang w:eastAsia="ru-RU"/>
    </w:rPr>
  </w:style>
  <w:style w:type="paragraph" w:styleId="4">
    <w:name w:val="heading 4"/>
    <w:basedOn w:val="a"/>
    <w:next w:val="a"/>
    <w:link w:val="40"/>
    <w:qFormat/>
    <w:rsid w:val="00907E18"/>
    <w:pPr>
      <w:keepNext/>
      <w:spacing w:before="240" w:after="60" w:line="240" w:lineRule="auto"/>
      <w:outlineLvl w:val="3"/>
    </w:pPr>
    <w:rPr>
      <w:rFonts w:ascii="Times New Roman" w:eastAsia="MS Mincho" w:hAnsi="Times New Roman" w:cs="Times New Roman"/>
      <w:b/>
      <w:bCs/>
      <w:sz w:val="28"/>
      <w:szCs w:val="28"/>
      <w:lang w:eastAsia="ru-RU"/>
    </w:rPr>
  </w:style>
  <w:style w:type="paragraph" w:styleId="6">
    <w:name w:val="heading 6"/>
    <w:basedOn w:val="a"/>
    <w:next w:val="a"/>
    <w:link w:val="60"/>
    <w:qFormat/>
    <w:rsid w:val="00907E18"/>
    <w:pPr>
      <w:spacing w:before="240" w:after="60" w:line="240" w:lineRule="auto"/>
      <w:outlineLvl w:val="5"/>
    </w:pPr>
    <w:rPr>
      <w:rFonts w:ascii="Times New Roman" w:eastAsia="MS Mincho" w:hAnsi="Times New Roman" w:cs="Times New Roman"/>
      <w:b/>
      <w:bCs/>
      <w:lang w:eastAsia="ru-RU"/>
    </w:rPr>
  </w:style>
  <w:style w:type="paragraph" w:styleId="7">
    <w:name w:val="heading 7"/>
    <w:basedOn w:val="a"/>
    <w:next w:val="a"/>
    <w:link w:val="70"/>
    <w:qFormat/>
    <w:rsid w:val="00907E18"/>
    <w:pPr>
      <w:spacing w:before="240" w:after="60" w:line="240" w:lineRule="auto"/>
      <w:outlineLvl w:val="6"/>
    </w:pPr>
    <w:rPr>
      <w:rFonts w:ascii="Times New Roman" w:eastAsia="MS Mincho" w:hAnsi="Times New Roman" w:cs="Times New Roman"/>
      <w:sz w:val="24"/>
      <w:szCs w:val="24"/>
      <w:lang w:eastAsia="ru-RU"/>
    </w:rPr>
  </w:style>
  <w:style w:type="paragraph" w:styleId="9">
    <w:name w:val="heading 9"/>
    <w:basedOn w:val="a"/>
    <w:next w:val="a"/>
    <w:link w:val="90"/>
    <w:qFormat/>
    <w:rsid w:val="00907E18"/>
    <w:pPr>
      <w:spacing w:before="240" w:after="60" w:line="240" w:lineRule="auto"/>
      <w:outlineLvl w:val="8"/>
    </w:pPr>
    <w:rPr>
      <w:rFonts w:ascii="Arial" w:eastAsia="MS Mincho"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7E18"/>
    <w:rPr>
      <w:rFonts w:ascii="Times New Roman" w:eastAsia="MS Mincho" w:hAnsi="Times New Roman" w:cs="Times New Roman"/>
      <w:sz w:val="26"/>
      <w:szCs w:val="26"/>
      <w:lang w:eastAsia="ru-RU"/>
    </w:rPr>
  </w:style>
  <w:style w:type="character" w:customStyle="1" w:styleId="20">
    <w:name w:val="Заголовок 2 Знак"/>
    <w:basedOn w:val="a0"/>
    <w:link w:val="2"/>
    <w:rsid w:val="00907E18"/>
    <w:rPr>
      <w:rFonts w:ascii="Times New Roman" w:eastAsia="MS Mincho" w:hAnsi="Times New Roman" w:cs="Times New Roman"/>
      <w:sz w:val="26"/>
      <w:szCs w:val="26"/>
      <w:lang w:eastAsia="ru-RU"/>
    </w:rPr>
  </w:style>
  <w:style w:type="character" w:customStyle="1" w:styleId="30">
    <w:name w:val="Заголовок 3 Знак"/>
    <w:basedOn w:val="a0"/>
    <w:link w:val="3"/>
    <w:rsid w:val="00907E18"/>
    <w:rPr>
      <w:rFonts w:ascii="Arial" w:eastAsia="MS Mincho" w:hAnsi="Arial" w:cs="Arial"/>
      <w:b/>
      <w:bCs/>
      <w:sz w:val="26"/>
      <w:szCs w:val="26"/>
      <w:lang w:eastAsia="ru-RU"/>
    </w:rPr>
  </w:style>
  <w:style w:type="character" w:customStyle="1" w:styleId="40">
    <w:name w:val="Заголовок 4 Знак"/>
    <w:basedOn w:val="a0"/>
    <w:link w:val="4"/>
    <w:rsid w:val="00907E18"/>
    <w:rPr>
      <w:rFonts w:ascii="Times New Roman" w:eastAsia="MS Mincho" w:hAnsi="Times New Roman" w:cs="Times New Roman"/>
      <w:b/>
      <w:bCs/>
      <w:sz w:val="28"/>
      <w:szCs w:val="28"/>
      <w:lang w:eastAsia="ru-RU"/>
    </w:rPr>
  </w:style>
  <w:style w:type="character" w:customStyle="1" w:styleId="60">
    <w:name w:val="Заголовок 6 Знак"/>
    <w:basedOn w:val="a0"/>
    <w:link w:val="6"/>
    <w:rsid w:val="00907E18"/>
    <w:rPr>
      <w:rFonts w:ascii="Times New Roman" w:eastAsia="MS Mincho" w:hAnsi="Times New Roman" w:cs="Times New Roman"/>
      <w:b/>
      <w:bCs/>
      <w:lang w:eastAsia="ru-RU"/>
    </w:rPr>
  </w:style>
  <w:style w:type="character" w:customStyle="1" w:styleId="70">
    <w:name w:val="Заголовок 7 Знак"/>
    <w:basedOn w:val="a0"/>
    <w:link w:val="7"/>
    <w:rsid w:val="00907E18"/>
    <w:rPr>
      <w:rFonts w:ascii="Times New Roman" w:eastAsia="MS Mincho" w:hAnsi="Times New Roman" w:cs="Times New Roman"/>
      <w:sz w:val="24"/>
      <w:szCs w:val="24"/>
      <w:lang w:eastAsia="ru-RU"/>
    </w:rPr>
  </w:style>
  <w:style w:type="character" w:customStyle="1" w:styleId="90">
    <w:name w:val="Заголовок 9 Знак"/>
    <w:basedOn w:val="a0"/>
    <w:link w:val="9"/>
    <w:rsid w:val="00907E18"/>
    <w:rPr>
      <w:rFonts w:ascii="Arial" w:eastAsia="MS Mincho" w:hAnsi="Arial" w:cs="Arial"/>
      <w:lang w:eastAsia="ru-RU"/>
    </w:rPr>
  </w:style>
  <w:style w:type="numbering" w:customStyle="1" w:styleId="11">
    <w:name w:val="Нет списка1"/>
    <w:next w:val="a2"/>
    <w:uiPriority w:val="99"/>
    <w:semiHidden/>
    <w:unhideWhenUsed/>
    <w:rsid w:val="00907E18"/>
  </w:style>
  <w:style w:type="paragraph" w:styleId="31">
    <w:name w:val="Body Text 3"/>
    <w:basedOn w:val="a"/>
    <w:link w:val="32"/>
    <w:rsid w:val="00907E18"/>
    <w:pPr>
      <w:overflowPunct w:val="0"/>
      <w:autoSpaceDE w:val="0"/>
      <w:autoSpaceDN w:val="0"/>
      <w:adjustRightInd w:val="0"/>
      <w:spacing w:after="0" w:line="360" w:lineRule="auto"/>
      <w:jc w:val="both"/>
      <w:textAlignment w:val="baseline"/>
    </w:pPr>
    <w:rPr>
      <w:rFonts w:ascii="Times New Roman" w:eastAsia="MS Mincho" w:hAnsi="Times New Roman" w:cs="Times New Roman"/>
      <w:sz w:val="28"/>
      <w:szCs w:val="28"/>
      <w:lang w:eastAsia="ru-RU"/>
    </w:rPr>
  </w:style>
  <w:style w:type="character" w:customStyle="1" w:styleId="32">
    <w:name w:val="Основной текст 3 Знак"/>
    <w:basedOn w:val="a0"/>
    <w:link w:val="31"/>
    <w:rsid w:val="00907E18"/>
    <w:rPr>
      <w:rFonts w:ascii="Times New Roman" w:eastAsia="MS Mincho" w:hAnsi="Times New Roman" w:cs="Times New Roman"/>
      <w:sz w:val="28"/>
      <w:szCs w:val="28"/>
      <w:lang w:eastAsia="ru-RU"/>
    </w:rPr>
  </w:style>
  <w:style w:type="paragraph" w:styleId="21">
    <w:name w:val="Body Text Indent 2"/>
    <w:basedOn w:val="a"/>
    <w:link w:val="22"/>
    <w:rsid w:val="00907E18"/>
    <w:pPr>
      <w:overflowPunct w:val="0"/>
      <w:autoSpaceDE w:val="0"/>
      <w:autoSpaceDN w:val="0"/>
      <w:adjustRightInd w:val="0"/>
      <w:spacing w:after="0" w:line="240" w:lineRule="auto"/>
      <w:ind w:firstLine="709"/>
      <w:textAlignment w:val="baseline"/>
    </w:pPr>
    <w:rPr>
      <w:rFonts w:ascii="Times New Roman" w:eastAsia="MS Mincho" w:hAnsi="Times New Roman" w:cs="Times New Roman"/>
      <w:b/>
      <w:bCs/>
      <w:sz w:val="28"/>
      <w:szCs w:val="28"/>
      <w:lang w:eastAsia="ru-RU"/>
    </w:rPr>
  </w:style>
  <w:style w:type="character" w:customStyle="1" w:styleId="22">
    <w:name w:val="Основной текст с отступом 2 Знак"/>
    <w:basedOn w:val="a0"/>
    <w:link w:val="21"/>
    <w:rsid w:val="00907E18"/>
    <w:rPr>
      <w:rFonts w:ascii="Times New Roman" w:eastAsia="MS Mincho" w:hAnsi="Times New Roman" w:cs="Times New Roman"/>
      <w:b/>
      <w:bCs/>
      <w:sz w:val="28"/>
      <w:szCs w:val="28"/>
      <w:lang w:eastAsia="ru-RU"/>
    </w:rPr>
  </w:style>
  <w:style w:type="paragraph" w:styleId="23">
    <w:name w:val="Body Text 2"/>
    <w:basedOn w:val="a"/>
    <w:link w:val="24"/>
    <w:rsid w:val="00907E18"/>
    <w:pPr>
      <w:spacing w:after="120" w:line="480" w:lineRule="auto"/>
    </w:pPr>
    <w:rPr>
      <w:rFonts w:ascii="Times New Roman" w:eastAsia="MS Mincho" w:hAnsi="Times New Roman" w:cs="Times New Roman"/>
      <w:sz w:val="24"/>
      <w:szCs w:val="24"/>
      <w:lang w:eastAsia="ru-RU"/>
    </w:rPr>
  </w:style>
  <w:style w:type="character" w:customStyle="1" w:styleId="24">
    <w:name w:val="Основной текст 2 Знак"/>
    <w:basedOn w:val="a0"/>
    <w:link w:val="23"/>
    <w:rsid w:val="00907E18"/>
    <w:rPr>
      <w:rFonts w:ascii="Times New Roman" w:eastAsia="MS Mincho" w:hAnsi="Times New Roman" w:cs="Times New Roman"/>
      <w:sz w:val="24"/>
      <w:szCs w:val="24"/>
      <w:lang w:eastAsia="ru-RU"/>
    </w:rPr>
  </w:style>
  <w:style w:type="table" w:styleId="a3">
    <w:name w:val="Table Grid"/>
    <w:basedOn w:val="a1"/>
    <w:uiPriority w:val="39"/>
    <w:rsid w:val="00907E18"/>
    <w:pPr>
      <w:autoSpaceDE w:val="0"/>
      <w:autoSpaceDN w:val="0"/>
      <w:adjustRightInd w:val="0"/>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907E18"/>
    <w:pPr>
      <w:spacing w:after="120" w:line="240" w:lineRule="auto"/>
      <w:ind w:left="283"/>
    </w:pPr>
    <w:rPr>
      <w:rFonts w:ascii="Times New Roman" w:eastAsia="MS Mincho" w:hAnsi="Times New Roman" w:cs="Times New Roman"/>
      <w:sz w:val="24"/>
      <w:szCs w:val="24"/>
      <w:lang w:eastAsia="ru-RU"/>
    </w:rPr>
  </w:style>
  <w:style w:type="character" w:customStyle="1" w:styleId="a5">
    <w:name w:val="Основной текст с отступом Знак"/>
    <w:basedOn w:val="a0"/>
    <w:link w:val="a4"/>
    <w:rsid w:val="00907E18"/>
    <w:rPr>
      <w:rFonts w:ascii="Times New Roman" w:eastAsia="MS Mincho" w:hAnsi="Times New Roman" w:cs="Times New Roman"/>
      <w:sz w:val="24"/>
      <w:szCs w:val="24"/>
      <w:lang w:eastAsia="ru-RU"/>
    </w:rPr>
  </w:style>
  <w:style w:type="paragraph" w:styleId="33">
    <w:name w:val="Body Text Indent 3"/>
    <w:basedOn w:val="a"/>
    <w:link w:val="34"/>
    <w:rsid w:val="00907E18"/>
    <w:pPr>
      <w:spacing w:after="120" w:line="240" w:lineRule="auto"/>
      <w:ind w:left="283"/>
    </w:pPr>
    <w:rPr>
      <w:rFonts w:ascii="Times New Roman" w:eastAsia="MS Mincho" w:hAnsi="Times New Roman" w:cs="Times New Roman"/>
      <w:sz w:val="16"/>
      <w:szCs w:val="16"/>
      <w:lang w:eastAsia="ru-RU"/>
    </w:rPr>
  </w:style>
  <w:style w:type="character" w:customStyle="1" w:styleId="34">
    <w:name w:val="Основной текст с отступом 3 Знак"/>
    <w:basedOn w:val="a0"/>
    <w:link w:val="33"/>
    <w:rsid w:val="00907E18"/>
    <w:rPr>
      <w:rFonts w:ascii="Times New Roman" w:eastAsia="MS Mincho" w:hAnsi="Times New Roman" w:cs="Times New Roman"/>
      <w:sz w:val="16"/>
      <w:szCs w:val="16"/>
      <w:lang w:eastAsia="ru-RU"/>
    </w:rPr>
  </w:style>
  <w:style w:type="paragraph" w:styleId="a6">
    <w:name w:val="footer"/>
    <w:basedOn w:val="a"/>
    <w:link w:val="a7"/>
    <w:uiPriority w:val="99"/>
    <w:rsid w:val="00907E18"/>
    <w:pPr>
      <w:tabs>
        <w:tab w:val="center" w:pos="4677"/>
        <w:tab w:val="right" w:pos="9355"/>
      </w:tabs>
      <w:spacing w:after="0" w:line="240" w:lineRule="auto"/>
    </w:pPr>
    <w:rPr>
      <w:rFonts w:ascii="Times New Roman" w:eastAsia="MS Mincho" w:hAnsi="Times New Roman" w:cs="Times New Roman"/>
      <w:sz w:val="24"/>
      <w:szCs w:val="24"/>
      <w:lang w:eastAsia="ru-RU"/>
    </w:rPr>
  </w:style>
  <w:style w:type="character" w:customStyle="1" w:styleId="a7">
    <w:name w:val="Нижний колонтитул Знак"/>
    <w:basedOn w:val="a0"/>
    <w:link w:val="a6"/>
    <w:uiPriority w:val="99"/>
    <w:rsid w:val="00907E18"/>
    <w:rPr>
      <w:rFonts w:ascii="Times New Roman" w:eastAsia="MS Mincho" w:hAnsi="Times New Roman" w:cs="Times New Roman"/>
      <w:sz w:val="24"/>
      <w:szCs w:val="24"/>
      <w:lang w:eastAsia="ru-RU"/>
    </w:rPr>
  </w:style>
  <w:style w:type="character" w:styleId="a8">
    <w:name w:val="page number"/>
    <w:basedOn w:val="a0"/>
    <w:rsid w:val="00907E18"/>
  </w:style>
  <w:style w:type="paragraph" w:styleId="12">
    <w:name w:val="toc 1"/>
    <w:basedOn w:val="a"/>
    <w:next w:val="a"/>
    <w:autoRedefine/>
    <w:uiPriority w:val="39"/>
    <w:rsid w:val="00907E18"/>
    <w:pPr>
      <w:tabs>
        <w:tab w:val="right" w:leader="dot" w:pos="9060"/>
      </w:tabs>
      <w:spacing w:after="0" w:line="360" w:lineRule="auto"/>
    </w:pPr>
    <w:rPr>
      <w:rFonts w:ascii="Times New Roman" w:eastAsia="MS Mincho" w:hAnsi="Times New Roman" w:cs="Times New Roman"/>
      <w:sz w:val="24"/>
      <w:szCs w:val="24"/>
      <w:lang w:eastAsia="ru-RU"/>
    </w:rPr>
  </w:style>
  <w:style w:type="paragraph" w:styleId="25">
    <w:name w:val="toc 2"/>
    <w:basedOn w:val="a"/>
    <w:next w:val="a"/>
    <w:autoRedefine/>
    <w:uiPriority w:val="39"/>
    <w:rsid w:val="000F2CE0"/>
    <w:pPr>
      <w:tabs>
        <w:tab w:val="right" w:leader="dot" w:pos="9359"/>
      </w:tabs>
      <w:spacing w:after="0" w:line="240" w:lineRule="auto"/>
      <w:jc w:val="center"/>
    </w:pPr>
    <w:rPr>
      <w:rFonts w:ascii="Times New Roman" w:eastAsiaTheme="minorEastAsia" w:hAnsi="Times New Roman" w:cs="Times New Roman"/>
      <w:b/>
      <w:noProof/>
      <w:sz w:val="28"/>
      <w:szCs w:val="28"/>
      <w:lang w:eastAsia="ru-RU"/>
    </w:rPr>
  </w:style>
  <w:style w:type="character" w:styleId="a9">
    <w:name w:val="Hyperlink"/>
    <w:uiPriority w:val="99"/>
    <w:rsid w:val="00907E18"/>
    <w:rPr>
      <w:color w:val="0000FF"/>
      <w:u w:val="single"/>
    </w:rPr>
  </w:style>
  <w:style w:type="paragraph" w:styleId="aa">
    <w:name w:val="Balloon Text"/>
    <w:basedOn w:val="a"/>
    <w:link w:val="ab"/>
    <w:semiHidden/>
    <w:rsid w:val="00907E18"/>
    <w:pPr>
      <w:spacing w:after="0" w:line="240" w:lineRule="auto"/>
    </w:pPr>
    <w:rPr>
      <w:rFonts w:ascii="Tahoma" w:eastAsia="MS Mincho" w:hAnsi="Tahoma" w:cs="Tahoma"/>
      <w:sz w:val="16"/>
      <w:szCs w:val="16"/>
      <w:lang w:eastAsia="ru-RU"/>
    </w:rPr>
  </w:style>
  <w:style w:type="character" w:customStyle="1" w:styleId="ab">
    <w:name w:val="Текст выноски Знак"/>
    <w:basedOn w:val="a0"/>
    <w:link w:val="aa"/>
    <w:semiHidden/>
    <w:rsid w:val="00907E18"/>
    <w:rPr>
      <w:rFonts w:ascii="Tahoma" w:eastAsia="MS Mincho" w:hAnsi="Tahoma" w:cs="Tahoma"/>
      <w:sz w:val="16"/>
      <w:szCs w:val="16"/>
      <w:lang w:eastAsia="ru-RU"/>
    </w:rPr>
  </w:style>
  <w:style w:type="paragraph" w:styleId="35">
    <w:name w:val="toc 3"/>
    <w:basedOn w:val="a"/>
    <w:next w:val="a"/>
    <w:autoRedefine/>
    <w:uiPriority w:val="39"/>
    <w:rsid w:val="00907E18"/>
    <w:pPr>
      <w:spacing w:after="0" w:line="240" w:lineRule="auto"/>
      <w:ind w:left="480"/>
    </w:pPr>
    <w:rPr>
      <w:rFonts w:ascii="Times New Roman" w:eastAsia="MS Mincho" w:hAnsi="Times New Roman" w:cs="Times New Roman"/>
      <w:sz w:val="24"/>
      <w:szCs w:val="24"/>
      <w:lang w:eastAsia="ru-RU"/>
    </w:rPr>
  </w:style>
  <w:style w:type="character" w:customStyle="1" w:styleId="ms-rtecustom-">
    <w:name w:val="ms-rtecustom-параграф"/>
    <w:basedOn w:val="a0"/>
    <w:rsid w:val="00907E18"/>
  </w:style>
  <w:style w:type="paragraph" w:styleId="ac">
    <w:name w:val="Body Text"/>
    <w:basedOn w:val="a"/>
    <w:link w:val="ad"/>
    <w:qFormat/>
    <w:rsid w:val="00907E18"/>
    <w:pPr>
      <w:spacing w:after="120" w:line="240" w:lineRule="auto"/>
    </w:pPr>
    <w:rPr>
      <w:rFonts w:ascii="Times New Roman" w:eastAsia="MS Mincho" w:hAnsi="Times New Roman" w:cs="Times New Roman"/>
      <w:sz w:val="24"/>
      <w:szCs w:val="24"/>
      <w:lang w:eastAsia="ru-RU"/>
    </w:rPr>
  </w:style>
  <w:style w:type="character" w:customStyle="1" w:styleId="ad">
    <w:name w:val="Основной текст Знак"/>
    <w:basedOn w:val="a0"/>
    <w:link w:val="ac"/>
    <w:rsid w:val="00907E18"/>
    <w:rPr>
      <w:rFonts w:ascii="Times New Roman" w:eastAsia="MS Mincho" w:hAnsi="Times New Roman" w:cs="Times New Roman"/>
      <w:sz w:val="24"/>
      <w:szCs w:val="24"/>
      <w:lang w:eastAsia="ru-RU"/>
    </w:rPr>
  </w:style>
  <w:style w:type="paragraph" w:styleId="ae">
    <w:name w:val="List Paragraph"/>
    <w:basedOn w:val="a"/>
    <w:link w:val="af"/>
    <w:uiPriority w:val="34"/>
    <w:qFormat/>
    <w:rsid w:val="00907E18"/>
    <w:pPr>
      <w:spacing w:after="0" w:line="240" w:lineRule="auto"/>
      <w:ind w:left="708"/>
    </w:pPr>
    <w:rPr>
      <w:rFonts w:ascii="Times New Roman" w:eastAsia="MS Mincho" w:hAnsi="Times New Roman" w:cs="Times New Roman"/>
      <w:sz w:val="24"/>
      <w:szCs w:val="24"/>
      <w:lang w:eastAsia="ru-RU"/>
    </w:rPr>
  </w:style>
  <w:style w:type="paragraph" w:styleId="af0">
    <w:name w:val="header"/>
    <w:basedOn w:val="a"/>
    <w:link w:val="af1"/>
    <w:uiPriority w:val="99"/>
    <w:rsid w:val="00907E18"/>
    <w:pPr>
      <w:tabs>
        <w:tab w:val="center" w:pos="4677"/>
        <w:tab w:val="right" w:pos="9355"/>
      </w:tabs>
      <w:spacing w:after="0" w:line="240" w:lineRule="auto"/>
    </w:pPr>
    <w:rPr>
      <w:rFonts w:ascii="Times New Roman" w:eastAsia="MS Mincho" w:hAnsi="Times New Roman" w:cs="Times New Roman"/>
      <w:sz w:val="24"/>
      <w:szCs w:val="24"/>
      <w:lang w:eastAsia="ru-RU"/>
    </w:rPr>
  </w:style>
  <w:style w:type="character" w:customStyle="1" w:styleId="af1">
    <w:name w:val="Верхний колонтитул Знак"/>
    <w:basedOn w:val="a0"/>
    <w:link w:val="af0"/>
    <w:uiPriority w:val="99"/>
    <w:rsid w:val="00907E18"/>
    <w:rPr>
      <w:rFonts w:ascii="Times New Roman" w:eastAsia="MS Mincho" w:hAnsi="Times New Roman" w:cs="Times New Roman"/>
      <w:sz w:val="24"/>
      <w:szCs w:val="24"/>
      <w:lang w:eastAsia="ru-RU"/>
    </w:rPr>
  </w:style>
  <w:style w:type="paragraph" w:customStyle="1" w:styleId="210">
    <w:name w:val="Основной текст 21"/>
    <w:basedOn w:val="a"/>
    <w:rsid w:val="00907E18"/>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32"/>
      <w:szCs w:val="20"/>
      <w:lang w:eastAsia="ru-RU"/>
    </w:rPr>
  </w:style>
  <w:style w:type="character" w:customStyle="1" w:styleId="Normal">
    <w:name w:val="Normal Знак"/>
    <w:link w:val="Normal1"/>
    <w:uiPriority w:val="99"/>
    <w:locked/>
    <w:rsid w:val="00907E18"/>
    <w:rPr>
      <w:rFonts w:eastAsia="Times New Roman"/>
      <w:sz w:val="28"/>
      <w:lang w:eastAsia="ru-RU"/>
    </w:rPr>
  </w:style>
  <w:style w:type="paragraph" w:customStyle="1" w:styleId="Normal1">
    <w:name w:val="Normal1"/>
    <w:link w:val="Normal"/>
    <w:uiPriority w:val="99"/>
    <w:rsid w:val="00907E18"/>
    <w:pPr>
      <w:snapToGrid w:val="0"/>
      <w:spacing w:after="0" w:line="240" w:lineRule="auto"/>
    </w:pPr>
    <w:rPr>
      <w:rFonts w:eastAsia="Times New Roman"/>
      <w:sz w:val="28"/>
      <w:lang w:eastAsia="ru-RU"/>
    </w:rPr>
  </w:style>
  <w:style w:type="paragraph" w:customStyle="1" w:styleId="211">
    <w:name w:val="Заголовок 21"/>
    <w:basedOn w:val="a"/>
    <w:uiPriority w:val="1"/>
    <w:qFormat/>
    <w:rsid w:val="00907E18"/>
    <w:pPr>
      <w:widowControl w:val="0"/>
      <w:spacing w:before="58" w:after="0" w:line="240" w:lineRule="auto"/>
      <w:ind w:left="102"/>
      <w:outlineLvl w:val="2"/>
    </w:pPr>
    <w:rPr>
      <w:rFonts w:ascii="Times New Roman" w:eastAsia="Times New Roman" w:hAnsi="Times New Roman" w:cs="Times New Roman"/>
      <w:b/>
      <w:bCs/>
      <w:sz w:val="32"/>
      <w:szCs w:val="32"/>
      <w:lang w:val="en-US"/>
    </w:rPr>
  </w:style>
  <w:style w:type="paragraph" w:customStyle="1" w:styleId="TableParagraph">
    <w:name w:val="Table Paragraph"/>
    <w:basedOn w:val="a"/>
    <w:uiPriority w:val="1"/>
    <w:qFormat/>
    <w:rsid w:val="00907E18"/>
    <w:pPr>
      <w:widowControl w:val="0"/>
      <w:spacing w:after="0" w:line="240" w:lineRule="auto"/>
    </w:pPr>
    <w:rPr>
      <w:rFonts w:ascii="Times New Roman" w:eastAsia="Times New Roman" w:hAnsi="Times New Roman" w:cs="Times New Roman"/>
      <w:lang w:val="en-US"/>
    </w:rPr>
  </w:style>
  <w:style w:type="paragraph" w:customStyle="1" w:styleId="310">
    <w:name w:val="Заголовок 31"/>
    <w:basedOn w:val="a"/>
    <w:uiPriority w:val="1"/>
    <w:qFormat/>
    <w:rsid w:val="00907E18"/>
    <w:pPr>
      <w:widowControl w:val="0"/>
      <w:spacing w:after="0" w:line="240" w:lineRule="auto"/>
      <w:ind w:left="122"/>
      <w:outlineLvl w:val="3"/>
    </w:pPr>
    <w:rPr>
      <w:rFonts w:ascii="Times New Roman" w:eastAsia="Times New Roman" w:hAnsi="Times New Roman" w:cs="Times New Roman"/>
      <w:b/>
      <w:bCs/>
      <w:sz w:val="28"/>
      <w:szCs w:val="28"/>
      <w:lang w:val="en-US"/>
    </w:rPr>
  </w:style>
  <w:style w:type="paragraph" w:customStyle="1" w:styleId="110">
    <w:name w:val="Оглавление 11"/>
    <w:basedOn w:val="a"/>
    <w:uiPriority w:val="1"/>
    <w:qFormat/>
    <w:rsid w:val="00907E18"/>
    <w:pPr>
      <w:widowControl w:val="0"/>
      <w:spacing w:before="100" w:after="0" w:line="240" w:lineRule="auto"/>
      <w:ind w:left="102"/>
    </w:pPr>
    <w:rPr>
      <w:rFonts w:ascii="Times New Roman" w:eastAsia="Times New Roman" w:hAnsi="Times New Roman" w:cs="Times New Roman"/>
      <w:sz w:val="28"/>
      <w:szCs w:val="28"/>
      <w:lang w:val="en-US"/>
    </w:rPr>
  </w:style>
  <w:style w:type="character" w:customStyle="1" w:styleId="41">
    <w:name w:val="Основной текст (4)_"/>
    <w:link w:val="42"/>
    <w:locked/>
    <w:rsid w:val="00907E18"/>
    <w:rPr>
      <w:i/>
      <w:iCs/>
      <w:shd w:val="clear" w:color="auto" w:fill="FFFFFF"/>
    </w:rPr>
  </w:style>
  <w:style w:type="paragraph" w:customStyle="1" w:styleId="42">
    <w:name w:val="Основной текст (4)"/>
    <w:basedOn w:val="a"/>
    <w:link w:val="41"/>
    <w:rsid w:val="00907E18"/>
    <w:pPr>
      <w:widowControl w:val="0"/>
      <w:shd w:val="clear" w:color="auto" w:fill="FFFFFF"/>
      <w:spacing w:before="540" w:after="240" w:line="278" w:lineRule="exact"/>
      <w:jc w:val="center"/>
    </w:pPr>
    <w:rPr>
      <w:i/>
      <w:iCs/>
    </w:rPr>
  </w:style>
  <w:style w:type="paragraph" w:customStyle="1" w:styleId="13">
    <w:name w:val="Заголовок оглавления1"/>
    <w:basedOn w:val="1"/>
    <w:next w:val="a"/>
    <w:uiPriority w:val="39"/>
    <w:unhideWhenUsed/>
    <w:qFormat/>
    <w:rsid w:val="00907E18"/>
    <w:pPr>
      <w:keepLines/>
      <w:overflowPunct/>
      <w:autoSpaceDE/>
      <w:autoSpaceDN/>
      <w:adjustRightInd/>
      <w:spacing w:before="240" w:line="259" w:lineRule="auto"/>
      <w:jc w:val="left"/>
      <w:textAlignment w:val="auto"/>
      <w:outlineLvl w:val="9"/>
    </w:pPr>
    <w:rPr>
      <w:rFonts w:ascii="Cambria" w:eastAsia="Times New Roman" w:hAnsi="Cambria"/>
      <w:color w:val="365F91"/>
      <w:sz w:val="32"/>
      <w:szCs w:val="32"/>
    </w:rPr>
  </w:style>
  <w:style w:type="paragraph" w:styleId="af2">
    <w:name w:val="No Spacing"/>
    <w:uiPriority w:val="1"/>
    <w:qFormat/>
    <w:rsid w:val="00907E18"/>
    <w:pPr>
      <w:spacing w:after="0" w:line="240" w:lineRule="auto"/>
    </w:pPr>
    <w:rPr>
      <w:rFonts w:ascii="Times New Roman" w:eastAsia="MS Mincho" w:hAnsi="Times New Roman" w:cs="Times New Roman"/>
      <w:sz w:val="24"/>
      <w:szCs w:val="24"/>
      <w:lang w:eastAsia="ru-RU"/>
    </w:rPr>
  </w:style>
  <w:style w:type="paragraph" w:styleId="af3">
    <w:name w:val="TOC Heading"/>
    <w:basedOn w:val="1"/>
    <w:next w:val="a"/>
    <w:uiPriority w:val="39"/>
    <w:unhideWhenUsed/>
    <w:qFormat/>
    <w:rsid w:val="00907E18"/>
    <w:pPr>
      <w:keepLines/>
      <w:overflowPunct/>
      <w:autoSpaceDE/>
      <w:autoSpaceDN/>
      <w:adjustRightInd/>
      <w:spacing w:before="240" w:line="259" w:lineRule="auto"/>
      <w:jc w:val="left"/>
      <w:textAlignment w:val="auto"/>
      <w:outlineLvl w:val="9"/>
    </w:pPr>
    <w:rPr>
      <w:rFonts w:asciiTheme="majorHAnsi" w:eastAsiaTheme="majorEastAsia" w:hAnsiTheme="majorHAnsi" w:cstheme="majorBidi"/>
      <w:color w:val="365F91" w:themeColor="accent1" w:themeShade="BF"/>
      <w:sz w:val="32"/>
      <w:szCs w:val="32"/>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rsid w:val="00907E1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0"/>
    <w:uiPriority w:val="99"/>
    <w:semiHidden/>
    <w:rsid w:val="00907E18"/>
    <w:rPr>
      <w:sz w:val="20"/>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locked/>
    <w:rsid w:val="00907E18"/>
    <w:rPr>
      <w:rFonts w:ascii="Times New Roman" w:eastAsia="Times New Roman" w:hAnsi="Times New Roman" w:cs="Times New Roman"/>
      <w:sz w:val="20"/>
      <w:szCs w:val="20"/>
      <w:lang w:eastAsia="ru-RU"/>
    </w:rPr>
  </w:style>
  <w:style w:type="character" w:styleId="af6">
    <w:name w:val="footnote reference"/>
    <w:rsid w:val="00907E18"/>
    <w:rPr>
      <w:vertAlign w:val="superscript"/>
    </w:rPr>
  </w:style>
  <w:style w:type="paragraph" w:customStyle="1" w:styleId="af7">
    <w:name w:val="список с точками"/>
    <w:uiPriority w:val="99"/>
    <w:rsid w:val="00907E18"/>
    <w:pPr>
      <w:pBdr>
        <w:top w:val="none" w:sz="96" w:space="31" w:color="FFFFFF" w:frame="1"/>
        <w:left w:val="none" w:sz="96" w:space="31" w:color="FFFFFF" w:frame="1"/>
        <w:bottom w:val="none" w:sz="96" w:space="31" w:color="FFFFFF" w:frame="1"/>
        <w:right w:val="none" w:sz="96" w:space="31" w:color="FFFFFF" w:frame="1"/>
        <w:bar w:val="none" w:sz="0" w:color="000000"/>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lang w:eastAsia="ru-RU"/>
    </w:rPr>
  </w:style>
  <w:style w:type="character" w:customStyle="1" w:styleId="af">
    <w:name w:val="Абзац списка Знак"/>
    <w:link w:val="ae"/>
    <w:uiPriority w:val="34"/>
    <w:rsid w:val="00907E18"/>
    <w:rPr>
      <w:rFonts w:ascii="Times New Roman" w:eastAsia="MS Mincho" w:hAnsi="Times New Roman" w:cs="Times New Roman"/>
      <w:sz w:val="24"/>
      <w:szCs w:val="24"/>
      <w:lang w:eastAsia="ru-RU"/>
    </w:rPr>
  </w:style>
  <w:style w:type="paragraph" w:styleId="af8">
    <w:name w:val="Normal (Web)"/>
    <w:basedOn w:val="a"/>
    <w:uiPriority w:val="99"/>
    <w:unhideWhenUsed/>
    <w:qFormat/>
    <w:rsid w:val="00907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Strong"/>
    <w:basedOn w:val="a0"/>
    <w:uiPriority w:val="22"/>
    <w:qFormat/>
    <w:rsid w:val="00907E18"/>
    <w:rPr>
      <w:b/>
      <w:bCs/>
    </w:rPr>
  </w:style>
  <w:style w:type="paragraph" w:customStyle="1" w:styleId="caaieiaie1">
    <w:name w:val="caaieiaie 1"/>
    <w:basedOn w:val="a"/>
    <w:next w:val="a"/>
    <w:qFormat/>
    <w:rsid w:val="000F2CE0"/>
    <w:pPr>
      <w:keepNext/>
      <w:widowControl w:val="0"/>
      <w:suppressAutoHyphens/>
      <w:spacing w:after="0" w:line="360" w:lineRule="auto"/>
      <w:jc w:val="center"/>
    </w:pPr>
    <w:rPr>
      <w:rFonts w:ascii="Times New Roman" w:eastAsia="Times New Roman" w:hAnsi="Times New Roman" w:cs="Times New Roman"/>
      <w:b/>
      <w:caps/>
      <w:sz w:val="28"/>
      <w:szCs w:val="20"/>
    </w:rPr>
  </w:style>
  <w:style w:type="paragraph" w:customStyle="1" w:styleId="Default">
    <w:name w:val="Default"/>
    <w:qFormat/>
    <w:rsid w:val="000F2CE0"/>
    <w:pPr>
      <w:suppressAutoHyphens/>
      <w:spacing w:after="0" w:line="240" w:lineRule="auto"/>
    </w:pPr>
    <w:rPr>
      <w:rFonts w:ascii="Times New Roman" w:eastAsia="Calibri" w:hAnsi="Times New Roman" w:cs="Times New Roman"/>
      <w:color w:val="000000"/>
      <w:sz w:val="24"/>
      <w:szCs w:val="24"/>
    </w:rPr>
  </w:style>
  <w:style w:type="paragraph" w:customStyle="1" w:styleId="afa">
    <w:name w:val="Текст в заданном формате"/>
    <w:basedOn w:val="a"/>
    <w:rsid w:val="000A37BC"/>
    <w:pPr>
      <w:widowControl w:val="0"/>
      <w:suppressAutoHyphens/>
      <w:spacing w:after="0" w:line="240" w:lineRule="auto"/>
    </w:pPr>
    <w:rPr>
      <w:rFonts w:ascii="Times New Roman" w:eastAsia="Times New Roman" w:hAnsi="Times New Roman" w:cs="Times New Roman"/>
      <w:kern w:val="1"/>
      <w:sz w:val="20"/>
      <w:szCs w:val="20"/>
      <w:lang w:eastAsia="hi-IN" w:bidi="hi-IN"/>
    </w:rPr>
  </w:style>
  <w:style w:type="character" w:customStyle="1" w:styleId="ms-rtefontface-3">
    <w:name w:val="ms-rtefontface-3"/>
    <w:basedOn w:val="a0"/>
    <w:rsid w:val="00762B5F"/>
  </w:style>
  <w:style w:type="paragraph" w:customStyle="1" w:styleId="NormalWeb1">
    <w:name w:val="Normal (Web)1"/>
    <w:basedOn w:val="a"/>
    <w:uiPriority w:val="7"/>
    <w:rsid w:val="005E7338"/>
    <w:pPr>
      <w:widowControl w:val="0"/>
      <w:suppressAutoHyphens/>
      <w:spacing w:before="280" w:after="280" w:line="240" w:lineRule="auto"/>
    </w:pPr>
    <w:rPr>
      <w:rFonts w:ascii="Times New Roman" w:eastAsia="Times New Roman" w:hAnsi="Times New Roman" w:cs="Times New Roman"/>
      <w:sz w:val="24"/>
      <w:szCs w:val="24"/>
      <w:lang w:eastAsia="zh-CN"/>
    </w:rPr>
  </w:style>
  <w:style w:type="table" w:customStyle="1" w:styleId="14">
    <w:name w:val="Сетка таблицы1"/>
    <w:basedOn w:val="a1"/>
    <w:uiPriority w:val="39"/>
    <w:qFormat/>
    <w:rsid w:val="00017AC0"/>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uiPriority w:val="39"/>
    <w:qFormat/>
    <w:rsid w:val="00017A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AE6A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81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roduct/1003291" TargetMode="External"/><Relationship Id="rId13" Type="http://schemas.openxmlformats.org/officeDocument/2006/relationships/hyperlink" Target="http://www.iaisweb.org/hom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kil.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raexper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n-news.ru/" TargetMode="External"/><Relationship Id="rId5" Type="http://schemas.openxmlformats.org/officeDocument/2006/relationships/webSettings" Target="webSettings.xml"/><Relationship Id="rId15" Type="http://schemas.openxmlformats.org/officeDocument/2006/relationships/hyperlink" Target="http://www.insur-info.ru/" TargetMode="External"/><Relationship Id="rId10" Type="http://schemas.openxmlformats.org/officeDocument/2006/relationships/hyperlink" Target="https://znanium.com/catalog/document?id=39178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ook.ru/book/932226" TargetMode="External"/><Relationship Id="rId14" Type="http://schemas.openxmlformats.org/officeDocument/2006/relationships/hyperlink" Target="http://www.ins-un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04EB75-1D57-44BD-80A9-45AB344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8837</Words>
  <Characters>50377</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Васильева Светлана Юрьевна</cp:lastModifiedBy>
  <cp:revision>4</cp:revision>
  <cp:lastPrinted>2020-03-04T12:16:00Z</cp:lastPrinted>
  <dcterms:created xsi:type="dcterms:W3CDTF">2023-01-12T12:44:00Z</dcterms:created>
  <dcterms:modified xsi:type="dcterms:W3CDTF">2023-10-09T08:43:00Z</dcterms:modified>
</cp:coreProperties>
</file>